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96" w:rsidRDefault="00796296" w:rsidP="00491F42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796296" w:rsidRDefault="00796296" w:rsidP="00796296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796296" w:rsidRDefault="00796296" w:rsidP="00796296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796296" w:rsidRDefault="00796296" w:rsidP="00796296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796296" w:rsidRDefault="00796296" w:rsidP="00796296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796296" w:rsidRDefault="00796296" w:rsidP="00796296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796296" w:rsidRDefault="00796296" w:rsidP="00796296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796296" w:rsidRDefault="00796296" w:rsidP="00796296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796296" w:rsidRDefault="00796296" w:rsidP="00796296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(13 декабря 2016г.)</w:t>
      </w:r>
    </w:p>
    <w:p w:rsidR="00796296" w:rsidRDefault="00796296" w:rsidP="00796296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796296" w:rsidRDefault="00796296" w:rsidP="00796296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796296" w:rsidRDefault="00796296" w:rsidP="00796296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796296" w:rsidRDefault="00796296" w:rsidP="00796296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796296" w:rsidRDefault="00796296" w:rsidP="00796296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796296" w:rsidRDefault="00796296" w:rsidP="00796296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796296" w:rsidRDefault="00796296" w:rsidP="00796296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796296" w:rsidRDefault="00796296" w:rsidP="00796296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796296" w:rsidRDefault="00796296" w:rsidP="00796296">
      <w:pPr>
        <w:pStyle w:val="p6"/>
        <w:shd w:val="clear" w:color="auto" w:fill="FFFFFF"/>
        <w:rPr>
          <w:rFonts w:ascii="Georgia" w:hAnsi="Georgia"/>
          <w:color w:val="000000"/>
          <w:sz w:val="32"/>
          <w:szCs w:val="32"/>
        </w:rPr>
      </w:pPr>
    </w:p>
    <w:p w:rsidR="00796296" w:rsidRDefault="00796296" w:rsidP="00796296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796296" w:rsidRDefault="00796296" w:rsidP="00796296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796296" w:rsidRDefault="00796296" w:rsidP="00491F42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796296" w:rsidRPr="00B16013" w:rsidRDefault="00796296" w:rsidP="00796296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796296" w:rsidRPr="00E23171" w:rsidRDefault="00796296" w:rsidP="00796296">
      <w:pPr>
        <w:rPr>
          <w:rFonts w:ascii="Monotype Corsiva" w:eastAsia="Calibri" w:hAnsi="Monotype Corsiva"/>
        </w:rPr>
      </w:pPr>
    </w:p>
    <w:p w:rsidR="005F7788" w:rsidRPr="00491F42" w:rsidRDefault="005F7788" w:rsidP="005F77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Правительство вскоре примет постановление о выделении 21 </w:t>
      </w:r>
      <w:proofErr w:type="gramStart"/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млрд</w:t>
      </w:r>
      <w:proofErr w:type="gramEnd"/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 руб. на льготные кредиты АПК – Ткачев</w:t>
      </w:r>
    </w:p>
    <w:p w:rsidR="005F7788" w:rsidRPr="00491F42" w:rsidRDefault="005F7788" w:rsidP="005F77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ТАСС</w:t>
      </w:r>
    </w:p>
    <w:p w:rsidR="00796296" w:rsidRPr="00491F42" w:rsidRDefault="00796296" w:rsidP="00796296">
      <w:pPr>
        <w:spacing w:after="0"/>
        <w:rPr>
          <w:rFonts w:ascii="Arial" w:eastAsia="Calibri" w:hAnsi="Arial" w:cs="Arial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873E0">
        <w:rPr>
          <w:rFonts w:ascii="Calibri" w:eastAsia="Calibri" w:hAnsi="Calibri"/>
        </w:rPr>
        <w:t>4</w:t>
      </w:r>
    </w:p>
    <w:p w:rsidR="00796296" w:rsidRPr="00491F42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5F7788" w:rsidRPr="00491F42" w:rsidRDefault="005F7788" w:rsidP="005F77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Законопроект о проведении молочных интервенций может быть утвержден в начале 2017 года</w:t>
      </w:r>
      <w:r w:rsidRPr="00491F42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5F7788" w:rsidRPr="00491F42" w:rsidRDefault="005F7788" w:rsidP="005F77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491F42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491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1F42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796296" w:rsidRPr="00491F42" w:rsidRDefault="00796296" w:rsidP="00796296">
      <w:pPr>
        <w:rPr>
          <w:rFonts w:ascii="Calibri" w:eastAsia="Calibri" w:hAnsi="Calibri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8873E0">
        <w:rPr>
          <w:rFonts w:ascii="Calibri" w:eastAsia="Calibri" w:hAnsi="Calibri"/>
        </w:rPr>
        <w:t>4</w:t>
      </w:r>
    </w:p>
    <w:p w:rsidR="005F7788" w:rsidRPr="00491F42" w:rsidRDefault="005F7788" w:rsidP="005F77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Медведев дал ряд поручений по итогам совещания </w:t>
      </w:r>
      <w:proofErr w:type="gramStart"/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о</w:t>
      </w:r>
      <w:proofErr w:type="gramEnd"/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 </w:t>
      </w:r>
      <w:proofErr w:type="gramStart"/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господдержка</w:t>
      </w:r>
      <w:proofErr w:type="gramEnd"/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 АПК в 2017 году</w:t>
      </w:r>
      <w:r w:rsidRPr="00491F42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5F7788" w:rsidRPr="00491F42" w:rsidRDefault="005F7788" w:rsidP="005F77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491F42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491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1F42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796296" w:rsidRPr="00491F42" w:rsidRDefault="00796296" w:rsidP="00796296">
      <w:pPr>
        <w:rPr>
          <w:rFonts w:ascii="Arial" w:eastAsia="Calibri" w:hAnsi="Arial" w:cs="Arial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8873E0">
        <w:rPr>
          <w:rFonts w:ascii="Calibri" w:eastAsia="Calibri" w:hAnsi="Calibri"/>
        </w:rPr>
        <w:t>4</w:t>
      </w:r>
    </w:p>
    <w:p w:rsidR="005F7788" w:rsidRPr="00491F42" w:rsidRDefault="005F7788" w:rsidP="005F7788">
      <w:pPr>
        <w:pStyle w:val="1"/>
        <w:spacing w:before="0" w:beforeAutospacing="0" w:after="0" w:afterAutospacing="0" w:line="159" w:lineRule="atLeast"/>
        <w:rPr>
          <w:rFonts w:ascii="Arial" w:hAnsi="Arial" w:cs="Arial"/>
          <w:b w:val="0"/>
          <w:caps/>
          <w:sz w:val="24"/>
          <w:szCs w:val="24"/>
        </w:rPr>
      </w:pPr>
      <w:r w:rsidRPr="00491F42">
        <w:rPr>
          <w:rFonts w:ascii="Arial" w:hAnsi="Arial" w:cs="Arial"/>
          <w:b w:val="0"/>
          <w:caps/>
          <w:sz w:val="24"/>
          <w:szCs w:val="24"/>
        </w:rPr>
        <w:t>Минсельхоз провел Комиссию по отбору инвестпроектов</w:t>
      </w:r>
    </w:p>
    <w:p w:rsidR="005F7788" w:rsidRPr="00491F42" w:rsidRDefault="005F7788" w:rsidP="005F778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491F42">
        <w:rPr>
          <w:rFonts w:ascii="Arial" w:hAnsi="Arial" w:cs="Arial"/>
          <w:lang w:val="en-US"/>
        </w:rPr>
        <w:t>Agro</w:t>
      </w:r>
      <w:r w:rsidRPr="00491F42">
        <w:rPr>
          <w:rFonts w:ascii="Arial" w:hAnsi="Arial" w:cs="Arial"/>
        </w:rPr>
        <w:t>.</w:t>
      </w:r>
      <w:proofErr w:type="spellStart"/>
      <w:r w:rsidRPr="00491F42">
        <w:rPr>
          <w:rFonts w:ascii="Arial" w:hAnsi="Arial" w:cs="Arial"/>
          <w:lang w:val="en-US"/>
        </w:rPr>
        <w:t>ru</w:t>
      </w:r>
      <w:proofErr w:type="spellEnd"/>
    </w:p>
    <w:p w:rsidR="00796296" w:rsidRPr="00491F42" w:rsidRDefault="00796296" w:rsidP="00796296">
      <w:pPr>
        <w:spacing w:after="0"/>
        <w:rPr>
          <w:rFonts w:ascii="Arial" w:eastAsia="Calibri" w:hAnsi="Arial" w:cs="Arial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873E0">
        <w:rPr>
          <w:rFonts w:ascii="Calibri" w:eastAsia="Calibri" w:hAnsi="Calibri"/>
        </w:rPr>
        <w:t>5</w:t>
      </w:r>
    </w:p>
    <w:p w:rsidR="00796296" w:rsidRPr="00491F42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5F7788" w:rsidRPr="00491F42" w:rsidRDefault="005F7788" w:rsidP="005F778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Объем кредитов на проведение сезонных полевых работ в России увеличился на 29,4%</w:t>
      </w:r>
    </w:p>
    <w:p w:rsidR="005F7788" w:rsidRPr="00491F42" w:rsidRDefault="005F7788" w:rsidP="005F77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796296" w:rsidRPr="00491F42" w:rsidRDefault="00796296" w:rsidP="00796296">
      <w:pPr>
        <w:rPr>
          <w:rFonts w:ascii="Calibri" w:eastAsia="Calibri" w:hAnsi="Calibri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8873E0">
        <w:rPr>
          <w:rFonts w:ascii="Calibri" w:eastAsia="Calibri" w:hAnsi="Calibri"/>
        </w:rPr>
        <w:t>6</w:t>
      </w:r>
    </w:p>
    <w:p w:rsidR="005F7788" w:rsidRPr="00491F42" w:rsidRDefault="005F7788" w:rsidP="005F7788">
      <w:pPr>
        <w:spacing w:after="0" w:line="159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Россия нарастила сборы сои</w:t>
      </w:r>
    </w:p>
    <w:p w:rsidR="005F7788" w:rsidRPr="00491F42" w:rsidRDefault="005F7788" w:rsidP="005F778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sz w:val="24"/>
          <w:szCs w:val="24"/>
          <w:lang w:val="en-US" w:eastAsia="ru-RU"/>
        </w:rPr>
        <w:t>Agro</w:t>
      </w:r>
      <w:r w:rsidRPr="00491F4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91F4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796296" w:rsidRPr="00491F42" w:rsidRDefault="00796296" w:rsidP="005F7788">
      <w:pPr>
        <w:spacing w:after="0"/>
        <w:rPr>
          <w:rFonts w:ascii="Calibri" w:eastAsia="Calibri" w:hAnsi="Calibri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8873E0">
        <w:rPr>
          <w:rFonts w:ascii="Calibri" w:eastAsia="Calibri" w:hAnsi="Calibri"/>
        </w:rPr>
        <w:t>6</w:t>
      </w:r>
    </w:p>
    <w:p w:rsidR="005F7788" w:rsidRPr="00491F42" w:rsidRDefault="005F7788" w:rsidP="005F7788">
      <w:pPr>
        <w:spacing w:after="0"/>
        <w:rPr>
          <w:rFonts w:ascii="Arial" w:eastAsia="Calibri" w:hAnsi="Arial" w:cs="Arial"/>
        </w:rPr>
      </w:pPr>
    </w:p>
    <w:p w:rsidR="005F7788" w:rsidRPr="00491F42" w:rsidRDefault="005F7788" w:rsidP="005F77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Владимир Лабинов: цена молока на потребительской полке в 2017 году возрастет</w:t>
      </w:r>
      <w:r w:rsidRPr="00491F42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5F7788" w:rsidRPr="00491F42" w:rsidRDefault="005F7788" w:rsidP="005F77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491F42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491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1F42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796296" w:rsidRPr="00491F42" w:rsidRDefault="00796296" w:rsidP="00796296">
      <w:pPr>
        <w:spacing w:after="0"/>
        <w:rPr>
          <w:rFonts w:ascii="Arial" w:eastAsia="Calibri" w:hAnsi="Arial" w:cs="Arial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873E0">
        <w:rPr>
          <w:rFonts w:ascii="Calibri" w:eastAsia="Calibri" w:hAnsi="Calibri"/>
        </w:rPr>
        <w:t>7</w:t>
      </w:r>
    </w:p>
    <w:p w:rsidR="00796296" w:rsidRPr="00491F42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491F42" w:rsidRPr="00491F42" w:rsidRDefault="00491F42" w:rsidP="00491F4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796296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В Минсельхозе России состоялась IV Конференция Российского союза сельской молодежи</w:t>
      </w:r>
    </w:p>
    <w:p w:rsidR="00491F42" w:rsidRPr="00796296" w:rsidRDefault="00491F42" w:rsidP="00491F4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796296" w:rsidRPr="00491F42" w:rsidRDefault="00796296" w:rsidP="00796296">
      <w:pPr>
        <w:rPr>
          <w:rFonts w:ascii="Calibri" w:eastAsia="Calibri" w:hAnsi="Calibri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8873E0">
        <w:rPr>
          <w:rFonts w:ascii="Calibri" w:eastAsia="Calibri" w:hAnsi="Calibri"/>
        </w:rPr>
        <w:t>7</w:t>
      </w:r>
    </w:p>
    <w:p w:rsidR="00491F42" w:rsidRPr="00491F42" w:rsidRDefault="00491F42" w:rsidP="00491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153 </w:t>
      </w:r>
      <w:proofErr w:type="gramStart"/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млн</w:t>
      </w:r>
      <w:proofErr w:type="gramEnd"/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 рублей составила господдержка малых форм хозяйствования в 2016 году в Орловской области</w:t>
      </w:r>
    </w:p>
    <w:p w:rsidR="00491F42" w:rsidRPr="00491F42" w:rsidRDefault="00491F42" w:rsidP="00491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Минсельхоз Орловской области</w:t>
      </w:r>
    </w:p>
    <w:p w:rsidR="00796296" w:rsidRPr="00491F42" w:rsidRDefault="00796296" w:rsidP="00796296">
      <w:pPr>
        <w:rPr>
          <w:rFonts w:ascii="Arial" w:eastAsia="Calibri" w:hAnsi="Arial" w:cs="Arial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8873E0">
        <w:rPr>
          <w:rFonts w:ascii="Calibri" w:eastAsia="Calibri" w:hAnsi="Calibri"/>
        </w:rPr>
        <w:t>8</w:t>
      </w:r>
    </w:p>
    <w:p w:rsidR="00491F42" w:rsidRPr="00491F42" w:rsidRDefault="00491F42" w:rsidP="00491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Порядка 60 тыс. га ранее не используемых сельхозземель вво</w:t>
      </w:r>
      <w:r w:rsidR="008873E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дят в оборот в подмосковье</w:t>
      </w:r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 ежегодно</w:t>
      </w:r>
    </w:p>
    <w:p w:rsidR="00491F42" w:rsidRPr="00491F42" w:rsidRDefault="00491F42" w:rsidP="00491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796296" w:rsidRPr="00491F42" w:rsidRDefault="00796296" w:rsidP="00796296">
      <w:pPr>
        <w:spacing w:after="0"/>
        <w:rPr>
          <w:rFonts w:ascii="Arial" w:eastAsia="Calibri" w:hAnsi="Arial" w:cs="Arial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873E0">
        <w:rPr>
          <w:rFonts w:ascii="Calibri" w:eastAsia="Calibri" w:hAnsi="Calibri"/>
        </w:rPr>
        <w:t>9</w:t>
      </w:r>
    </w:p>
    <w:p w:rsidR="00796296" w:rsidRPr="00491F42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491F42" w:rsidRPr="00491F42" w:rsidRDefault="00491F42" w:rsidP="00491F42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caps/>
          <w:sz w:val="24"/>
          <w:szCs w:val="24"/>
          <w:lang w:eastAsia="ru-RU"/>
        </w:rPr>
        <w:lastRenderedPageBreak/>
        <w:t>На получение камчатских «гектаров» подано 1200 заявок</w:t>
      </w:r>
    </w:p>
    <w:p w:rsidR="00491F42" w:rsidRPr="00491F42" w:rsidRDefault="00491F42" w:rsidP="00491F42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91F4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agroxxi.ru</w:t>
      </w:r>
      <w:proofErr w:type="spellEnd"/>
      <w:r w:rsidRPr="00491F4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96296" w:rsidRPr="00491F42" w:rsidRDefault="00796296" w:rsidP="00796296">
      <w:pPr>
        <w:rPr>
          <w:rFonts w:ascii="Calibri" w:eastAsia="Calibri" w:hAnsi="Calibri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8873E0">
        <w:rPr>
          <w:rFonts w:ascii="Calibri" w:eastAsia="Calibri" w:hAnsi="Calibri"/>
        </w:rPr>
        <w:t>10</w:t>
      </w:r>
    </w:p>
    <w:p w:rsidR="00491F42" w:rsidRPr="00C87816" w:rsidRDefault="00491F42" w:rsidP="00491F42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В Крыму будут построены два тепличных комплекса за 8 </w:t>
      </w:r>
      <w:proofErr w:type="gramStart"/>
      <w:r w:rsidRPr="00491F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млрд</w:t>
      </w:r>
      <w:proofErr w:type="gramEnd"/>
      <w:r w:rsidRPr="00491F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рублей</w:t>
      </w:r>
    </w:p>
    <w:p w:rsidR="00491F42" w:rsidRPr="00491F42" w:rsidRDefault="00491F42" w:rsidP="00491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491F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Агрообзор</w:t>
      </w:r>
      <w:proofErr w:type="spellEnd"/>
      <w:r w:rsidRPr="00491F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491F42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796296" w:rsidRPr="00491F42" w:rsidRDefault="00796296" w:rsidP="00796296">
      <w:pPr>
        <w:rPr>
          <w:rFonts w:ascii="Arial" w:eastAsia="Calibri" w:hAnsi="Arial" w:cs="Arial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8873E0">
        <w:rPr>
          <w:rFonts w:ascii="Calibri" w:eastAsia="Calibri" w:hAnsi="Calibri"/>
        </w:rPr>
        <w:t>10</w:t>
      </w:r>
    </w:p>
    <w:p w:rsidR="00491F42" w:rsidRPr="00491F42" w:rsidRDefault="00491F42" w:rsidP="00491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Реестр виноградников поможет в борьбе с фальсифицированным вином</w:t>
      </w:r>
    </w:p>
    <w:p w:rsidR="00491F42" w:rsidRPr="00491F42" w:rsidRDefault="00491F42" w:rsidP="00491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796296" w:rsidRPr="00491F42" w:rsidRDefault="00796296" w:rsidP="00796296">
      <w:pPr>
        <w:spacing w:after="0"/>
        <w:rPr>
          <w:rFonts w:ascii="Arial" w:eastAsia="Calibri" w:hAnsi="Arial" w:cs="Arial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873E0">
        <w:rPr>
          <w:rFonts w:ascii="Calibri" w:eastAsia="Calibri" w:hAnsi="Calibri"/>
        </w:rPr>
        <w:t>11</w:t>
      </w:r>
    </w:p>
    <w:p w:rsidR="00796296" w:rsidRPr="00491F42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491F42" w:rsidRPr="00491F42" w:rsidRDefault="00491F42" w:rsidP="00491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Путь мандарина: как дорожают абхазские фрукты по дороге в Москву</w:t>
      </w:r>
    </w:p>
    <w:p w:rsidR="00491F42" w:rsidRPr="00491F42" w:rsidRDefault="00491F42" w:rsidP="00491F42">
      <w:pPr>
        <w:spacing w:after="0" w:line="159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sz w:val="24"/>
          <w:szCs w:val="24"/>
          <w:lang w:eastAsia="ru-RU"/>
        </w:rPr>
        <w:t>ТАСС</w:t>
      </w:r>
    </w:p>
    <w:p w:rsidR="00796296" w:rsidRPr="00491F42" w:rsidRDefault="00796296" w:rsidP="00796296">
      <w:pPr>
        <w:rPr>
          <w:rFonts w:ascii="Calibri" w:eastAsia="Calibri" w:hAnsi="Calibri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873E0">
        <w:rPr>
          <w:rFonts w:ascii="Calibri" w:eastAsia="Calibri" w:hAnsi="Calibri"/>
        </w:rPr>
        <w:t>11</w:t>
      </w:r>
      <w:r w:rsidRPr="00491F42">
        <w:rPr>
          <w:rFonts w:ascii="Calibri" w:eastAsia="Calibri" w:hAnsi="Calibri"/>
        </w:rPr>
        <w:t>.</w:t>
      </w:r>
    </w:p>
    <w:p w:rsidR="00491F42" w:rsidRPr="00491F42" w:rsidRDefault="00491F42" w:rsidP="00491F4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491F4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Новосибирские и китайские генетики создадут научный центр по выращиванию картофеля</w:t>
      </w:r>
    </w:p>
    <w:p w:rsidR="00491F42" w:rsidRPr="00491F42" w:rsidRDefault="00491F42" w:rsidP="00491F4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91F42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491F4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491F42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796296" w:rsidRPr="00491F42" w:rsidRDefault="00796296" w:rsidP="00796296">
      <w:pPr>
        <w:rPr>
          <w:rFonts w:ascii="Arial" w:eastAsia="Calibri" w:hAnsi="Arial" w:cs="Arial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8873E0">
        <w:rPr>
          <w:rFonts w:ascii="Calibri" w:eastAsia="Calibri" w:hAnsi="Calibri"/>
        </w:rPr>
        <w:t>13</w:t>
      </w:r>
    </w:p>
    <w:p w:rsidR="00491F42" w:rsidRPr="00491F42" w:rsidRDefault="00491F42" w:rsidP="00491F4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491F42">
        <w:rPr>
          <w:rFonts w:ascii="Arial" w:hAnsi="Arial" w:cs="Arial"/>
          <w:b w:val="0"/>
          <w:caps/>
          <w:sz w:val="24"/>
          <w:szCs w:val="24"/>
        </w:rPr>
        <w:t xml:space="preserve">ЕС выплатит фермерам еще 435 </w:t>
      </w:r>
      <w:proofErr w:type="gramStart"/>
      <w:r w:rsidRPr="00491F42">
        <w:rPr>
          <w:rFonts w:ascii="Arial" w:hAnsi="Arial" w:cs="Arial"/>
          <w:b w:val="0"/>
          <w:caps/>
          <w:sz w:val="24"/>
          <w:szCs w:val="24"/>
        </w:rPr>
        <w:t>млн</w:t>
      </w:r>
      <w:proofErr w:type="gramEnd"/>
      <w:r w:rsidRPr="00491F42">
        <w:rPr>
          <w:rFonts w:ascii="Arial" w:hAnsi="Arial" w:cs="Arial"/>
          <w:b w:val="0"/>
          <w:caps/>
          <w:sz w:val="24"/>
          <w:szCs w:val="24"/>
        </w:rPr>
        <w:t xml:space="preserve"> евро</w:t>
      </w:r>
    </w:p>
    <w:p w:rsidR="00491F42" w:rsidRPr="00491F42" w:rsidRDefault="00491F42" w:rsidP="00491F42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491F42">
        <w:rPr>
          <w:rFonts w:ascii="Arial" w:hAnsi="Arial" w:cs="Arial"/>
          <w:bCs/>
        </w:rPr>
        <w:t xml:space="preserve"> «Крестьянские ведомости»</w:t>
      </w:r>
    </w:p>
    <w:p w:rsidR="00796296" w:rsidRPr="00491F42" w:rsidRDefault="00796296" w:rsidP="00796296">
      <w:pPr>
        <w:spacing w:after="0"/>
        <w:rPr>
          <w:rFonts w:ascii="Arial" w:eastAsia="Calibri" w:hAnsi="Arial" w:cs="Arial"/>
        </w:rPr>
      </w:pPr>
      <w:r w:rsidRPr="00491F42">
        <w:rPr>
          <w:rFonts w:ascii="Monotype Corsiva" w:eastAsia="Calibri" w:hAnsi="Monotype Corsiva"/>
        </w:rPr>
        <w:t>13.12.2016</w:t>
      </w:r>
      <w:r w:rsidRPr="00491F4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873E0">
        <w:rPr>
          <w:rFonts w:ascii="Calibri" w:eastAsia="Calibri" w:hAnsi="Calibri"/>
        </w:rPr>
        <w:t>14</w:t>
      </w:r>
    </w:p>
    <w:p w:rsidR="00796296" w:rsidRPr="00BD6182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796296" w:rsidRDefault="0079629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91F42" w:rsidRDefault="00491F42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8362E3" w:rsidRPr="00882068" w:rsidRDefault="008362E3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8362E3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 xml:space="preserve">Правительство вскоре примет постановление о выделении 21 </w:t>
      </w:r>
      <w:proofErr w:type="gramStart"/>
      <w:r w:rsidRPr="008362E3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млрд</w:t>
      </w:r>
      <w:proofErr w:type="gramEnd"/>
      <w:r w:rsidRPr="008362E3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руб. на льготные кредиты АПК </w:t>
      </w:r>
      <w:r w:rsidRPr="0088206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–</w:t>
      </w:r>
      <w:r w:rsidRPr="008362E3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Ткачев</w:t>
      </w:r>
    </w:p>
    <w:p w:rsidR="008362E3" w:rsidRDefault="008362E3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88206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ТАСС</w:t>
      </w:r>
    </w:p>
    <w:p w:rsidR="005E1AD6" w:rsidRPr="008362E3" w:rsidRDefault="005E1AD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8362E3" w:rsidRPr="008362E3" w:rsidRDefault="008362E3" w:rsidP="00796296">
      <w:pPr>
        <w:shd w:val="clear" w:color="auto" w:fill="FFFFFF"/>
        <w:spacing w:after="0" w:line="17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362E3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Правительство РФ в ближайшее время примет постановление о выделении в 2017 году 21 </w:t>
      </w:r>
      <w:proofErr w:type="spellStart"/>
      <w:proofErr w:type="gramStart"/>
      <w:r w:rsidRPr="008362E3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8362E3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на льготное кредитование АПК по ставке не выше 5%, заявил журналистам министр сельского хозяйства Александр Ткачев.</w:t>
      </w:r>
    </w:p>
    <w:p w:rsidR="008362E3" w:rsidRPr="00882068" w:rsidRDefault="008362E3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62E3">
        <w:rPr>
          <w:rFonts w:ascii="Arial" w:eastAsia="Times New Roman" w:hAnsi="Arial" w:cs="Arial"/>
          <w:sz w:val="24"/>
          <w:szCs w:val="24"/>
          <w:lang w:eastAsia="ru-RU"/>
        </w:rPr>
        <w:t>"Мы очень надеемся, что в ближайшее время выйдет постановление правительства, в котором предусмотрено льготное кредитование - не выше 5% - всего агропромышленного комплекса, это и переработка, и растениеводство, и животноводство. Этот механизм заработает с 1 января 2017 года", - сказал он.</w:t>
      </w:r>
      <w:r w:rsidRPr="008362E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Министр отметил, что первоначально в бюджете предусматривалось выделение на эти цели 5 </w:t>
      </w:r>
      <w:proofErr w:type="spellStart"/>
      <w:proofErr w:type="gramStart"/>
      <w:r w:rsidRPr="008362E3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8362E3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"Это существенное, кратное увеличение. Это, конечно, создаст условия для инвестиций, для производства, для внедрения (новых технологий) и создания десятков и сотен </w:t>
      </w:r>
      <w:proofErr w:type="spellStart"/>
      <w:r w:rsidRPr="008362E3">
        <w:rPr>
          <w:rFonts w:ascii="Arial" w:eastAsia="Times New Roman" w:hAnsi="Arial" w:cs="Arial"/>
          <w:sz w:val="24"/>
          <w:szCs w:val="24"/>
          <w:lang w:eastAsia="ru-RU"/>
        </w:rPr>
        <w:t>инвестпроектов</w:t>
      </w:r>
      <w:proofErr w:type="spellEnd"/>
      <w:r w:rsidRPr="008362E3">
        <w:rPr>
          <w:rFonts w:ascii="Arial" w:eastAsia="Times New Roman" w:hAnsi="Arial" w:cs="Arial"/>
          <w:sz w:val="24"/>
          <w:szCs w:val="24"/>
          <w:lang w:eastAsia="ru-RU"/>
        </w:rPr>
        <w:t xml:space="preserve"> по всей стране", - отметил Ткачев.</w:t>
      </w:r>
    </w:p>
    <w:p w:rsidR="00CD119F" w:rsidRPr="00882068" w:rsidRDefault="00CD119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19F" w:rsidRPr="00882068" w:rsidRDefault="00CD119F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CD119F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Законопроект о проведении молочных интервенций может быть утвержден в начале 2017 года</w:t>
      </w:r>
      <w:r w:rsidRPr="00882068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CD119F" w:rsidRPr="00CD119F" w:rsidRDefault="00CD119F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CD119F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CD1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119F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5E1AD6" w:rsidRPr="008362E3" w:rsidRDefault="005E1AD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CD119F" w:rsidRPr="00CD119F" w:rsidRDefault="00CD119F" w:rsidP="00796296">
      <w:pPr>
        <w:shd w:val="clear" w:color="auto" w:fill="FFFFFF"/>
        <w:spacing w:after="0" w:line="17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119F">
        <w:rPr>
          <w:rFonts w:ascii="Arial" w:eastAsia="Times New Roman" w:hAnsi="Arial" w:cs="Arial"/>
          <w:sz w:val="24"/>
          <w:szCs w:val="24"/>
          <w:lang w:eastAsia="ru-RU"/>
        </w:rPr>
        <w:t xml:space="preserve">Об этом сообщил министр сельского хозяйства РФ, отвечая на вопрос ТАСС, передает </w:t>
      </w:r>
      <w:proofErr w:type="spellStart"/>
      <w:r w:rsidRPr="00CD119F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CD1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119F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  <w:r w:rsidRPr="00CD11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119F" w:rsidRPr="00882068" w:rsidRDefault="00CD119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119F">
        <w:rPr>
          <w:rFonts w:ascii="Arial" w:eastAsia="Times New Roman" w:hAnsi="Arial" w:cs="Arial"/>
          <w:sz w:val="24"/>
          <w:szCs w:val="24"/>
          <w:lang w:eastAsia="ru-RU"/>
        </w:rPr>
        <w:t>По словам А. Ткачева, реализация молочных интервенций будет способствовать стабилизации цен на молочном рынке, в частности удержанию цены в сезон "большого молока".</w:t>
      </w:r>
      <w:r w:rsidRPr="00CD119F">
        <w:rPr>
          <w:rFonts w:ascii="Arial" w:eastAsia="Times New Roman" w:hAnsi="Arial" w:cs="Arial"/>
          <w:sz w:val="24"/>
          <w:szCs w:val="24"/>
          <w:lang w:eastAsia="ru-RU"/>
        </w:rPr>
        <w:br/>
        <w:t>"Мы надеемся, что в начале следующего года", - сказал глава Минсельхоза. Ткачев также добавил, что ведомство будет стремиться запустить механизм интервенций на рынке молока в мае 2017 года, однако много будет зависеть от ситуации на рынке. "Мы к этому стремимся, это может быть в мае, может быть в июне или в июле. Но в 2017 году эта мера поддержки будет использована и реализована", - заверил министр.</w:t>
      </w:r>
    </w:p>
    <w:p w:rsidR="007D18DE" w:rsidRPr="00882068" w:rsidRDefault="007D18DE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8DE" w:rsidRPr="005E1AD6" w:rsidRDefault="007D18DE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5E1AD6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Медведев дал ряд поручений по итогам совещания </w:t>
      </w:r>
      <w:proofErr w:type="gramStart"/>
      <w:r w:rsidRPr="005E1AD6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о</w:t>
      </w:r>
      <w:proofErr w:type="gramEnd"/>
      <w:r w:rsidRPr="005E1AD6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</w:t>
      </w:r>
      <w:proofErr w:type="gramStart"/>
      <w:r w:rsidRPr="005E1AD6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господдержка</w:t>
      </w:r>
      <w:proofErr w:type="gramEnd"/>
      <w:r w:rsidRPr="005E1AD6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АПК в 2017 году</w:t>
      </w:r>
      <w:r w:rsidRPr="005E1AD6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7D18DE" w:rsidRPr="007D18DE" w:rsidRDefault="007D18DE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7D18DE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7D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D18DE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5E1AD6" w:rsidRPr="008362E3" w:rsidRDefault="005E1AD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7D18DE" w:rsidRPr="007D18DE" w:rsidRDefault="007D18DE" w:rsidP="00796296">
      <w:pPr>
        <w:shd w:val="clear" w:color="auto" w:fill="FFFFFF"/>
        <w:spacing w:after="0" w:line="17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18DE">
        <w:rPr>
          <w:rFonts w:ascii="Arial" w:eastAsia="Times New Roman" w:hAnsi="Arial" w:cs="Arial"/>
          <w:sz w:val="24"/>
          <w:szCs w:val="24"/>
          <w:lang w:eastAsia="ru-RU"/>
        </w:rPr>
        <w:t>Напомним, глава Правительства Дмитрий Медведев 5 декабря провёл совещание о мерах государственной поддержки сельскохозяйственных товаропроизводителей в 2017 году.</w:t>
      </w:r>
    </w:p>
    <w:p w:rsidR="007D18DE" w:rsidRPr="007D18DE" w:rsidRDefault="007D18DE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18DE">
        <w:rPr>
          <w:rFonts w:ascii="Arial" w:eastAsia="Times New Roman" w:hAnsi="Arial" w:cs="Arial"/>
          <w:sz w:val="24"/>
          <w:szCs w:val="24"/>
          <w:lang w:eastAsia="ru-RU"/>
        </w:rPr>
        <w:t>По итогам совещания был подготовлен ряд поручений, в том числе Минсельхозу РФ.</w:t>
      </w:r>
      <w:r w:rsidRPr="007D18DE">
        <w:rPr>
          <w:rFonts w:ascii="Arial" w:eastAsia="Times New Roman" w:hAnsi="Arial" w:cs="Arial"/>
          <w:sz w:val="24"/>
          <w:szCs w:val="24"/>
          <w:lang w:eastAsia="ru-RU"/>
        </w:rPr>
        <w:br/>
        <w:t>Минфину и Минсельхозу поручено предусмотреть в первоочередном порядке выделение средств федерального бюджета на возмещение части затрат на уплату процентов по инвестиционным кредитам (займам), полученным в российских кредитных организациях и сельскохозяйственных кредитных потребительских кооперативах.</w:t>
      </w:r>
      <w:r w:rsidRPr="007D18DE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7D18DE">
        <w:rPr>
          <w:rFonts w:ascii="Arial" w:eastAsia="Times New Roman" w:hAnsi="Arial" w:cs="Arial"/>
          <w:sz w:val="24"/>
          <w:szCs w:val="24"/>
          <w:lang w:eastAsia="ru-RU"/>
        </w:rPr>
        <w:t xml:space="preserve">Минсельхозу, Минфину, Минэкономразвития в ходе исполнения федерального бюджета на 2017 год и на плановый период 2018 и 2019 годов дано поручение проработать вопрос о дополнительном финансовом обеспечении возмещения части затрат на закладку и уход за многолетними плодовыми и ягодными насаждениями, проведения закупочных и товарных интервенций на рынках </w:t>
      </w:r>
      <w:r w:rsidRPr="007D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сельскохозяйственной продукции, сырья и продовольствия, реализации механизма льготного кредитования предприятий агропромышленного комплекса.</w:t>
      </w:r>
      <w:proofErr w:type="gramEnd"/>
      <w:r w:rsidRPr="007D18DE">
        <w:rPr>
          <w:rFonts w:ascii="Arial" w:eastAsia="Times New Roman" w:hAnsi="Arial" w:cs="Arial"/>
          <w:sz w:val="24"/>
          <w:szCs w:val="24"/>
          <w:lang w:eastAsia="ru-RU"/>
        </w:rPr>
        <w:br/>
        <w:t>Минсельхозу совместно с Минфином, Минэкономразвития и Минюстом России поручено представить в правительство предложения по совершенствованию нормативно-правового регулирования в части:</w:t>
      </w:r>
      <w:r w:rsidRPr="007D18D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согласования субъектами Российской Федерации с Минсельхозом России в установленном порядке государственных </w:t>
      </w:r>
      <w:proofErr w:type="gramStart"/>
      <w:r w:rsidRPr="007D18DE">
        <w:rPr>
          <w:rFonts w:ascii="Arial" w:eastAsia="Times New Roman" w:hAnsi="Arial" w:cs="Arial"/>
          <w:sz w:val="24"/>
          <w:szCs w:val="24"/>
          <w:lang w:eastAsia="ru-RU"/>
        </w:rPr>
        <w:t>программ развития агропромышленного комплекса субъектов Российской Федерации</w:t>
      </w:r>
      <w:proofErr w:type="gramEnd"/>
      <w:r w:rsidRPr="007D18DE">
        <w:rPr>
          <w:rFonts w:ascii="Arial" w:eastAsia="Times New Roman" w:hAnsi="Arial" w:cs="Arial"/>
          <w:sz w:val="24"/>
          <w:szCs w:val="24"/>
          <w:lang w:eastAsia="ru-RU"/>
        </w:rPr>
        <w:t xml:space="preserve"> и (или) муниципальных программ развития агропромышленного комплекса;</w:t>
      </w:r>
      <w:r w:rsidRPr="007D18DE">
        <w:rPr>
          <w:rFonts w:ascii="Arial" w:eastAsia="Times New Roman" w:hAnsi="Arial" w:cs="Arial"/>
          <w:sz w:val="24"/>
          <w:szCs w:val="24"/>
          <w:lang w:eastAsia="ru-RU"/>
        </w:rPr>
        <w:br/>
        <w:t>- компенсации сельскохозяйственным товаропроизводителям ущерба, причинённого в результате чрезвычайных ситуаций природного характера, по решениям Правительства Российской Федерации вне зависимости от обеспечения сельскохозяйственными товаропроизводителями страховой защиты своих имущественных интересов, связанных с производством сельскохозяйственной продукции.</w:t>
      </w:r>
      <w:r w:rsidRPr="007D18DE">
        <w:rPr>
          <w:rFonts w:ascii="Arial" w:eastAsia="Times New Roman" w:hAnsi="Arial" w:cs="Arial"/>
          <w:sz w:val="24"/>
          <w:szCs w:val="24"/>
          <w:lang w:eastAsia="ru-RU"/>
        </w:rPr>
        <w:br/>
        <w:t>По итогам совещания было принято решение считать целесообразным утверждение в 2017 году актами Правительства Российской Федерации распределения (перераспределения) на конкурсной основе субсидий, предоставляемых из федерального бюджета бюджетам субъектов Российской Федерации на поддержку сельского хозяйства.</w:t>
      </w:r>
      <w:r w:rsidRPr="007D18DE">
        <w:rPr>
          <w:rFonts w:ascii="Arial" w:eastAsia="Times New Roman" w:hAnsi="Arial" w:cs="Arial"/>
          <w:sz w:val="24"/>
          <w:szCs w:val="24"/>
          <w:lang w:eastAsia="ru-RU"/>
        </w:rPr>
        <w:br/>
        <w:t>Кроме того, Минсельхозу совместно с АО «</w:t>
      </w:r>
      <w:proofErr w:type="spellStart"/>
      <w:r w:rsidRPr="007D18DE">
        <w:rPr>
          <w:rFonts w:ascii="Arial" w:eastAsia="Times New Roman" w:hAnsi="Arial" w:cs="Arial"/>
          <w:sz w:val="24"/>
          <w:szCs w:val="24"/>
          <w:lang w:eastAsia="ru-RU"/>
        </w:rPr>
        <w:t>Россельхозбанк</w:t>
      </w:r>
      <w:proofErr w:type="spellEnd"/>
      <w:r w:rsidRPr="007D18DE">
        <w:rPr>
          <w:rFonts w:ascii="Arial" w:eastAsia="Times New Roman" w:hAnsi="Arial" w:cs="Arial"/>
          <w:sz w:val="24"/>
          <w:szCs w:val="24"/>
          <w:lang w:eastAsia="ru-RU"/>
        </w:rPr>
        <w:t>» поручено представить в правительство основные параметры на 2017–2020 годы Стратегии развития АО «</w:t>
      </w:r>
      <w:proofErr w:type="spellStart"/>
      <w:r w:rsidRPr="007D18DE">
        <w:rPr>
          <w:rFonts w:ascii="Arial" w:eastAsia="Times New Roman" w:hAnsi="Arial" w:cs="Arial"/>
          <w:sz w:val="24"/>
          <w:szCs w:val="24"/>
          <w:lang w:eastAsia="ru-RU"/>
        </w:rPr>
        <w:t>Россельхозбанк</w:t>
      </w:r>
      <w:proofErr w:type="spellEnd"/>
      <w:r w:rsidRPr="007D18DE">
        <w:rPr>
          <w:rFonts w:ascii="Arial" w:eastAsia="Times New Roman" w:hAnsi="Arial" w:cs="Arial"/>
          <w:sz w:val="24"/>
          <w:szCs w:val="24"/>
          <w:lang w:eastAsia="ru-RU"/>
        </w:rPr>
        <w:t>» до 2020 года.</w:t>
      </w:r>
      <w:r w:rsidRPr="007D18D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Отдельно Минсельхозу дано поручение </w:t>
      </w:r>
      <w:proofErr w:type="gramStart"/>
      <w:r w:rsidRPr="007D18DE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proofErr w:type="gramEnd"/>
      <w:r w:rsidRPr="007D18DE">
        <w:rPr>
          <w:rFonts w:ascii="Arial" w:eastAsia="Times New Roman" w:hAnsi="Arial" w:cs="Arial"/>
          <w:sz w:val="24"/>
          <w:szCs w:val="24"/>
          <w:lang w:eastAsia="ru-RU"/>
        </w:rPr>
        <w:t xml:space="preserve"> в правительство Российской Федерации предложения по изменению механизма предоставления субсидий на оказание несвязанной поддержки сельскохозяйственным товаропроизводителям в области растениеводства и субсидий на повышение продуктивности крупного рогатого скота молочного направления.</w:t>
      </w:r>
      <w:r w:rsidRPr="007D18D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Кроме того, ведомству Александра </w:t>
      </w:r>
      <w:proofErr w:type="spellStart"/>
      <w:r w:rsidRPr="007D18DE">
        <w:rPr>
          <w:rFonts w:ascii="Arial" w:eastAsia="Times New Roman" w:hAnsi="Arial" w:cs="Arial"/>
          <w:sz w:val="24"/>
          <w:szCs w:val="24"/>
          <w:lang w:eastAsia="ru-RU"/>
        </w:rPr>
        <w:t>Ткачево</w:t>
      </w:r>
      <w:proofErr w:type="spellEnd"/>
      <w:r w:rsidRPr="007D18DE">
        <w:rPr>
          <w:rFonts w:ascii="Arial" w:eastAsia="Times New Roman" w:hAnsi="Arial" w:cs="Arial"/>
          <w:sz w:val="24"/>
          <w:szCs w:val="24"/>
          <w:lang w:eastAsia="ru-RU"/>
        </w:rPr>
        <w:t xml:space="preserve"> было поручено разработать меры по расширению применения сельскохозяйственного страхования с государственной поддержкой, сообщает </w:t>
      </w:r>
      <w:proofErr w:type="spellStart"/>
      <w:r w:rsidRPr="007D18DE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7D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D18DE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7D18DE" w:rsidRPr="007D18DE" w:rsidRDefault="007D18DE" w:rsidP="00796296">
      <w:pPr>
        <w:shd w:val="clear" w:color="auto" w:fill="FFFFFF"/>
        <w:spacing w:after="0" w:line="177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42" w:rsidRPr="00882068" w:rsidRDefault="00171842" w:rsidP="00796296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  <w:r w:rsidRPr="00882068">
        <w:rPr>
          <w:rFonts w:ascii="Arial" w:hAnsi="Arial" w:cs="Arial"/>
          <w:caps/>
          <w:sz w:val="24"/>
          <w:szCs w:val="24"/>
        </w:rPr>
        <w:t>Минсельхоз провел Комиссию по отбору инвестпроектов</w:t>
      </w:r>
    </w:p>
    <w:p w:rsidR="00171842" w:rsidRPr="00882068" w:rsidRDefault="00171842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  <w:lang w:val="en-US"/>
        </w:rPr>
        <w:t>Agro</w:t>
      </w:r>
      <w:r w:rsidRPr="00882068">
        <w:rPr>
          <w:rFonts w:ascii="Arial" w:hAnsi="Arial" w:cs="Arial"/>
        </w:rPr>
        <w:t>.</w:t>
      </w:r>
      <w:proofErr w:type="spellStart"/>
      <w:r w:rsidRPr="00882068">
        <w:rPr>
          <w:rFonts w:ascii="Arial" w:hAnsi="Arial" w:cs="Arial"/>
          <w:lang w:val="en-US"/>
        </w:rPr>
        <w:t>ru</w:t>
      </w:r>
      <w:proofErr w:type="spellEnd"/>
    </w:p>
    <w:p w:rsidR="005E1AD6" w:rsidRPr="008362E3" w:rsidRDefault="005E1AD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171842" w:rsidRPr="00882068" w:rsidRDefault="00171842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</w:rPr>
        <w:t>На днях в Министерстве сельского хозяйства России состоялось заседание Комиссии по отбору инвестиционных проектов, направленных на строительство и модернизацию объектов агропромышленного комплекса. Заседание прошло под председательством замминистра АПК Игоря Кузина, сообщают в аграрном ведомстве.</w:t>
      </w:r>
      <w:r w:rsidRPr="00882068">
        <w:rPr>
          <w:rStyle w:val="apple-converted-space"/>
          <w:rFonts w:ascii="Arial" w:hAnsi="Arial" w:cs="Arial"/>
        </w:rPr>
        <w:t> </w:t>
      </w:r>
      <w:r w:rsidRPr="00882068">
        <w:rPr>
          <w:rFonts w:ascii="Arial" w:hAnsi="Arial" w:cs="Arial"/>
        </w:rPr>
        <w:br/>
        <w:t xml:space="preserve">В общей сложности члены комиссии рассмотрели 64 </w:t>
      </w:r>
      <w:proofErr w:type="gramStart"/>
      <w:r w:rsidRPr="00882068">
        <w:rPr>
          <w:rFonts w:ascii="Arial" w:hAnsi="Arial" w:cs="Arial"/>
        </w:rPr>
        <w:t>инвестиционных</w:t>
      </w:r>
      <w:proofErr w:type="gramEnd"/>
      <w:r w:rsidRPr="00882068">
        <w:rPr>
          <w:rFonts w:ascii="Arial" w:hAnsi="Arial" w:cs="Arial"/>
        </w:rPr>
        <w:t xml:space="preserve"> проекта, которые были отобраны специальной рабочей группой. Общая сумма проектов составляет 33,139 </w:t>
      </w:r>
      <w:proofErr w:type="spellStart"/>
      <w:proofErr w:type="gramStart"/>
      <w:r w:rsidRPr="00882068">
        <w:rPr>
          <w:rFonts w:ascii="Arial" w:hAnsi="Arial" w:cs="Arial"/>
        </w:rPr>
        <w:t>млрд</w:t>
      </w:r>
      <w:proofErr w:type="spellEnd"/>
      <w:proofErr w:type="gramEnd"/>
      <w:r w:rsidRPr="00882068">
        <w:rPr>
          <w:rFonts w:ascii="Arial" w:hAnsi="Arial" w:cs="Arial"/>
        </w:rPr>
        <w:t xml:space="preserve"> рублей. </w:t>
      </w:r>
      <w:proofErr w:type="spellStart"/>
      <w:r w:rsidRPr="00882068">
        <w:rPr>
          <w:rFonts w:ascii="Arial" w:hAnsi="Arial" w:cs="Arial"/>
        </w:rPr>
        <w:t>Инвестпроекты</w:t>
      </w:r>
      <w:proofErr w:type="spellEnd"/>
      <w:r w:rsidRPr="00882068">
        <w:rPr>
          <w:rFonts w:ascii="Arial" w:hAnsi="Arial" w:cs="Arial"/>
        </w:rPr>
        <w:t xml:space="preserve"> </w:t>
      </w:r>
      <w:proofErr w:type="gramStart"/>
      <w:r w:rsidRPr="00882068">
        <w:rPr>
          <w:rFonts w:ascii="Arial" w:hAnsi="Arial" w:cs="Arial"/>
        </w:rPr>
        <w:t>направлены</w:t>
      </w:r>
      <w:proofErr w:type="gramEnd"/>
      <w:r w:rsidRPr="00882068">
        <w:rPr>
          <w:rFonts w:ascii="Arial" w:hAnsi="Arial" w:cs="Arial"/>
        </w:rPr>
        <w:t xml:space="preserve"> на строительство молочных комплексов, селекционно-генетических и селекционно-семеноводческих центров, тепличных комплексов и </w:t>
      </w:r>
      <w:proofErr w:type="spellStart"/>
      <w:r w:rsidRPr="00882068">
        <w:rPr>
          <w:rFonts w:ascii="Arial" w:hAnsi="Arial" w:cs="Arial"/>
        </w:rPr>
        <w:t>картофеле-овощехранилищ</w:t>
      </w:r>
      <w:proofErr w:type="spellEnd"/>
      <w:r w:rsidRPr="00882068">
        <w:rPr>
          <w:rFonts w:ascii="Arial" w:hAnsi="Arial" w:cs="Arial"/>
        </w:rPr>
        <w:t>.</w:t>
      </w:r>
      <w:r w:rsidRPr="00882068">
        <w:rPr>
          <w:rStyle w:val="apple-converted-space"/>
          <w:rFonts w:ascii="Arial" w:hAnsi="Arial" w:cs="Arial"/>
        </w:rPr>
        <w:t> </w:t>
      </w:r>
      <w:r w:rsidRPr="00882068">
        <w:rPr>
          <w:rFonts w:ascii="Arial" w:hAnsi="Arial" w:cs="Arial"/>
        </w:rPr>
        <w:br/>
        <w:t xml:space="preserve">Окончательные результаты отбора будут опубликованы в течение пяти рабочих дней </w:t>
      </w:r>
      <w:proofErr w:type="gramStart"/>
      <w:r w:rsidRPr="00882068">
        <w:rPr>
          <w:rFonts w:ascii="Arial" w:hAnsi="Arial" w:cs="Arial"/>
        </w:rPr>
        <w:t>с даты подписания</w:t>
      </w:r>
      <w:proofErr w:type="gramEnd"/>
      <w:r w:rsidRPr="00882068">
        <w:rPr>
          <w:rFonts w:ascii="Arial" w:hAnsi="Arial" w:cs="Arial"/>
        </w:rPr>
        <w:t xml:space="preserve"> протокола заседания на официальном сайте Минсельхоза России.</w:t>
      </w:r>
      <w:r w:rsidRPr="00882068">
        <w:rPr>
          <w:rStyle w:val="apple-converted-space"/>
          <w:rFonts w:ascii="Arial" w:hAnsi="Arial" w:cs="Arial"/>
        </w:rPr>
        <w:t> </w:t>
      </w:r>
      <w:r w:rsidRPr="00882068">
        <w:rPr>
          <w:rFonts w:ascii="Arial" w:hAnsi="Arial" w:cs="Arial"/>
        </w:rPr>
        <w:br/>
        <w:t>В работе Комиссии приняли участие представители Минсельхоза России, Минэкономразвития России, Совета Федерации Федерального Собрания РФ и отраслевых союзов.</w:t>
      </w:r>
      <w:r w:rsidRPr="00882068">
        <w:rPr>
          <w:rStyle w:val="apple-converted-space"/>
          <w:rFonts w:ascii="Arial" w:hAnsi="Arial" w:cs="Arial"/>
        </w:rPr>
        <w:t> </w:t>
      </w:r>
      <w:r w:rsidRPr="00882068">
        <w:rPr>
          <w:rFonts w:ascii="Arial" w:hAnsi="Arial" w:cs="Arial"/>
        </w:rPr>
        <w:br/>
        <w:t xml:space="preserve">Напомним, ранее в аграрном ведомстве рассказали, что приостанавливают прием </w:t>
      </w:r>
      <w:r w:rsidRPr="00882068">
        <w:rPr>
          <w:rFonts w:ascii="Arial" w:hAnsi="Arial" w:cs="Arial"/>
        </w:rPr>
        <w:lastRenderedPageBreak/>
        <w:t>заявок на возмещение части капитальных затрат на строительство сельскохозяйственных объектов. В ведомстве не назвали конкретных сроков, когда прием заявок восстановится, но уточнили, что «как только появятся средства». Сегодня у Минсельхоза нет средств на возмещение, уточнили они.</w:t>
      </w:r>
      <w:r w:rsidRPr="00882068">
        <w:rPr>
          <w:rStyle w:val="apple-converted-space"/>
          <w:rFonts w:ascii="Arial" w:hAnsi="Arial" w:cs="Arial"/>
        </w:rPr>
        <w:t> </w:t>
      </w:r>
      <w:r w:rsidRPr="00882068">
        <w:rPr>
          <w:rFonts w:ascii="Arial" w:hAnsi="Arial" w:cs="Arial"/>
        </w:rPr>
        <w:br/>
        <w:t xml:space="preserve">В 2016 году заявки принимались на возмещение части капитальных затрат на строительство молочных объектов, а также оптово-распределительных и селекционных центров. В общей слаженности Минсельхоз принял 120 заявок с объемом средств в 50,5 </w:t>
      </w:r>
      <w:proofErr w:type="spellStart"/>
      <w:proofErr w:type="gramStart"/>
      <w:r w:rsidRPr="00882068">
        <w:rPr>
          <w:rFonts w:ascii="Arial" w:hAnsi="Arial" w:cs="Arial"/>
        </w:rPr>
        <w:t>млрд</w:t>
      </w:r>
      <w:proofErr w:type="spellEnd"/>
      <w:proofErr w:type="gramEnd"/>
      <w:r w:rsidRPr="00882068">
        <w:rPr>
          <w:rFonts w:ascii="Arial" w:hAnsi="Arial" w:cs="Arial"/>
        </w:rPr>
        <w:t xml:space="preserve"> руб., большая часть (97 заявок на 30,04 </w:t>
      </w:r>
      <w:proofErr w:type="spellStart"/>
      <w:r w:rsidRPr="00882068">
        <w:rPr>
          <w:rFonts w:ascii="Arial" w:hAnsi="Arial" w:cs="Arial"/>
        </w:rPr>
        <w:t>млрд</w:t>
      </w:r>
      <w:proofErr w:type="spellEnd"/>
      <w:r w:rsidRPr="00882068">
        <w:rPr>
          <w:rFonts w:ascii="Arial" w:hAnsi="Arial" w:cs="Arial"/>
        </w:rPr>
        <w:t xml:space="preserve"> руб.) пришлась на проекты в молочной отрасли. Расчетный объем субсидий по всем проектам — около 9 </w:t>
      </w:r>
      <w:proofErr w:type="spellStart"/>
      <w:proofErr w:type="gramStart"/>
      <w:r w:rsidRPr="00882068">
        <w:rPr>
          <w:rFonts w:ascii="Arial" w:hAnsi="Arial" w:cs="Arial"/>
        </w:rPr>
        <w:t>млрд</w:t>
      </w:r>
      <w:proofErr w:type="spellEnd"/>
      <w:proofErr w:type="gramEnd"/>
      <w:r w:rsidRPr="00882068">
        <w:rPr>
          <w:rFonts w:ascii="Arial" w:hAnsi="Arial" w:cs="Arial"/>
        </w:rPr>
        <w:t xml:space="preserve"> руб.</w:t>
      </w:r>
      <w:r w:rsidRPr="00882068">
        <w:rPr>
          <w:rStyle w:val="apple-converted-space"/>
          <w:rFonts w:ascii="Arial" w:hAnsi="Arial" w:cs="Arial"/>
        </w:rPr>
        <w:t> </w:t>
      </w:r>
      <w:r w:rsidRPr="00882068">
        <w:rPr>
          <w:rFonts w:ascii="Arial" w:hAnsi="Arial" w:cs="Arial"/>
        </w:rPr>
        <w:br/>
        <w:t>Специальный механизм, который возвращает инвесторам </w:t>
      </w:r>
      <w:hyperlink r:id="rId7" w:tgtFrame="_blank" w:history="1">
        <w:r w:rsidRPr="00882068">
          <w:rPr>
            <w:rStyle w:val="a3"/>
            <w:rFonts w:ascii="Arial" w:hAnsi="Arial" w:cs="Arial"/>
            <w:color w:val="auto"/>
          </w:rPr>
          <w:t>часть капитальных затрат</w:t>
        </w:r>
      </w:hyperlink>
      <w:r w:rsidRPr="00882068">
        <w:rPr>
          <w:rFonts w:ascii="Arial" w:hAnsi="Arial" w:cs="Arial"/>
        </w:rPr>
        <w:t xml:space="preserve">( CAPEX) начал действовать с прошлого года. Субсидия выделяется в объеме от 20% до 30% </w:t>
      </w:r>
      <w:proofErr w:type="spellStart"/>
      <w:r w:rsidRPr="00882068">
        <w:rPr>
          <w:rFonts w:ascii="Arial" w:hAnsi="Arial" w:cs="Arial"/>
        </w:rPr>
        <w:t>капзатрат</w:t>
      </w:r>
      <w:proofErr w:type="spellEnd"/>
      <w:r w:rsidRPr="00882068">
        <w:rPr>
          <w:rFonts w:ascii="Arial" w:hAnsi="Arial" w:cs="Arial"/>
        </w:rPr>
        <w:t xml:space="preserve">; на Дальнем Востоке — от 25% до 35%. В 2015 году на эти цели было предусмотрено 11,4 </w:t>
      </w:r>
      <w:proofErr w:type="spellStart"/>
      <w:proofErr w:type="gramStart"/>
      <w:r w:rsidRPr="00882068">
        <w:rPr>
          <w:rFonts w:ascii="Arial" w:hAnsi="Arial" w:cs="Arial"/>
        </w:rPr>
        <w:t>млрд</w:t>
      </w:r>
      <w:proofErr w:type="spellEnd"/>
      <w:proofErr w:type="gramEnd"/>
      <w:r w:rsidRPr="00882068">
        <w:rPr>
          <w:rFonts w:ascii="Arial" w:hAnsi="Arial" w:cs="Arial"/>
        </w:rPr>
        <w:t xml:space="preserve"> руб. В конце прошлого года Минсельхоз выбрал 55 проектов для субсидирования.</w:t>
      </w:r>
    </w:p>
    <w:p w:rsidR="00171842" w:rsidRPr="00882068" w:rsidRDefault="00171842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1842" w:rsidRPr="00882068" w:rsidRDefault="00171842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8206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Объем кредитов на проведение сезонных полевых работ в России увеличился на 29,4%</w:t>
      </w:r>
    </w:p>
    <w:p w:rsidR="00171842" w:rsidRPr="00171842" w:rsidRDefault="00171842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2068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5E1AD6" w:rsidRPr="008362E3" w:rsidRDefault="005E1AD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171842" w:rsidRPr="00882068" w:rsidRDefault="00171842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  <w:shd w:val="clear" w:color="auto" w:fill="FFFFFF"/>
        </w:rPr>
        <w:t xml:space="preserve">По состоянию на 8 декабря 2016 года, общий объем выданных кредитных ресурсов на проведение сезонных полевых работ вырос до 306,27 </w:t>
      </w:r>
      <w:proofErr w:type="spellStart"/>
      <w:proofErr w:type="gramStart"/>
      <w:r w:rsidRPr="00882068">
        <w:rPr>
          <w:rFonts w:ascii="Arial" w:hAnsi="Arial" w:cs="Arial"/>
          <w:shd w:val="clear" w:color="auto" w:fill="FFFFFF"/>
        </w:rPr>
        <w:t>млрд</w:t>
      </w:r>
      <w:proofErr w:type="spellEnd"/>
      <w:proofErr w:type="gramEnd"/>
      <w:r w:rsidRPr="00882068">
        <w:rPr>
          <w:rFonts w:ascii="Arial" w:hAnsi="Arial" w:cs="Arial"/>
          <w:shd w:val="clear" w:color="auto" w:fill="FFFFFF"/>
        </w:rPr>
        <w:t xml:space="preserve"> рублей, что на 29,4% больше, чем за аналогичный период прошлого года.</w:t>
      </w:r>
      <w:r w:rsidRPr="00882068">
        <w:rPr>
          <w:rFonts w:ascii="Arial" w:hAnsi="Arial" w:cs="Arial"/>
          <w:shd w:val="clear" w:color="auto" w:fill="FFFFFF"/>
        </w:rPr>
        <w:br/>
        <w:t xml:space="preserve">В частности, </w:t>
      </w:r>
      <w:proofErr w:type="spellStart"/>
      <w:r w:rsidRPr="00882068">
        <w:rPr>
          <w:rFonts w:ascii="Arial" w:hAnsi="Arial" w:cs="Arial"/>
          <w:shd w:val="clear" w:color="auto" w:fill="FFFFFF"/>
        </w:rPr>
        <w:t>Россельхозбанком</w:t>
      </w:r>
      <w:proofErr w:type="spellEnd"/>
      <w:r w:rsidRPr="00882068">
        <w:rPr>
          <w:rFonts w:ascii="Arial" w:hAnsi="Arial" w:cs="Arial"/>
          <w:shd w:val="clear" w:color="auto" w:fill="FFFFFF"/>
        </w:rPr>
        <w:t xml:space="preserve"> выдано кредитов на сумму 225,53 </w:t>
      </w:r>
      <w:proofErr w:type="spellStart"/>
      <w:proofErr w:type="gramStart"/>
      <w:r w:rsidRPr="00882068">
        <w:rPr>
          <w:rFonts w:ascii="Arial" w:hAnsi="Arial" w:cs="Arial"/>
          <w:shd w:val="clear" w:color="auto" w:fill="FFFFFF"/>
        </w:rPr>
        <w:t>млрд</w:t>
      </w:r>
      <w:proofErr w:type="spellEnd"/>
      <w:proofErr w:type="gramEnd"/>
      <w:r w:rsidRPr="00882068">
        <w:rPr>
          <w:rFonts w:ascii="Arial" w:hAnsi="Arial" w:cs="Arial"/>
          <w:shd w:val="clear" w:color="auto" w:fill="FFFFFF"/>
        </w:rPr>
        <w:t xml:space="preserve"> рублей, что на 35,1% больше, чем годов ранее. Сбербанк России увеличил выдачу кредитов на 15,9% - до 80,74 </w:t>
      </w:r>
      <w:proofErr w:type="spellStart"/>
      <w:proofErr w:type="gramStart"/>
      <w:r w:rsidRPr="00882068">
        <w:rPr>
          <w:rFonts w:ascii="Arial" w:hAnsi="Arial" w:cs="Arial"/>
          <w:shd w:val="clear" w:color="auto" w:fill="FFFFFF"/>
        </w:rPr>
        <w:t>млрд</w:t>
      </w:r>
      <w:proofErr w:type="spellEnd"/>
      <w:proofErr w:type="gramEnd"/>
      <w:r w:rsidRPr="00882068">
        <w:rPr>
          <w:rFonts w:ascii="Arial" w:hAnsi="Arial" w:cs="Arial"/>
          <w:shd w:val="clear" w:color="auto" w:fill="FFFFFF"/>
        </w:rPr>
        <w:t xml:space="preserve"> рублей.</w:t>
      </w:r>
      <w:r w:rsidRPr="00882068">
        <w:rPr>
          <w:rFonts w:ascii="Arial" w:hAnsi="Arial" w:cs="Arial"/>
          <w:shd w:val="clear" w:color="auto" w:fill="FFFFFF"/>
        </w:rPr>
        <w:br/>
        <w:t xml:space="preserve">За весь прошлый год предприятиям и организациям АПК на проведение сезонных полевых работ было выдано кредитов на 262,72 </w:t>
      </w:r>
      <w:proofErr w:type="spellStart"/>
      <w:proofErr w:type="gramStart"/>
      <w:r w:rsidRPr="00882068">
        <w:rPr>
          <w:rFonts w:ascii="Arial" w:hAnsi="Arial" w:cs="Arial"/>
          <w:shd w:val="clear" w:color="auto" w:fill="FFFFFF"/>
        </w:rPr>
        <w:t>млрд</w:t>
      </w:r>
      <w:proofErr w:type="spellEnd"/>
      <w:proofErr w:type="gramEnd"/>
      <w:r w:rsidRPr="00882068">
        <w:rPr>
          <w:rFonts w:ascii="Arial" w:hAnsi="Arial" w:cs="Arial"/>
          <w:shd w:val="clear" w:color="auto" w:fill="FFFFFF"/>
        </w:rPr>
        <w:t xml:space="preserve"> рублей. В частности, </w:t>
      </w:r>
      <w:proofErr w:type="spellStart"/>
      <w:r w:rsidRPr="00882068">
        <w:rPr>
          <w:rFonts w:ascii="Arial" w:hAnsi="Arial" w:cs="Arial"/>
          <w:shd w:val="clear" w:color="auto" w:fill="FFFFFF"/>
        </w:rPr>
        <w:t>Россельхозбанк</w:t>
      </w:r>
      <w:proofErr w:type="spellEnd"/>
      <w:r w:rsidRPr="00882068">
        <w:rPr>
          <w:rFonts w:ascii="Arial" w:hAnsi="Arial" w:cs="Arial"/>
          <w:shd w:val="clear" w:color="auto" w:fill="FFFFFF"/>
        </w:rPr>
        <w:t xml:space="preserve"> предоставил 189,92 </w:t>
      </w:r>
      <w:proofErr w:type="spellStart"/>
      <w:proofErr w:type="gramStart"/>
      <w:r w:rsidRPr="00882068">
        <w:rPr>
          <w:rFonts w:ascii="Arial" w:hAnsi="Arial" w:cs="Arial"/>
          <w:shd w:val="clear" w:color="auto" w:fill="FFFFFF"/>
        </w:rPr>
        <w:t>млрд</w:t>
      </w:r>
      <w:proofErr w:type="spellEnd"/>
      <w:proofErr w:type="gramEnd"/>
      <w:r w:rsidRPr="00882068">
        <w:rPr>
          <w:rFonts w:ascii="Arial" w:hAnsi="Arial" w:cs="Arial"/>
          <w:shd w:val="clear" w:color="auto" w:fill="FFFFFF"/>
        </w:rPr>
        <w:t xml:space="preserve"> рублей, Сбербанк - 72,8 </w:t>
      </w:r>
      <w:proofErr w:type="spellStart"/>
      <w:r w:rsidRPr="00882068">
        <w:rPr>
          <w:rFonts w:ascii="Arial" w:hAnsi="Arial" w:cs="Arial"/>
          <w:shd w:val="clear" w:color="auto" w:fill="FFFFFF"/>
        </w:rPr>
        <w:t>млрд</w:t>
      </w:r>
      <w:proofErr w:type="spellEnd"/>
      <w:r w:rsidRPr="00882068">
        <w:rPr>
          <w:rFonts w:ascii="Arial" w:hAnsi="Arial" w:cs="Arial"/>
          <w:shd w:val="clear" w:color="auto" w:fill="FFFFFF"/>
        </w:rPr>
        <w:t xml:space="preserve"> рублей.</w:t>
      </w:r>
    </w:p>
    <w:p w:rsidR="00171842" w:rsidRPr="00882068" w:rsidRDefault="00171842" w:rsidP="0079629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B27780" w:rsidRPr="005E1AD6" w:rsidRDefault="00B27780" w:rsidP="00796296">
      <w:pPr>
        <w:spacing w:after="0" w:line="159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5E1AD6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Россия нарастила сборы сои</w:t>
      </w:r>
    </w:p>
    <w:p w:rsidR="005E1AD6" w:rsidRPr="008362E3" w:rsidRDefault="00B27780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882068">
        <w:rPr>
          <w:rFonts w:ascii="Arial" w:eastAsia="Times New Roman" w:hAnsi="Arial" w:cs="Arial"/>
          <w:sz w:val="24"/>
          <w:szCs w:val="24"/>
          <w:lang w:val="en-US" w:eastAsia="ru-RU"/>
        </w:rPr>
        <w:t>Agro</w:t>
      </w:r>
      <w:r w:rsidR="005E1AD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8206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B277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E1AD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B27780" w:rsidRPr="00B27780" w:rsidRDefault="00B27780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Российские аграрии нарастили производство сои. По данным Министерства сельского хозяйства РФ, к 12 ноября в общей сложности было собрано 3,2 </w:t>
      </w:r>
      <w:proofErr w:type="spellStart"/>
      <w:proofErr w:type="gram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 сои, что на 14% больше, чем за аналогичный период прошлого года. Для сравнения - в прошлом году с полей собрали 2,8 </w:t>
      </w:r>
      <w:proofErr w:type="spellStart"/>
      <w:proofErr w:type="gram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тонн.</w:t>
      </w:r>
      <w:r w:rsidRPr="0088206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7780">
        <w:rPr>
          <w:rFonts w:ascii="Arial" w:eastAsia="Times New Roman" w:hAnsi="Arial" w:cs="Arial"/>
          <w:sz w:val="24"/>
          <w:szCs w:val="24"/>
          <w:lang w:eastAsia="ru-RU"/>
        </w:rPr>
        <w:br/>
        <w:t>Эксперты утверждают, что урожай текущего года станет рекордным за всю историю выращивания культуры. По подсчетам, средняя урожайность сои составила 15,5 центнера с гектара. В прошлом году этот показатель был на уровне 14,3 центнера с гектара.</w:t>
      </w:r>
      <w:r w:rsidRPr="0088206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77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общей сложности во всех регионах страны к 12 ноября было собрано 125,5 </w:t>
      </w:r>
      <w:proofErr w:type="spellStart"/>
      <w:proofErr w:type="gram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 зерна в бункерном весе, что на 15% больше, чем за аналогичный период прошлого года (в 2015 году – 108,8 </w:t>
      </w:r>
      <w:proofErr w:type="spell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тонн).</w:t>
      </w:r>
      <w:r w:rsidRPr="0088206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77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том числе аграрии получили 75,9 </w:t>
      </w:r>
      <w:proofErr w:type="spellStart"/>
      <w:proofErr w:type="gram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 пшеницы, 19,1 </w:t>
      </w:r>
      <w:proofErr w:type="spell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 ячменя, 14,9 </w:t>
      </w:r>
      <w:proofErr w:type="spell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 кукурузы на зерно, 1,3 </w:t>
      </w:r>
      <w:proofErr w:type="spell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 риса, более 51,1 </w:t>
      </w:r>
      <w:proofErr w:type="spell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 сахарной свеклы и 11,3 </w:t>
      </w:r>
      <w:proofErr w:type="spell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 подсолнечника, 1,1 </w:t>
      </w:r>
      <w:proofErr w:type="spell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 рапса.</w:t>
      </w:r>
      <w:r w:rsidRPr="0088206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77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Картофеля в сельскохозяйственных предприятиях и крестьянских (фермерских) хозяйствах накопано 6,9 </w:t>
      </w:r>
      <w:proofErr w:type="spellStart"/>
      <w:proofErr w:type="gram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тонн, овощей собрано 4,2 </w:t>
      </w:r>
      <w:proofErr w:type="spellStart"/>
      <w:r w:rsidRPr="00B27780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B27780">
        <w:rPr>
          <w:rFonts w:ascii="Arial" w:eastAsia="Times New Roman" w:hAnsi="Arial" w:cs="Arial"/>
          <w:sz w:val="24"/>
          <w:szCs w:val="24"/>
          <w:lang w:eastAsia="ru-RU"/>
        </w:rPr>
        <w:t xml:space="preserve"> тонн.</w:t>
      </w:r>
    </w:p>
    <w:p w:rsidR="00A9791E" w:rsidRDefault="00A9791E" w:rsidP="00796296">
      <w:pPr>
        <w:spacing w:after="0"/>
        <w:rPr>
          <w:rFonts w:ascii="Arial" w:hAnsi="Arial" w:cs="Arial"/>
          <w:sz w:val="24"/>
          <w:szCs w:val="24"/>
        </w:rPr>
      </w:pPr>
    </w:p>
    <w:p w:rsidR="00987CDB" w:rsidRPr="00882068" w:rsidRDefault="00987CDB" w:rsidP="00796296">
      <w:pPr>
        <w:spacing w:after="0"/>
        <w:rPr>
          <w:rFonts w:ascii="Arial" w:hAnsi="Arial" w:cs="Arial"/>
          <w:sz w:val="24"/>
          <w:szCs w:val="24"/>
        </w:rPr>
      </w:pPr>
    </w:p>
    <w:p w:rsidR="00B03F2D" w:rsidRPr="00882068" w:rsidRDefault="00B03F2D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03F2D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>Владимир Лабинов: цена молока на потребительской полке в 2017 году возрастет</w:t>
      </w:r>
      <w:r w:rsidRPr="00882068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B03F2D" w:rsidRPr="00B03F2D" w:rsidRDefault="00B03F2D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B03F2D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B03F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03F2D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5E1AD6" w:rsidRPr="008362E3" w:rsidRDefault="005E1AD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B03F2D" w:rsidRPr="00B03F2D" w:rsidRDefault="00B03F2D" w:rsidP="00796296">
      <w:pPr>
        <w:shd w:val="clear" w:color="auto" w:fill="FFFFFF"/>
        <w:spacing w:after="0" w:line="17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03F2D">
        <w:rPr>
          <w:rFonts w:ascii="Arial" w:eastAsia="Times New Roman" w:hAnsi="Arial" w:cs="Arial"/>
          <w:sz w:val="24"/>
          <w:szCs w:val="24"/>
          <w:lang w:eastAsia="ru-RU"/>
        </w:rPr>
        <w:t xml:space="preserve">Цена молока на потребительской полке в 2017 году возрастет и скорее всего рост превысит темпы инфляции. Такое мнение высказал аналитик молочного рынка, первый заместитель директора Федерального научного центра по птицеводству Владимир </w:t>
      </w:r>
      <w:proofErr w:type="spellStart"/>
      <w:r w:rsidRPr="00B03F2D">
        <w:rPr>
          <w:rFonts w:ascii="Arial" w:eastAsia="Times New Roman" w:hAnsi="Arial" w:cs="Arial"/>
          <w:sz w:val="24"/>
          <w:szCs w:val="24"/>
          <w:lang w:eastAsia="ru-RU"/>
        </w:rPr>
        <w:t>Лабинов</w:t>
      </w:r>
      <w:proofErr w:type="spellEnd"/>
      <w:r w:rsidRPr="00B03F2D">
        <w:rPr>
          <w:rFonts w:ascii="Arial" w:eastAsia="Times New Roman" w:hAnsi="Arial" w:cs="Arial"/>
          <w:sz w:val="24"/>
          <w:szCs w:val="24"/>
          <w:lang w:eastAsia="ru-RU"/>
        </w:rPr>
        <w:t xml:space="preserve"> в ходе беседы с ведущим рубрики "Аграрная политика" Игорем Абакумовым на ОТР.</w:t>
      </w:r>
    </w:p>
    <w:p w:rsidR="00B03F2D" w:rsidRDefault="00B03F2D" w:rsidP="00796296">
      <w:pPr>
        <w:shd w:val="clear" w:color="auto" w:fill="FFFFFF"/>
        <w:spacing w:after="0" w:line="240" w:lineRule="auto"/>
      </w:pPr>
      <w:r w:rsidRPr="00B03F2D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словам, озвученным экспертом в ходе интервью, сегодня нет прямой связи ценообразования в молочной группе товаров с уменьшением субсидирования, передает </w:t>
      </w:r>
      <w:proofErr w:type="spellStart"/>
      <w:r w:rsidRPr="00B03F2D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B03F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03F2D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  <w:r w:rsidRPr="00B03F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03F2D">
        <w:rPr>
          <w:rFonts w:ascii="Arial" w:eastAsia="Times New Roman" w:hAnsi="Arial" w:cs="Arial"/>
          <w:sz w:val="24"/>
          <w:szCs w:val="24"/>
          <w:lang w:eastAsia="ru-RU"/>
        </w:rPr>
        <w:br/>
        <w:t>"Переработчики (продукция которых лежит на полке) в меньшей мере являются потребителями государственных субсидий. Субсидии распространяются на производителей молока. И здесь тоже такой прямой связи нет", - пояснил эксперт.</w:t>
      </w:r>
      <w:r w:rsidRPr="00B03F2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Владимир </w:t>
      </w:r>
      <w:proofErr w:type="spellStart"/>
      <w:r w:rsidRPr="00B03F2D">
        <w:rPr>
          <w:rFonts w:ascii="Arial" w:eastAsia="Times New Roman" w:hAnsi="Arial" w:cs="Arial"/>
          <w:sz w:val="24"/>
          <w:szCs w:val="24"/>
          <w:lang w:eastAsia="ru-RU"/>
        </w:rPr>
        <w:t>Лабинов</w:t>
      </w:r>
      <w:proofErr w:type="spellEnd"/>
      <w:r w:rsidRPr="00B03F2D">
        <w:rPr>
          <w:rFonts w:ascii="Arial" w:eastAsia="Times New Roman" w:hAnsi="Arial" w:cs="Arial"/>
          <w:sz w:val="24"/>
          <w:szCs w:val="24"/>
          <w:lang w:eastAsia="ru-RU"/>
        </w:rPr>
        <w:t xml:space="preserve"> отметил, что в России стремительно сокращается доля молока, производимого в хозяйствах населения. По оценке аналитика, в этом году падение в сегменте ЛПХ составит около полумиллиона тонн. При этом сокращение объемов не компенсируется приростом производства молока в секторе сельскохозяйственных предприятий.</w:t>
      </w:r>
      <w:r w:rsidRPr="00B03F2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"Сегодня действительно происходит рост цены на рынке сырого молока. Отсюда неизбежная трансляция этой цены в какой-то мере – не в адекватной мере – в меньше степени, на потребительскую полку. И я склонен предполагать, что цена на потребительской полке на протяжении 2017 года все-таки возрастет, и возрастет выше, чем темпы инфляции в стране, к сожалению", - констатировал Владимир </w:t>
      </w:r>
      <w:proofErr w:type="spellStart"/>
      <w:r w:rsidRPr="00B03F2D">
        <w:rPr>
          <w:rFonts w:ascii="Arial" w:eastAsia="Times New Roman" w:hAnsi="Arial" w:cs="Arial"/>
          <w:sz w:val="24"/>
          <w:szCs w:val="24"/>
          <w:lang w:eastAsia="ru-RU"/>
        </w:rPr>
        <w:t>Лабинов</w:t>
      </w:r>
      <w:proofErr w:type="spellEnd"/>
      <w:r w:rsidRPr="00B03F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03F2D">
        <w:rPr>
          <w:rFonts w:ascii="Arial" w:eastAsia="Times New Roman" w:hAnsi="Arial" w:cs="Arial"/>
          <w:sz w:val="24"/>
          <w:szCs w:val="24"/>
          <w:lang w:eastAsia="ru-RU"/>
        </w:rPr>
        <w:br/>
        <w:t>Рост цен на готовую молочную продукцию, по словам эксперта, разнится в зависимости от сегмента.</w:t>
      </w:r>
      <w:r w:rsidRPr="00B03F2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"Цена на сливочное масло, сегодня, по-моему, достигла своего апогея, и она расти вряд ли будет. Цена в сегменте сыров стабильна, там большого роста нет. И на протяжении последних двух лет мы имеем снижение потребления, и общий объем снижения порядка 15% – существенное снижение. То есть этот сегмент рынка уже достиг своего "потолка" в потенциале роста, и в этом сегменте вряд ли рост произойдет", - подчеркнул Владимир </w:t>
      </w:r>
      <w:proofErr w:type="spellStart"/>
      <w:r w:rsidRPr="00B03F2D">
        <w:rPr>
          <w:rFonts w:ascii="Arial" w:eastAsia="Times New Roman" w:hAnsi="Arial" w:cs="Arial"/>
          <w:sz w:val="24"/>
          <w:szCs w:val="24"/>
          <w:lang w:eastAsia="ru-RU"/>
        </w:rPr>
        <w:t>Лабинов</w:t>
      </w:r>
      <w:proofErr w:type="spellEnd"/>
      <w:r w:rsidRPr="00B03F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03F2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 ранее писало </w:t>
      </w:r>
      <w:proofErr w:type="spellStart"/>
      <w:r w:rsidRPr="00B03F2D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B03F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03F2D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  <w:r w:rsidRPr="00B03F2D">
        <w:rPr>
          <w:rFonts w:ascii="Arial" w:eastAsia="Times New Roman" w:hAnsi="Arial" w:cs="Arial"/>
          <w:sz w:val="24"/>
          <w:szCs w:val="24"/>
          <w:lang w:eastAsia="ru-RU"/>
        </w:rPr>
        <w:t xml:space="preserve">, ряд мнений о росте цен на молочную группу товаров высказали представители Молочного союза России, </w:t>
      </w:r>
      <w:proofErr w:type="spellStart"/>
      <w:r w:rsidRPr="00B03F2D">
        <w:rPr>
          <w:rFonts w:ascii="Arial" w:eastAsia="Times New Roman" w:hAnsi="Arial" w:cs="Arial"/>
          <w:sz w:val="24"/>
          <w:szCs w:val="24"/>
          <w:lang w:eastAsia="ru-RU"/>
        </w:rPr>
        <w:t>Союзмолоко</w:t>
      </w:r>
      <w:proofErr w:type="spellEnd"/>
      <w:r w:rsidRPr="00B03F2D">
        <w:rPr>
          <w:rFonts w:ascii="Arial" w:eastAsia="Times New Roman" w:hAnsi="Arial" w:cs="Arial"/>
          <w:sz w:val="24"/>
          <w:szCs w:val="24"/>
          <w:lang w:eastAsia="ru-RU"/>
        </w:rPr>
        <w:t>, аналитики и участники рынка. По различным оценкам, рост цен в будущем году может составить от 2,5 до 10%.</w:t>
      </w:r>
      <w:hyperlink r:id="rId8" w:tgtFrame="_blank" w:history="1">
        <w:r w:rsidRPr="0088206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В </w:t>
        </w:r>
        <w:proofErr w:type="spellStart"/>
        <w:r w:rsidRPr="0088206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Россельхознадзоре</w:t>
        </w:r>
        <w:proofErr w:type="spellEnd"/>
        <w:r w:rsidRPr="0088206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меж тем заявили, что проблемы молочного рынка РФ связаны с потерей </w:t>
        </w:r>
        <w:proofErr w:type="spellStart"/>
        <w:r w:rsidRPr="0088206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инвестпривлекательности</w:t>
        </w:r>
        <w:proofErr w:type="spellEnd"/>
        <w:r w:rsidRPr="0088206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отрасли, которая </w:t>
        </w:r>
        <w:proofErr w:type="gramStart"/>
        <w:r w:rsidRPr="0088206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обусловлена</w:t>
        </w:r>
        <w:proofErr w:type="gramEnd"/>
        <w:r w:rsidRPr="0088206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в том числе ростом фальсификата.</w:t>
        </w:r>
      </w:hyperlink>
    </w:p>
    <w:p w:rsidR="00796296" w:rsidRDefault="00796296" w:rsidP="00796296">
      <w:pPr>
        <w:shd w:val="clear" w:color="auto" w:fill="FFFFFF"/>
        <w:spacing w:after="0" w:line="240" w:lineRule="auto"/>
      </w:pPr>
    </w:p>
    <w:p w:rsidR="00796296" w:rsidRDefault="00796296" w:rsidP="00796296">
      <w:pPr>
        <w:shd w:val="clear" w:color="auto" w:fill="FFFFFF"/>
        <w:spacing w:after="0" w:line="240" w:lineRule="auto"/>
      </w:pPr>
    </w:p>
    <w:p w:rsidR="00796296" w:rsidRPr="00796296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79629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 Минсельхозе России состоялась IV Конференция Российского союза сельской молодежи</w:t>
      </w:r>
    </w:p>
    <w:p w:rsidR="00796296" w:rsidRPr="00796296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6296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796296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13.12.2016</w:t>
      </w:r>
    </w:p>
    <w:p w:rsidR="00796296" w:rsidRPr="00796296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9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13 декабря заместитель министра сельского хозяйства Российской Федерации Иван Лебедев открыл IV Конференцию Общероссийской молодежной общественной организации «Российский союз сельской молодежи».</w:t>
      </w:r>
    </w:p>
    <w:p w:rsidR="00796296" w:rsidRPr="00796296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«На протяжении уже восьми лет Российский союз сельской молодежи объединяет активных, целеустремленных, молодых ребят, в чьих руках находится будущее российского села. Сегодня программы по поддержке </w:t>
      </w:r>
      <w:r w:rsidRPr="007962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молодых специалистов показывают достойные результаты – все больше молодых людей поступают в аграрные учебные заведения, принимают решение продолжать свою деятельность в сельской местности»</w:t>
      </w:r>
      <w:r w:rsidRPr="00796296">
        <w:rPr>
          <w:rFonts w:ascii="Arial" w:eastAsia="Times New Roman" w:hAnsi="Arial" w:cs="Arial"/>
          <w:sz w:val="24"/>
          <w:szCs w:val="24"/>
          <w:lang w:eastAsia="ru-RU"/>
        </w:rPr>
        <w:t>, -</w:t>
      </w:r>
      <w:r w:rsidRPr="007962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79629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зачитал Иван Лебедев </w:t>
      </w:r>
      <w:hyperlink r:id="rId9" w:history="1">
        <w:r w:rsidRPr="00796296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приветствие</w:t>
        </w:r>
      </w:hyperlink>
      <w:r w:rsidRPr="0079629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от имени министра сельского хозяйства РФ Александра Ткачева</w:t>
      </w:r>
      <w:r w:rsidRPr="007962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6296" w:rsidRPr="00796296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6296">
        <w:rPr>
          <w:rFonts w:ascii="Arial" w:eastAsia="Times New Roman" w:hAnsi="Arial" w:cs="Arial"/>
          <w:sz w:val="24"/>
          <w:szCs w:val="24"/>
          <w:lang w:eastAsia="ru-RU"/>
        </w:rPr>
        <w:t>Замглавы</w:t>
      </w:r>
      <w:proofErr w:type="spellEnd"/>
      <w:r w:rsidRPr="00796296">
        <w:rPr>
          <w:rFonts w:ascii="Arial" w:eastAsia="Times New Roman" w:hAnsi="Arial" w:cs="Arial"/>
          <w:sz w:val="24"/>
          <w:szCs w:val="24"/>
          <w:lang w:eastAsia="ru-RU"/>
        </w:rPr>
        <w:t xml:space="preserve"> Минсельхоза России обозначил важную роль молодого поколения в развитии сельского хозяйства</w:t>
      </w:r>
      <w:proofErr w:type="gramStart"/>
      <w:r w:rsidRPr="0079629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962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</w:t>
      </w:r>
      <w:proofErr w:type="gramEnd"/>
      <w:r w:rsidRPr="007962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Сегодня агропромышленный комплекс развивается, в том числе и благодаря молодым специалистам, которые активно перенимают опыт старшего поколения, тем самым, искренне желают связать свою жизнь с малой Родиной»</w:t>
      </w:r>
      <w:r w:rsidRPr="00796296">
        <w:rPr>
          <w:rFonts w:ascii="Arial" w:eastAsia="Times New Roman" w:hAnsi="Arial" w:cs="Arial"/>
          <w:sz w:val="24"/>
          <w:szCs w:val="24"/>
          <w:lang w:eastAsia="ru-RU"/>
        </w:rPr>
        <w:t>, - отметил </w:t>
      </w:r>
      <w:r w:rsidRPr="007962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Иван Лебедев</w:t>
      </w:r>
      <w:r w:rsidRPr="007962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6296" w:rsidRPr="00796296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96">
        <w:rPr>
          <w:rFonts w:ascii="Arial" w:eastAsia="Times New Roman" w:hAnsi="Arial" w:cs="Arial"/>
          <w:sz w:val="24"/>
          <w:szCs w:val="24"/>
          <w:lang w:eastAsia="ru-RU"/>
        </w:rPr>
        <w:t>На конференции обсуждались итоги </w:t>
      </w:r>
      <w:r w:rsidRPr="007962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 по сохранению культурно-исторического наследия села и повышению информированности населения о возможностях самореализации на сельских территориях</w:t>
      </w:r>
      <w:r w:rsidRPr="00796296">
        <w:rPr>
          <w:rFonts w:ascii="Arial" w:eastAsia="Times New Roman" w:hAnsi="Arial" w:cs="Arial"/>
          <w:sz w:val="24"/>
          <w:szCs w:val="24"/>
          <w:lang w:eastAsia="ru-RU"/>
        </w:rPr>
        <w:t xml:space="preserve">. На его реализацию в рамках федеральной целевой программы «Устойчивое развитие сельских территорий на 2014 – 2017 годы и на период до 2020 года» было выделено 5,3 </w:t>
      </w:r>
      <w:proofErr w:type="spellStart"/>
      <w:proofErr w:type="gramStart"/>
      <w:r w:rsidRPr="00796296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796296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796296" w:rsidRPr="00796296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96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министра сельского хозяйства РФ подчеркнул, что в этом году проект позволил собрать и объединить молодых и энергичных представителей сельской молодежи, студентов аграрных вузов, начинающих ученых-аграриев и представителей </w:t>
      </w:r>
      <w:proofErr w:type="spellStart"/>
      <w:r w:rsidRPr="00796296">
        <w:rPr>
          <w:rFonts w:ascii="Arial" w:eastAsia="Times New Roman" w:hAnsi="Arial" w:cs="Arial"/>
          <w:sz w:val="24"/>
          <w:szCs w:val="24"/>
          <w:lang w:eastAsia="ru-RU"/>
        </w:rPr>
        <w:t>агробизнеса</w:t>
      </w:r>
      <w:proofErr w:type="spellEnd"/>
      <w:r w:rsidRPr="00796296">
        <w:rPr>
          <w:rFonts w:ascii="Arial" w:eastAsia="Times New Roman" w:hAnsi="Arial" w:cs="Arial"/>
          <w:sz w:val="24"/>
          <w:szCs w:val="24"/>
          <w:lang w:eastAsia="ru-RU"/>
        </w:rPr>
        <w:t>, стал активной дискуссионной площадкой для обсуждения вопросов сохранения и развития культурно-исторического наследия народов России, повышения информированности о возможностях самореализации на селе.</w:t>
      </w:r>
    </w:p>
    <w:p w:rsidR="00796296" w:rsidRPr="00796296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96">
        <w:rPr>
          <w:rFonts w:ascii="Arial" w:eastAsia="Times New Roman" w:hAnsi="Arial" w:cs="Arial"/>
          <w:sz w:val="24"/>
          <w:szCs w:val="24"/>
          <w:lang w:eastAsia="ru-RU"/>
        </w:rPr>
        <w:t>Кроме того, в рамках проекта прошел </w:t>
      </w:r>
      <w:r w:rsidRPr="007962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творческий фестиваль «Верим в село! Гордимся Россией!»</w:t>
      </w:r>
      <w:r w:rsidRPr="007962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796296">
        <w:rPr>
          <w:rFonts w:ascii="Arial" w:eastAsia="Times New Roman" w:hAnsi="Arial" w:cs="Arial"/>
          <w:sz w:val="24"/>
          <w:szCs w:val="24"/>
          <w:lang w:eastAsia="ru-RU"/>
        </w:rPr>
        <w:t>направленный</w:t>
      </w:r>
      <w:proofErr w:type="gramEnd"/>
      <w:r w:rsidRPr="00796296">
        <w:rPr>
          <w:rFonts w:ascii="Arial" w:eastAsia="Times New Roman" w:hAnsi="Arial" w:cs="Arial"/>
          <w:sz w:val="24"/>
          <w:szCs w:val="24"/>
          <w:lang w:eastAsia="ru-RU"/>
        </w:rPr>
        <w:t xml:space="preserve"> на развитие духовно-нравственного и гражданско-патриотического воспитания молодежи. Также были подведены итоги работы информационно-консультационных бригад, которые выезжали в районы страны для проведения встреч с сельским населением. В этом году бригады посетили 41 регион, консультации специалистов получили почти 32 тыс. человек.</w:t>
      </w:r>
    </w:p>
    <w:p w:rsidR="00796296" w:rsidRPr="00796296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96">
        <w:rPr>
          <w:rFonts w:ascii="Arial" w:eastAsia="Times New Roman" w:hAnsi="Arial" w:cs="Arial"/>
          <w:sz w:val="24"/>
          <w:szCs w:val="24"/>
          <w:lang w:eastAsia="ru-RU"/>
        </w:rPr>
        <w:t>Заместитель министра сельского хозяйства РФ Иван Лебедев вручил ведомственные награды руководителям региональных отделений РССМ.</w:t>
      </w:r>
    </w:p>
    <w:p w:rsidR="00796296" w:rsidRPr="00796296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9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конференции также приняли участие представители Совета Федерации Федерального Собрания РФ, Минсельхоза России, федеральных органов исполнительной власти, молодежных общественных организаций, общественных организаций, научных и образовательных учреждений, а также более 300 представителей Российского союза сельской молодежи.</w:t>
      </w:r>
    </w:p>
    <w:p w:rsidR="00796296" w:rsidRPr="00B03F2D" w:rsidRDefault="0079629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F2D" w:rsidRPr="00B03F2D" w:rsidRDefault="00B03F2D" w:rsidP="00796296">
      <w:pPr>
        <w:shd w:val="clear" w:color="auto" w:fill="FFFFFF"/>
        <w:spacing w:after="0" w:line="177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AF" w:rsidRPr="00882068" w:rsidRDefault="003220AF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153 </w:t>
      </w:r>
      <w:proofErr w:type="gramStart"/>
      <w:r w:rsidRPr="003220AF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млн</w:t>
      </w:r>
      <w:proofErr w:type="gramEnd"/>
      <w:r w:rsidRPr="003220AF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рублей</w:t>
      </w:r>
      <w:r w:rsidRPr="0088206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составила господдержка </w:t>
      </w:r>
      <w:r w:rsidRPr="003220AF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малых форм хозяйствования</w:t>
      </w:r>
      <w:r w:rsidRPr="0088206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в</w:t>
      </w:r>
      <w:r w:rsidRPr="003220AF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2016 году в Орловской</w:t>
      </w:r>
      <w:r w:rsidRPr="0088206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области</w:t>
      </w:r>
    </w:p>
    <w:p w:rsidR="003220AF" w:rsidRPr="005E1AD6" w:rsidRDefault="003220AF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5E1AD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Минсельхоз Орловской области</w:t>
      </w:r>
    </w:p>
    <w:p w:rsidR="005E1AD6" w:rsidRPr="008362E3" w:rsidRDefault="005E1AD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3220AF" w:rsidRPr="003220AF" w:rsidRDefault="003220AF" w:rsidP="00796296">
      <w:pPr>
        <w:shd w:val="clear" w:color="auto" w:fill="FFFFFF"/>
        <w:spacing w:after="0" w:line="17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Об этом сегодня на аппаратном совещании у Губернатора сообщил член Правительства Орловской области – руководитель Департамента сельского хозяйства Орловской области Юрий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Сидыг</w:t>
      </w:r>
      <w:r w:rsidRPr="00882068">
        <w:rPr>
          <w:rFonts w:ascii="Arial" w:eastAsia="Times New Roman" w:hAnsi="Arial" w:cs="Arial"/>
          <w:sz w:val="24"/>
          <w:szCs w:val="24"/>
          <w:lang w:eastAsia="ru-RU"/>
        </w:rPr>
        <w:t>анов</w:t>
      </w:r>
      <w:proofErr w:type="spellEnd"/>
      <w:r w:rsidRPr="008820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20AF" w:rsidRPr="003220AF" w:rsidRDefault="003220A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sz w:val="24"/>
          <w:szCs w:val="24"/>
          <w:lang w:eastAsia="ru-RU"/>
        </w:rPr>
        <w:t> По информации на 1 января 2016 года, в регионе зарегистрировано около 1,3 тыс. крестьянских (фермерских) хозяйств, более 100 тыс. личных подсобных хозяйств, а также 56 сельскохозяйственных потребительских кооперативов. Площадь сельхозугодий, находящихся в их пользовании, составляет 291,6 тыс. га.</w:t>
      </w:r>
    </w:p>
    <w:p w:rsidR="003220AF" w:rsidRPr="003220AF" w:rsidRDefault="003220A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отметил Юрий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Сидыганов</w:t>
      </w:r>
      <w:proofErr w:type="spell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, в 2016 году малыми формами хозяйствования произведено 745,6 тыс. т зерновых и зернобобовых культур, 364 тыс. т картофеля, 22 тыс. т сахарной свеклы, 71,4 тыс. т овощей.  На содержании в них находилось </w:t>
      </w:r>
      <w:r w:rsidRPr="003220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более 35,1 тыс. голов КРС, 39,6 тыс. голов свиней, 2 </w:t>
      </w:r>
      <w:proofErr w:type="spellStart"/>
      <w:proofErr w:type="gram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голов птицы. Всего было произведено свыше 15 тыс. т скота и птицы в живом весе, 58,7 тыс. т молока, 93,4 </w:t>
      </w:r>
      <w:proofErr w:type="spellStart"/>
      <w:proofErr w:type="gram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штук яиц.</w:t>
      </w:r>
    </w:p>
    <w:p w:rsidR="003220AF" w:rsidRPr="003220AF" w:rsidRDefault="003220A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федерального и регионального бюджета крестьянским (фермерским) хозяйствам – перечислено 118,3 </w:t>
      </w:r>
      <w:proofErr w:type="spellStart"/>
      <w:proofErr w:type="gram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сельхозпотребкооперативам</w:t>
      </w:r>
      <w:proofErr w:type="spell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– 10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ЛПХ – 24,6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3220AF" w:rsidRPr="003220AF" w:rsidRDefault="003220A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С 2012 года на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Орловщине</w:t>
      </w:r>
      <w:proofErr w:type="spell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стимулируется развитие семейных животноводческих ферм и начинающих фермеров. За это время в программу включена 21 семейная животноводческая ферма, 92 начинающих фермера. Общий объем финансирования проекта составил 203 </w:t>
      </w:r>
      <w:proofErr w:type="spellStart"/>
      <w:proofErr w:type="gram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3220AF" w:rsidRPr="003220AF" w:rsidRDefault="003220A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sz w:val="24"/>
          <w:szCs w:val="24"/>
          <w:lang w:eastAsia="ru-RU"/>
        </w:rPr>
        <w:t>В  2016 году были выделены денежные средства на создание двух семейных животноводческих ферм, а также 17 начинающим фермерам.</w:t>
      </w:r>
    </w:p>
    <w:p w:rsidR="003220AF" w:rsidRPr="003220AF" w:rsidRDefault="003220A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Также с 2015 года в Орловской области получателями грантов на общую сумму 20 </w:t>
      </w:r>
      <w:proofErr w:type="spellStart"/>
      <w:proofErr w:type="gram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стали 13 сельскохозяйственных потребительских кооператива и одно потребительское общество. Ими ведется реконструкция овощехранилищ в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Глазуновском</w:t>
      </w:r>
      <w:proofErr w:type="spell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Колпнянском</w:t>
      </w:r>
      <w:proofErr w:type="spell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районах, оборудованы цеха полуфабрикатов </w:t>
      </w:r>
      <w:proofErr w:type="gram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Мценском и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Малоархангельском</w:t>
      </w:r>
      <w:proofErr w:type="spell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районах.</w:t>
      </w:r>
    </w:p>
    <w:p w:rsidR="003220AF" w:rsidRPr="003220AF" w:rsidRDefault="003220A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sz w:val="24"/>
          <w:szCs w:val="24"/>
          <w:lang w:eastAsia="ru-RU"/>
        </w:rPr>
        <w:t>В 2017 году мероприятия по поддержке малых форм хозяйствования на селе будут продолжены. Причем механизм претерпит ряд изменений.</w:t>
      </w:r>
    </w:p>
    <w:p w:rsidR="003220AF" w:rsidRPr="003220AF" w:rsidRDefault="003220A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sz w:val="24"/>
          <w:szCs w:val="24"/>
          <w:lang w:eastAsia="ru-RU"/>
        </w:rPr>
        <w:t>Запланирована поддержка в сфере льготного кредитования, в области растениеводства, молочного скотоводства. Новым направлением станет содействие достижению целевых показателей реализации региональных программ развития АПК - «Единая субсидия».</w:t>
      </w:r>
    </w:p>
    <w:p w:rsidR="003220AF" w:rsidRPr="003220AF" w:rsidRDefault="003220A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Всего в 2017 году за счет федеральных средств планируется  оказать поддержку начинающим фермерам на сумме 19,7 </w:t>
      </w:r>
      <w:proofErr w:type="spellStart"/>
      <w:proofErr w:type="gram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семейным животноводческим фермам – 9,7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рублей.  9,4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будет направлено на укрепление материальной базы кооперативов.</w:t>
      </w:r>
    </w:p>
    <w:p w:rsidR="003220AF" w:rsidRPr="003220AF" w:rsidRDefault="003220AF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Губернатор Вадим </w:t>
      </w:r>
      <w:proofErr w:type="spellStart"/>
      <w:r w:rsidRPr="003220AF">
        <w:rPr>
          <w:rFonts w:ascii="Arial" w:eastAsia="Times New Roman" w:hAnsi="Arial" w:cs="Arial"/>
          <w:sz w:val="24"/>
          <w:szCs w:val="24"/>
          <w:lang w:eastAsia="ru-RU"/>
        </w:rPr>
        <w:t>Потомский</w:t>
      </w:r>
      <w:proofErr w:type="spellEnd"/>
      <w:r w:rsidRPr="003220AF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подчеркнул необходимость своевременного доведения господдержки до всех орловских аграриев.</w:t>
      </w:r>
    </w:p>
    <w:p w:rsidR="00B03F2D" w:rsidRPr="00882068" w:rsidRDefault="00B03F2D" w:rsidP="00796296">
      <w:pPr>
        <w:spacing w:after="0"/>
        <w:rPr>
          <w:rFonts w:ascii="Arial" w:hAnsi="Arial" w:cs="Arial"/>
          <w:caps/>
          <w:sz w:val="24"/>
          <w:szCs w:val="24"/>
        </w:rPr>
      </w:pPr>
    </w:p>
    <w:p w:rsidR="00D12014" w:rsidRPr="00D12014" w:rsidRDefault="00D12014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D1201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Порядка 60 тыс. га ранее не используемых сельхозземель вво</w:t>
      </w:r>
      <w:r w:rsidRPr="0088206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дят в оборот в </w:t>
      </w:r>
      <w:r w:rsidR="00315175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подмосковье</w:t>
      </w:r>
      <w:r w:rsidRPr="0088206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ежегодно</w:t>
      </w:r>
    </w:p>
    <w:p w:rsidR="00D12014" w:rsidRPr="00D12014" w:rsidRDefault="00D12014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014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5E1AD6" w:rsidRPr="008362E3" w:rsidRDefault="005E1AD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D12014" w:rsidRPr="00D12014" w:rsidRDefault="00D12014" w:rsidP="00796296">
      <w:pPr>
        <w:spacing w:after="0" w:line="159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20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 менее 60 тысяч гектаров ранее не используемых земель сельскохозяйственного назначения вводят в оборот в Подмосковье на протяжении последних трех лет, пишет газета «Коммерсант» со ссылкой на заместителя председателя правительства Московской области – министра инвестиций и инноваций региона Дениса </w:t>
      </w:r>
      <w:proofErr w:type="spellStart"/>
      <w:r w:rsidRPr="00882068">
        <w:rPr>
          <w:rFonts w:ascii="Arial" w:eastAsia="Times New Roman" w:hAnsi="Arial" w:cs="Arial"/>
          <w:bCs/>
          <w:sz w:val="24"/>
          <w:szCs w:val="24"/>
          <w:lang w:eastAsia="ru-RU"/>
        </w:rPr>
        <w:t>Буцаева</w:t>
      </w:r>
      <w:proofErr w:type="spellEnd"/>
      <w:r w:rsidRPr="0088206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12014" w:rsidRPr="00D12014" w:rsidRDefault="00D12014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014">
        <w:rPr>
          <w:rFonts w:ascii="Arial" w:eastAsia="Times New Roman" w:hAnsi="Arial" w:cs="Arial"/>
          <w:sz w:val="24"/>
          <w:szCs w:val="24"/>
          <w:lang w:eastAsia="ru-RU"/>
        </w:rPr>
        <w:t>Как отмечается в материале, Московская область заняла второе место в рейтинге инвестиционной привлекательности регионов России, одной из наиболее динамично развивающихся отраслей региона является сельское хозяйство. </w:t>
      </w:r>
    </w:p>
    <w:p w:rsidR="00D12014" w:rsidRPr="00D12014" w:rsidRDefault="00D12014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«Рейтинг оценивает такие составляющие инвестиционной привлекательности, как наличие инфраструктуры для инвесторов, высококвалифицированных кадров, производственной базы, качество институциональной среды, развитие инновационного сектора. Отрадно, что Московская область занимает стабильно высокие позиции в данном рейтинге», – отметил Денис </w:t>
      </w:r>
      <w:proofErr w:type="spellStart"/>
      <w:r w:rsidRPr="00D12014">
        <w:rPr>
          <w:rFonts w:ascii="Arial" w:eastAsia="Times New Roman" w:hAnsi="Arial" w:cs="Arial"/>
          <w:sz w:val="24"/>
          <w:szCs w:val="24"/>
          <w:lang w:eastAsia="ru-RU"/>
        </w:rPr>
        <w:t>Буцаев</w:t>
      </w:r>
      <w:proofErr w:type="spellEnd"/>
      <w:r w:rsidRPr="00D120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2014" w:rsidRPr="00D12014" w:rsidRDefault="00D12014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По его словам, </w:t>
      </w:r>
      <w:proofErr w:type="gramStart"/>
      <w:r w:rsidRPr="00D12014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proofErr w:type="gramEnd"/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 достигнут за счет внедрения комплексной программы развития сельского хозяйства в последние три года.</w:t>
      </w:r>
    </w:p>
    <w:p w:rsidR="00D12014" w:rsidRPr="00D12014" w:rsidRDefault="00D12014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«В качестве приоритетов, исходя из скрупулезного анализа, были выбраны высокотехнологичные отрасли сельского хозяйства: молочное животноводство, закрытые грунты, </w:t>
      </w:r>
      <w:proofErr w:type="spellStart"/>
      <w:r w:rsidRPr="00D12014">
        <w:rPr>
          <w:rFonts w:ascii="Arial" w:eastAsia="Times New Roman" w:hAnsi="Arial" w:cs="Arial"/>
          <w:sz w:val="24"/>
          <w:szCs w:val="24"/>
          <w:lang w:eastAsia="ru-RU"/>
        </w:rPr>
        <w:t>грибоводство</w:t>
      </w:r>
      <w:proofErr w:type="spellEnd"/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12014">
        <w:rPr>
          <w:rFonts w:ascii="Arial" w:eastAsia="Times New Roman" w:hAnsi="Arial" w:cs="Arial"/>
          <w:sz w:val="24"/>
          <w:szCs w:val="24"/>
          <w:lang w:eastAsia="ru-RU"/>
        </w:rPr>
        <w:t>аквакультура</w:t>
      </w:r>
      <w:proofErr w:type="spellEnd"/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, оптово-распределительные центры </w:t>
      </w:r>
      <w:r w:rsidRPr="00D120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 овощехранилища. Мы считаем, что на территории Подмосковья при ограниченных земельных ресурсах за счет выбранных технологий данные отрасли могут давать достаточно </w:t>
      </w:r>
      <w:proofErr w:type="gramStart"/>
      <w:r w:rsidRPr="00D12014">
        <w:rPr>
          <w:rFonts w:ascii="Arial" w:eastAsia="Times New Roman" w:hAnsi="Arial" w:cs="Arial"/>
          <w:sz w:val="24"/>
          <w:szCs w:val="24"/>
          <w:lang w:eastAsia="ru-RU"/>
        </w:rPr>
        <w:t>высокую</w:t>
      </w:r>
      <w:proofErr w:type="gramEnd"/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12014">
        <w:rPr>
          <w:rFonts w:ascii="Arial" w:eastAsia="Times New Roman" w:hAnsi="Arial" w:cs="Arial"/>
          <w:sz w:val="24"/>
          <w:szCs w:val="24"/>
          <w:lang w:eastAsia="ru-RU"/>
        </w:rPr>
        <w:t>маржинальность</w:t>
      </w:r>
      <w:proofErr w:type="spellEnd"/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», – пояснил </w:t>
      </w:r>
      <w:proofErr w:type="spellStart"/>
      <w:r w:rsidRPr="00D12014">
        <w:rPr>
          <w:rFonts w:ascii="Arial" w:eastAsia="Times New Roman" w:hAnsi="Arial" w:cs="Arial"/>
          <w:sz w:val="24"/>
          <w:szCs w:val="24"/>
          <w:lang w:eastAsia="ru-RU"/>
        </w:rPr>
        <w:t>Буцаев</w:t>
      </w:r>
      <w:proofErr w:type="spellEnd"/>
      <w:r w:rsidRPr="00D120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2014" w:rsidRPr="00D12014" w:rsidRDefault="00D12014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Исходя из этого был выработан целый спектр мер поддержки, который направлен на создание наиболее благоприятных условий для прихода инвесторов: возмещение капитальных затрат в размере 25%, возмещение части процентных ставок по инвестиционным кредитам, </w:t>
      </w:r>
      <w:proofErr w:type="spellStart"/>
      <w:r w:rsidRPr="00D12014">
        <w:rPr>
          <w:rFonts w:ascii="Arial" w:eastAsia="Times New Roman" w:hAnsi="Arial" w:cs="Arial"/>
          <w:sz w:val="24"/>
          <w:szCs w:val="24"/>
          <w:lang w:eastAsia="ru-RU"/>
        </w:rPr>
        <w:t>грантовая</w:t>
      </w:r>
      <w:proofErr w:type="spellEnd"/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поддержка, добавил зампред.</w:t>
      </w:r>
    </w:p>
    <w:p w:rsidR="00D12014" w:rsidRPr="00882068" w:rsidRDefault="00D12014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«Отдельно отмечу, что ежегодно мы вводим в оборот 60 тысяч гектаров ранее не используемых земель сельскохозяйственного назначения, и до конца 2018 года наш целевой план — введение каждого клочка земли в </w:t>
      </w:r>
      <w:proofErr w:type="spellStart"/>
      <w:r w:rsidRPr="00D12014">
        <w:rPr>
          <w:rFonts w:ascii="Arial" w:eastAsia="Times New Roman" w:hAnsi="Arial" w:cs="Arial"/>
          <w:sz w:val="24"/>
          <w:szCs w:val="24"/>
          <w:lang w:eastAsia="ru-RU"/>
        </w:rPr>
        <w:t>сельхозоборот</w:t>
      </w:r>
      <w:proofErr w:type="spellEnd"/>
      <w:r w:rsidRPr="00D12014">
        <w:rPr>
          <w:rFonts w:ascii="Arial" w:eastAsia="Times New Roman" w:hAnsi="Arial" w:cs="Arial"/>
          <w:sz w:val="24"/>
          <w:szCs w:val="24"/>
          <w:lang w:eastAsia="ru-RU"/>
        </w:rPr>
        <w:t xml:space="preserve"> — будет выполнен», – подчеркнул </w:t>
      </w:r>
      <w:proofErr w:type="spellStart"/>
      <w:r w:rsidRPr="00D12014">
        <w:rPr>
          <w:rFonts w:ascii="Arial" w:eastAsia="Times New Roman" w:hAnsi="Arial" w:cs="Arial"/>
          <w:sz w:val="24"/>
          <w:szCs w:val="24"/>
          <w:lang w:eastAsia="ru-RU"/>
        </w:rPr>
        <w:t>Буцаев</w:t>
      </w:r>
      <w:proofErr w:type="spellEnd"/>
      <w:r w:rsidRPr="00D120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842" w:rsidRPr="005E1AD6" w:rsidRDefault="00171842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17F" w:rsidRPr="00D12014" w:rsidRDefault="0008717F" w:rsidP="00796296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882068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На получение камчатских «гектаров» подано 1200 заявок</w:t>
      </w:r>
    </w:p>
    <w:p w:rsidR="0008717F" w:rsidRPr="005E1AD6" w:rsidRDefault="0008717F" w:rsidP="00796296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88206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agroxxi.ru</w:t>
      </w:r>
      <w:proofErr w:type="spellEnd"/>
      <w:r w:rsidRPr="0088206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E1AD6" w:rsidRPr="008362E3" w:rsidRDefault="005E1AD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08717F" w:rsidRPr="0008717F" w:rsidRDefault="0008717F" w:rsidP="00796296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871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 1 июня жители Камчатки подали более 1,2 тысячи заявок на получение «дальневосточных гектаров», сообщает пресс-служба правительства региона</w:t>
      </w:r>
    </w:p>
    <w:p w:rsidR="0008717F" w:rsidRPr="0008717F" w:rsidRDefault="0008717F" w:rsidP="007962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8717F">
        <w:rPr>
          <w:rFonts w:ascii="Arial" w:eastAsia="Times New Roman" w:hAnsi="Arial" w:cs="Arial"/>
          <w:sz w:val="24"/>
          <w:szCs w:val="24"/>
          <w:lang w:eastAsia="ru-RU"/>
        </w:rPr>
        <w:t xml:space="preserve">1042 заявления отправлены через Федеральную информационную службу, остальные — на бумаге. Самым популярным по-прежнему остается </w:t>
      </w:r>
      <w:proofErr w:type="spellStart"/>
      <w:r w:rsidRPr="0008717F">
        <w:rPr>
          <w:rFonts w:ascii="Arial" w:eastAsia="Times New Roman" w:hAnsi="Arial" w:cs="Arial"/>
          <w:sz w:val="24"/>
          <w:szCs w:val="24"/>
          <w:lang w:eastAsia="ru-RU"/>
        </w:rPr>
        <w:t>Елизовский</w:t>
      </w:r>
      <w:proofErr w:type="spellEnd"/>
      <w:r w:rsidRPr="0008717F">
        <w:rPr>
          <w:rFonts w:ascii="Arial" w:eastAsia="Times New Roman" w:hAnsi="Arial" w:cs="Arial"/>
          <w:sz w:val="24"/>
          <w:szCs w:val="24"/>
          <w:lang w:eastAsia="ru-RU"/>
        </w:rPr>
        <w:t xml:space="preserve"> район.</w:t>
      </w:r>
    </w:p>
    <w:p w:rsidR="0008717F" w:rsidRPr="0008717F" w:rsidRDefault="0008717F" w:rsidP="007962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8717F">
        <w:rPr>
          <w:rFonts w:ascii="Arial" w:eastAsia="Times New Roman" w:hAnsi="Arial" w:cs="Arial"/>
          <w:sz w:val="24"/>
          <w:szCs w:val="24"/>
          <w:lang w:eastAsia="ru-RU"/>
        </w:rPr>
        <w:t xml:space="preserve">— Заявки рассматриваются в определенные законом сроки. По данным на 8 декабря, 242 уже </w:t>
      </w:r>
      <w:proofErr w:type="gramStart"/>
      <w:r w:rsidRPr="0008717F">
        <w:rPr>
          <w:rFonts w:ascii="Arial" w:eastAsia="Times New Roman" w:hAnsi="Arial" w:cs="Arial"/>
          <w:sz w:val="24"/>
          <w:szCs w:val="24"/>
          <w:lang w:eastAsia="ru-RU"/>
        </w:rPr>
        <w:t>одобрены</w:t>
      </w:r>
      <w:proofErr w:type="gramEnd"/>
      <w:r w:rsidRPr="0008717F">
        <w:rPr>
          <w:rFonts w:ascii="Arial" w:eastAsia="Times New Roman" w:hAnsi="Arial" w:cs="Arial"/>
          <w:sz w:val="24"/>
          <w:szCs w:val="24"/>
          <w:lang w:eastAsia="ru-RU"/>
        </w:rPr>
        <w:t>. Еще около 100 заявлений находятся на подписи у граждан, — сообщил министр имущественных и земельных отношений края Борис Выборов.</w:t>
      </w:r>
    </w:p>
    <w:p w:rsidR="0008717F" w:rsidRPr="0008717F" w:rsidRDefault="0008717F" w:rsidP="007962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8717F">
        <w:rPr>
          <w:rFonts w:ascii="Arial" w:eastAsia="Times New Roman" w:hAnsi="Arial" w:cs="Arial"/>
          <w:sz w:val="24"/>
          <w:szCs w:val="24"/>
          <w:lang w:eastAsia="ru-RU"/>
        </w:rPr>
        <w:t>Чаще всего люди берут землю для строительства жилья, сельского хозяйства. Лесные участки выбирают для организации турбизнеса.</w:t>
      </w:r>
    </w:p>
    <w:p w:rsidR="00C87816" w:rsidRDefault="0008717F" w:rsidP="007962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8717F">
        <w:rPr>
          <w:rFonts w:ascii="Arial" w:eastAsia="Times New Roman" w:hAnsi="Arial" w:cs="Arial"/>
          <w:sz w:val="24"/>
          <w:szCs w:val="24"/>
          <w:lang w:eastAsia="ru-RU"/>
        </w:rPr>
        <w:t>Напомним, с 1 октября начался второй этап действия закона о «дальневосточном гектаре». На первой стадии наделы предоставляли в так называемых «</w:t>
      </w:r>
      <w:proofErr w:type="spellStart"/>
      <w:r w:rsidRPr="0008717F">
        <w:rPr>
          <w:rFonts w:ascii="Arial" w:eastAsia="Times New Roman" w:hAnsi="Arial" w:cs="Arial"/>
          <w:sz w:val="24"/>
          <w:szCs w:val="24"/>
          <w:lang w:eastAsia="ru-RU"/>
        </w:rPr>
        <w:t>пилотных</w:t>
      </w:r>
      <w:proofErr w:type="spellEnd"/>
      <w:r w:rsidRPr="0008717F">
        <w:rPr>
          <w:rFonts w:ascii="Arial" w:eastAsia="Times New Roman" w:hAnsi="Arial" w:cs="Arial"/>
          <w:sz w:val="24"/>
          <w:szCs w:val="24"/>
          <w:lang w:eastAsia="ru-RU"/>
        </w:rPr>
        <w:t>» районах округа. Теперь дальневосточники могут взять земельные участки на всей территории своего региона. С 1 февраля 2017 года заявку на получение гектара на Дальнем Востоке сможет подать любой россиянин.</w:t>
      </w:r>
    </w:p>
    <w:p w:rsidR="00C87816" w:rsidRDefault="00C8781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30303"/>
          <w:sz w:val="24"/>
          <w:szCs w:val="24"/>
          <w:lang w:eastAsia="ru-RU"/>
        </w:rPr>
      </w:pPr>
    </w:p>
    <w:p w:rsidR="00C87816" w:rsidRPr="00C87816" w:rsidRDefault="00C87816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27605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В Крыму будут построены два тепличных комплекса за 8 </w:t>
      </w:r>
      <w:proofErr w:type="gramStart"/>
      <w:r w:rsidRPr="0027605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млрд</w:t>
      </w:r>
      <w:proofErr w:type="gramEnd"/>
      <w:r w:rsidRPr="0027605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рублей</w:t>
      </w:r>
    </w:p>
    <w:p w:rsidR="00C87816" w:rsidRPr="0027605B" w:rsidRDefault="00C8781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Агрообзор</w:t>
      </w:r>
      <w:proofErr w:type="spellEnd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C87816" w:rsidRPr="0027605B" w:rsidRDefault="00C8781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27605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08717F" w:rsidRPr="0008717F" w:rsidRDefault="00C87816" w:rsidP="007962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Два тепличных комплекса общей стоимостью 8 </w:t>
      </w:r>
      <w:proofErr w:type="spellStart"/>
      <w:proofErr w:type="gramStart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spellEnd"/>
      <w:proofErr w:type="gramEnd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 будут построены в Крыму до 2019 года, передает ТАСС со ссылкой на заявление главы </w:t>
      </w:r>
      <w:proofErr w:type="spellStart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минсельхоза</w:t>
      </w:r>
      <w:proofErr w:type="spellEnd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региона Андрея </w:t>
      </w:r>
      <w:proofErr w:type="spellStart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Рюмшина</w:t>
      </w:r>
      <w:proofErr w:type="spellEnd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2760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"У нас в 17-18 годах российская компания планирует вложить 8 </w:t>
      </w:r>
      <w:proofErr w:type="spellStart"/>
      <w:proofErr w:type="gramStart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spellEnd"/>
      <w:proofErr w:type="gramEnd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 в строительство теплиц", - сказал министр, не приведя название компании. Он указал, что она работает в Новосибирске.</w:t>
      </w:r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По словам </w:t>
      </w:r>
      <w:proofErr w:type="spellStart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Рюмшина</w:t>
      </w:r>
      <w:proofErr w:type="spellEnd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инвестор планирует реализовать свои проекты в Белогорском и Бахчисарайском районах Крыма. Глава Минсельхоза региона сообщил, что земельный вопрос в данном случае уже решен: в указанных районах компании выделено по 20 гектаров земли. Ожидается, что реализация проекта даст 800 рабочих мест.</w:t>
      </w:r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proofErr w:type="spellStart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Рюмшин</w:t>
      </w:r>
      <w:proofErr w:type="spellEnd"/>
      <w:r w:rsidRPr="00276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указал, что в планах инвестора применить при выращивании овощей (томатов, баклажанов и перца) голландские технологии, которые позволят собирать до 160 кг с 1 кв. м. "Это будет очень мощный проект", - уверен министр.</w:t>
      </w:r>
      <w:r>
        <w:rPr>
          <w:rFonts w:ascii="Arial" w:eastAsia="Times New Roman" w:hAnsi="Arial" w:cs="Arial"/>
          <w:color w:val="030303"/>
          <w:sz w:val="20"/>
          <w:szCs w:val="20"/>
          <w:shd w:val="clear" w:color="auto" w:fill="FFFFFF"/>
          <w:lang w:eastAsia="ru-RU"/>
        </w:rPr>
        <w:t xml:space="preserve"> </w:t>
      </w:r>
      <w:r w:rsidR="0008717F" w:rsidRPr="000871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F924DF" w:rsidRPr="00F924DF" w:rsidRDefault="00F924DF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F924DF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>Реестр виноградников поможет в бо</w:t>
      </w:r>
      <w:r w:rsidRPr="0088206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рьбе с фальсифицированным вином</w:t>
      </w:r>
    </w:p>
    <w:p w:rsidR="00F924DF" w:rsidRPr="00F924DF" w:rsidRDefault="00F924DF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24DF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491F42" w:rsidRPr="0027605B" w:rsidRDefault="00491F42" w:rsidP="00491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27605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F924DF" w:rsidRPr="00F924DF" w:rsidRDefault="00F924DF" w:rsidP="00796296">
      <w:pPr>
        <w:spacing w:after="0" w:line="159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2068">
        <w:rPr>
          <w:rFonts w:ascii="Arial" w:eastAsia="Times New Roman" w:hAnsi="Arial" w:cs="Arial"/>
          <w:bCs/>
          <w:sz w:val="24"/>
          <w:szCs w:val="24"/>
          <w:lang w:eastAsia="ru-RU"/>
        </w:rPr>
        <w:t>Реестр виноградных насаждений, который появится в России в 2017 году, поможет в борьбе с фальсифицированным вином. Такое мнение высказал руководитель государственного казенного учреждения (ГКУ) «</w:t>
      </w:r>
      <w:proofErr w:type="spellStart"/>
      <w:r w:rsidRPr="00882068">
        <w:rPr>
          <w:rFonts w:ascii="Arial" w:eastAsia="Times New Roman" w:hAnsi="Arial" w:cs="Arial"/>
          <w:bCs/>
          <w:sz w:val="24"/>
          <w:szCs w:val="24"/>
          <w:lang w:eastAsia="ru-RU"/>
        </w:rPr>
        <w:t>Ставропольвиноградпром</w:t>
      </w:r>
      <w:proofErr w:type="spellEnd"/>
      <w:r w:rsidRPr="00882068">
        <w:rPr>
          <w:rFonts w:ascii="Arial" w:eastAsia="Times New Roman" w:hAnsi="Arial" w:cs="Arial"/>
          <w:bCs/>
          <w:sz w:val="24"/>
          <w:szCs w:val="24"/>
          <w:lang w:eastAsia="ru-RU"/>
        </w:rPr>
        <w:t>» Сергей Лысенко, сообщает пресс-служба ГКУ.</w:t>
      </w:r>
    </w:p>
    <w:p w:rsidR="00F924DF" w:rsidRPr="00F924DF" w:rsidRDefault="00F924DF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24DF">
        <w:rPr>
          <w:rFonts w:ascii="Arial" w:eastAsia="Times New Roman" w:hAnsi="Arial" w:cs="Arial"/>
          <w:sz w:val="24"/>
          <w:szCs w:val="24"/>
          <w:lang w:eastAsia="ru-RU"/>
        </w:rPr>
        <w:t>«Предполагается, что реестр поможет в борьбе с производством фальсифицированного вина. В нем будут собраны сведения о месте нахождения виноградников, их площади, правообладателях, сортовом составе, урожайности и объеме собранной продукции», — цитирует пресс-служба Лысенко.</w:t>
      </w:r>
    </w:p>
    <w:p w:rsidR="00F924DF" w:rsidRPr="00F924DF" w:rsidRDefault="00F924DF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24DF">
        <w:rPr>
          <w:rFonts w:ascii="Arial" w:eastAsia="Times New Roman" w:hAnsi="Arial" w:cs="Arial"/>
          <w:sz w:val="24"/>
          <w:szCs w:val="24"/>
          <w:lang w:eastAsia="ru-RU"/>
        </w:rPr>
        <w:t>По словам руководителя «</w:t>
      </w:r>
      <w:proofErr w:type="spellStart"/>
      <w:r w:rsidRPr="00F924DF">
        <w:rPr>
          <w:rFonts w:ascii="Arial" w:eastAsia="Times New Roman" w:hAnsi="Arial" w:cs="Arial"/>
          <w:sz w:val="24"/>
          <w:szCs w:val="24"/>
          <w:lang w:eastAsia="ru-RU"/>
        </w:rPr>
        <w:t>Ставропольвиноградпрома</w:t>
      </w:r>
      <w:proofErr w:type="spellEnd"/>
      <w:r w:rsidRPr="00F924DF">
        <w:rPr>
          <w:rFonts w:ascii="Arial" w:eastAsia="Times New Roman" w:hAnsi="Arial" w:cs="Arial"/>
          <w:sz w:val="24"/>
          <w:szCs w:val="24"/>
          <w:lang w:eastAsia="ru-RU"/>
        </w:rPr>
        <w:t>», регионы и раньше собирали информацию, необходимую для реестра. «Поэтому не будет проблемой раз в год сообщить о том, сколько посадили и сколько собрали. В то же время появление реестра позволит более точно понимать происхождение вина, что является большим плюсом для потребителей. Сегодня покупатель, предполагая, что приобретает ставропольское вино, не может быть уверенным в том, что виноград выращен в Ставропольском крае, происхождение виноматериала может быть каким угодно», — отмечают в ведомстве.</w:t>
      </w:r>
    </w:p>
    <w:p w:rsidR="00F924DF" w:rsidRDefault="00F924DF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24DF">
        <w:rPr>
          <w:rFonts w:ascii="Arial" w:eastAsia="Times New Roman" w:hAnsi="Arial" w:cs="Arial"/>
          <w:sz w:val="24"/>
          <w:szCs w:val="24"/>
          <w:lang w:eastAsia="ru-RU"/>
        </w:rPr>
        <w:t>Премьер-министр России Дмитрий Медведев подписал в ноябре постановление «О ведении реестра виноградных насаждений», оно должно вступить в силу с 1 января 2017 года. Оператором реестра является Минсельхоз России. Согласно положению о ведении реестра виноградных насаждений, каждому винограднику в России будет присвоен уникальный номер, который позволит идентифицировать источник происхождения виноматериала. Доступ к информации, содержащейся в реестре, будет открыт для всех, получить ее можно будет с помощью единого портала государственных и муниципальных услуг, пояснили в «</w:t>
      </w:r>
      <w:proofErr w:type="spellStart"/>
      <w:r w:rsidRPr="00F924DF">
        <w:rPr>
          <w:rFonts w:ascii="Arial" w:eastAsia="Times New Roman" w:hAnsi="Arial" w:cs="Arial"/>
          <w:sz w:val="24"/>
          <w:szCs w:val="24"/>
          <w:lang w:eastAsia="ru-RU"/>
        </w:rPr>
        <w:t>Ставропольвиноградпром</w:t>
      </w:r>
      <w:proofErr w:type="spellEnd"/>
      <w:r w:rsidRPr="00F924D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E1AD6" w:rsidRDefault="005E1AD6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D6" w:rsidRPr="00F924DF" w:rsidRDefault="005E1AD6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03B" w:rsidRPr="0066003B" w:rsidRDefault="0066003B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Путь мандарина: как дорожают абха</w:t>
      </w:r>
      <w:r w:rsidRPr="0088206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зские фрукты по дороге в Москву</w:t>
      </w:r>
    </w:p>
    <w:p w:rsidR="0066003B" w:rsidRPr="005E1AD6" w:rsidRDefault="0066003B" w:rsidP="00796296">
      <w:pPr>
        <w:spacing w:after="0" w:line="159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1AD6">
        <w:rPr>
          <w:rFonts w:ascii="Arial" w:eastAsia="Times New Roman" w:hAnsi="Arial" w:cs="Arial"/>
          <w:bCs/>
          <w:sz w:val="24"/>
          <w:szCs w:val="24"/>
          <w:lang w:eastAsia="ru-RU"/>
        </w:rPr>
        <w:t>ТАСС</w:t>
      </w:r>
    </w:p>
    <w:p w:rsidR="005E1AD6" w:rsidRPr="008362E3" w:rsidRDefault="005E1AD6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66003B" w:rsidRPr="0066003B" w:rsidRDefault="0066003B" w:rsidP="00796296">
      <w:pPr>
        <w:spacing w:after="0" w:line="159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1AD6">
        <w:rPr>
          <w:rFonts w:ascii="Arial" w:eastAsia="Times New Roman" w:hAnsi="Arial" w:cs="Arial"/>
          <w:bCs/>
          <w:sz w:val="24"/>
          <w:szCs w:val="24"/>
          <w:lang w:eastAsia="ru-RU"/>
        </w:rPr>
        <w:t>В Абхазии в разгаре сбор мандаринов. На сезонные заработки люди приезжают сюда даже из Карелии и Владивостока. Но отнюдь не их зарплата больше всего влияет на цену – ведь сборщики получают в среднем 50 рублей за 15-килограммовый ящик, а значит в цене килограмма фруктов доля их труда – 3-4 рубля. Все остальное «набегает» по дороге до покупателя</w:t>
      </w:r>
      <w:r w:rsidRPr="008820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>Мандарины в Абхазии вызревают в конце ноября – начале декабря. Собирать их нужно только в сухую погоду и обязательно до наступления заморозков, тогда они не испортятся во время хранения.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В этом году урожай мандаринов даже </w:t>
      </w:r>
      <w:proofErr w:type="gram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более обильный</w:t>
      </w:r>
      <w:proofErr w:type="gram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>, чем в прошлом. Практически весь урожай экспортируется в Россию, где абхазские фрукты ценят за натуральность: деревья не удобряют химикатами, а кожуру не обрабатывают парафином ради более долгого хранения и придания блеска.</w:t>
      </w:r>
    </w:p>
    <w:p w:rsid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Единственная обработка, которую проходят мандариновые сады – защита от вредителей. «Если обычно мы «лечим» деревья трижды в год, то в этом году из-за нашествия вредителей обрабатывать сады пришлось четыре раза”, – рассказывает ТАСС агроном по субтропическим культурам Мирон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Геленидзе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7CDB" w:rsidRPr="0066003B" w:rsidRDefault="00987CD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20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Как 15 рублей превращаются в 80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>Ежегодно правительство Абхазии устанавливает минимальные закупочные цены на мандарины. Делается это для того, чтобы оптовики не занижали цены, не скупали фрукты дешевле себестоимости и все производители мандаринов получили прибыль. Соответственно, глядя на минимальную цену, назначенную правительством, можно понять, какой была себестоимость фруктов. В этом году закупщики не могут платить за мандарины меньше 15 рублей за килограмм.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Закупки мандаринов обычно активизируется ближе к Новому году: большегрузные машины заезжают из России и скупают по деревням урожай Алан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Квициния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, житель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Очамчырского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Абхазии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«Закупки обычно активизируется ближе к Новому году: большегрузные машины заезжают из России и скупают по деревням урожай”, – рассказывает ТАСС житель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Очамчырского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Алан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Квициния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>. Сейчас, по рассказам производителей фруктов, оптовики предлагают примерно 20-25 рублей за килограмм.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«Не отходя от дерева» оптовикам сдают свой урожай в основном мелкие производители. Крупные стараются сами довезти его хотя бы до Краснодара. “В Краснодаре абхазские мандарины оптом принимают по цене 35-40 рублей за килограмм, но это должны быть крупные плоды”, – говорит производитель фруктов Артур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Ченгелия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>. За вывоз мандаринов из Абхазии сборы не уплачиваются, а при ввозе на территорию России нужно заплатить 18% НДС.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>Расходы на перевозку до Москвы добавляют к цене килограмма еще примерно 10 рублей. Оптовики в столице и Санкт-Петербурге продают мандарины уже примерно за 60 рублей. А в магазинах цены начинаются от 80, и это уже – наценки торговых сетей.   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«В этом году у абхазских мандаринов есть конкуренты, поскольку на российский рынок разрешили доступ и турецким цитрусовым. Рынок требует не все, что собрали, а только лучшее. То есть лучшее экспортируется, а остальное – либо продадут, либо просто выбросят, поскольку в Абхазии, к сожалению, нет заводов по изготовлению мандариновых соков, которые пользуются огромным спросом у туристов в летний зной”, — говорит замминистра сельского хозяйства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Ашот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Миносян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20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Мандарин абхазский или китайский?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>Абхазские производители рассчитывают, что выдержат возросшую конкуренцию. Тем более</w:t>
      </w:r>
      <w:proofErr w:type="gram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 что уверены – их продукция по качеству лучше.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В этом году у абхазских мандаринов есть конкуренты, поскольку на российский рынок разрешили доступ и турецким цитрусовым. Рынок требует не все, что собрали, а только лучшее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Ашот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Миносян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>, заместитель министра сельского хозяйства Абхазии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Это подтверждает и тот факт, что некоторые бизнесмены пытаются выдать китайские и турецкие мандарины именно </w:t>
      </w:r>
      <w:proofErr w:type="gram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 абхазские. Используют для этого они такую схему – сначала мандарины ввозятся в Абхазию, якобы для продажи на территории республики. Затем документы переоформляются так, как будто фрукты были выращены именно в Абхазии и под этим видом отправляются в Россию.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>Чтобы бороться с подобной схемой, правительство страны 23 ноября 2016 года временно ограничило ввоз в республику импортных мандаринов. «Бренд «абхазские мандарины» нуждается в защите, и ни у кого не должно быть возможностей через нашу территорию под видом абхазских экспортировать цитрусовые, выращенные не в Абхазии», – заявил премьер-министра Абхазии Беслан 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Барциц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003B" w:rsidRP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Жители самой Абхазии от этого запрета не пострадают, так как именно для продажи на территории республики их и не ввозили. «Импортные мандарины в так </w:t>
      </w:r>
      <w:r w:rsidRPr="00660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называемый цитрусовый сезон в Абхазию никогда никто не ввозил, поскольку </w:t>
      </w:r>
      <w:proofErr w:type="gram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proofErr w:type="gram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 полно, а весной и летом, если и бывают случаи, то они носят единичный характер», – пояснил ТАСС заместитель председателя ГТК Абхазии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Ушанги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Квициния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003B" w:rsidRDefault="0066003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Еще одна мера по защите бренда абхазских мандаринов, о которой задумываются местные власти, — введение специальной маркировки. Сейчас именно ее отсутствие позволяет производителям из других стран выдавать свои фрукты </w:t>
      </w:r>
      <w:proofErr w:type="gram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 xml:space="preserve"> абхазские. Когда маркировка будет введена, любой покупатель сможет отличать абхазские мандарины от произведенных в других странах, как сейчас происходит с фруктами из Марокко, которые отличаются от других своей черной наклейкой-ромбиком с надписью «</w:t>
      </w:r>
      <w:proofErr w:type="spellStart"/>
      <w:r w:rsidRPr="0066003B">
        <w:rPr>
          <w:rFonts w:ascii="Arial" w:eastAsia="Times New Roman" w:hAnsi="Arial" w:cs="Arial"/>
          <w:sz w:val="24"/>
          <w:szCs w:val="24"/>
          <w:lang w:eastAsia="ru-RU"/>
        </w:rPr>
        <w:t>Maroc</w:t>
      </w:r>
      <w:proofErr w:type="spellEnd"/>
      <w:r w:rsidRPr="0066003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632DC" w:rsidRDefault="00A632DC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DC" w:rsidRPr="00A632DC" w:rsidRDefault="00A632DC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A632D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Новосибирские и китайские генетики создадут научный центр по выращиванию картофеля</w:t>
      </w:r>
    </w:p>
    <w:p w:rsidR="00A632DC" w:rsidRPr="00A632DC" w:rsidRDefault="00A632DC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A632DC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A632D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A632DC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A632DC" w:rsidRPr="00A632DC" w:rsidRDefault="00A632DC" w:rsidP="007962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32DC">
        <w:rPr>
          <w:rFonts w:ascii="Arial" w:eastAsia="Times New Roman" w:hAnsi="Arial" w:cs="Arial"/>
          <w:bCs/>
          <w:sz w:val="24"/>
          <w:szCs w:val="24"/>
          <w:lang w:eastAsia="ru-RU"/>
        </w:rPr>
        <w:t>13.12.2016</w:t>
      </w:r>
    </w:p>
    <w:p w:rsidR="00A632DC" w:rsidRDefault="00A632DC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Новосибирский Федеральный исследовательский центр "Институт цитологии и генетики СО РАН" (ФИЦ ИЦИГ СО РАН) планирует создать совместно с китайскими партнерами научно-производственный центр по выращиванию картофеля, передает ТАСС со ссылкой на сообщение пресс- службы центра.</w:t>
      </w:r>
      <w:r w:rsidRPr="00A632D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"Это предприятие будет заниматься широким спектром работ, связанных с картофелеводством, от производства семян и выращивания товарного картофеля до его переработки, изготовления крахмала, картофельного порошка и других продуктов из картофеля. На сегодня предварительные договоренности достигнуты, теперь начался этап их согласования на разных уровнях (ФАНО России, Минсельхоз РФ и т.д.). И если не будет неожиданных препятствий, то первые результаты реализации проекта мы сможем увидеть через год, а на полную мощность предприятие </w:t>
      </w:r>
      <w:proofErr w:type="gramStart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выйдет через три-пять</w:t>
      </w:r>
      <w:proofErr w:type="gramEnd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лет", - приводятся в сообщении слова директора Сибирского научно-исследовательского института растениеводства и селекции (</w:t>
      </w:r>
      <w:proofErr w:type="spellStart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СибНИИРС</w:t>
      </w:r>
      <w:proofErr w:type="spellEnd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входит в структуру ФИЦ) Ивана </w:t>
      </w:r>
      <w:proofErr w:type="spellStart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Лихенко</w:t>
      </w:r>
      <w:proofErr w:type="spellEnd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Он напомнил, что в России реализуется импортозамещающая программа развития картофелеводства, а чтобы она была успешной, хозяйства необходимо обеспечить в первую очередь качественным семенным материалом.</w:t>
      </w:r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Как пояснили ТА</w:t>
      </w:r>
      <w:proofErr w:type="gramStart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СС в пр</w:t>
      </w:r>
      <w:proofErr w:type="gramEnd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есс-службе ИЦИГ СО РАН, предприятие разместится в Новосибирской области, объемы посадок составят около одной тыс. га. При средней урожайности в 20 тонн с </w:t>
      </w:r>
      <w:proofErr w:type="gramStart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</w:t>
      </w:r>
      <w:proofErr w:type="gramEnd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объемы выращивания картофеля составят около 20 тыс. га. Мощности перерабатывающих производств будут зависеть от потребностей в конкретной продукции. Объем вложений в проект собеседник агентства не уточнил.</w:t>
      </w:r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Ранее на базе ИЦИГ СО РАН был создан Центр по развитию семеноводства и селекции картофеля. Он занимается выведением новых сортов картофеля, адаптированных для сибирского климата и устойчивых к местным вредителям.</w:t>
      </w:r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По данным Российского картофельного союза, сегодня на сорта зарубежной селекции в РФ приходится 90% семян картофеля. В 2012-2015 годах импорт семенного картофеля в Россию возрос и составил 101,5 тыс. т, на закупку расходуется 82,5 </w:t>
      </w:r>
      <w:proofErr w:type="spellStart"/>
      <w:proofErr w:type="gramStart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A632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долларов.</w:t>
      </w:r>
    </w:p>
    <w:p w:rsidR="00987CDB" w:rsidRDefault="00987CD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987CDB" w:rsidRDefault="00987CD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987CDB" w:rsidRDefault="00987CD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987CDB" w:rsidRPr="00A632DC" w:rsidRDefault="00987CDB" w:rsidP="00796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D58" w:rsidRPr="00882068" w:rsidRDefault="00010D58" w:rsidP="00796296">
      <w:pPr>
        <w:spacing w:after="0"/>
        <w:rPr>
          <w:rFonts w:ascii="Arial" w:hAnsi="Arial" w:cs="Arial"/>
          <w:sz w:val="24"/>
          <w:szCs w:val="24"/>
        </w:rPr>
      </w:pPr>
    </w:p>
    <w:p w:rsidR="00010D58" w:rsidRPr="00882068" w:rsidRDefault="00010D58" w:rsidP="0079629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882068">
        <w:rPr>
          <w:rFonts w:ascii="Arial" w:hAnsi="Arial" w:cs="Arial"/>
          <w:caps/>
          <w:sz w:val="24"/>
          <w:szCs w:val="24"/>
        </w:rPr>
        <w:lastRenderedPageBreak/>
        <w:t xml:space="preserve">ЕС выплатит фермерам еще 435 </w:t>
      </w:r>
      <w:proofErr w:type="gramStart"/>
      <w:r w:rsidRPr="00882068">
        <w:rPr>
          <w:rFonts w:ascii="Arial" w:hAnsi="Arial" w:cs="Arial"/>
          <w:caps/>
          <w:sz w:val="24"/>
          <w:szCs w:val="24"/>
        </w:rPr>
        <w:t>млн</w:t>
      </w:r>
      <w:proofErr w:type="gramEnd"/>
      <w:r w:rsidRPr="00882068">
        <w:rPr>
          <w:rFonts w:ascii="Arial" w:hAnsi="Arial" w:cs="Arial"/>
          <w:caps/>
          <w:sz w:val="24"/>
          <w:szCs w:val="24"/>
        </w:rPr>
        <w:t xml:space="preserve"> евро</w:t>
      </w:r>
    </w:p>
    <w:p w:rsidR="00010D58" w:rsidRPr="00882068" w:rsidRDefault="00010D58" w:rsidP="00796296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882068">
        <w:rPr>
          <w:rFonts w:ascii="Arial" w:hAnsi="Arial" w:cs="Arial"/>
          <w:bCs/>
        </w:rPr>
        <w:t xml:space="preserve"> «Крестьянские ведомости»</w:t>
      </w:r>
    </w:p>
    <w:p w:rsidR="00010D58" w:rsidRPr="008362E3" w:rsidRDefault="00010D58" w:rsidP="007962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13.12.2016</w:t>
      </w:r>
    </w:p>
    <w:p w:rsidR="00010D58" w:rsidRPr="00882068" w:rsidRDefault="00010D58" w:rsidP="00796296">
      <w:pPr>
        <w:pStyle w:val="a4"/>
        <w:spacing w:before="0" w:beforeAutospacing="0" w:after="0" w:afterAutospacing="0" w:line="159" w:lineRule="atLeast"/>
        <w:rPr>
          <w:rFonts w:ascii="Arial" w:hAnsi="Arial" w:cs="Arial"/>
          <w:b/>
          <w:bCs/>
        </w:rPr>
      </w:pPr>
      <w:r w:rsidRPr="00882068">
        <w:rPr>
          <w:rStyle w:val="a7"/>
          <w:rFonts w:ascii="Arial" w:hAnsi="Arial" w:cs="Arial"/>
          <w:b w:val="0"/>
        </w:rPr>
        <w:t xml:space="preserve">ЕС, переживающий нелегкие времена, принял решение выделить фермерам еще 435 </w:t>
      </w:r>
      <w:proofErr w:type="spellStart"/>
      <w:proofErr w:type="gramStart"/>
      <w:r w:rsidRPr="00882068">
        <w:rPr>
          <w:rStyle w:val="a7"/>
          <w:rFonts w:ascii="Arial" w:hAnsi="Arial" w:cs="Arial"/>
          <w:b w:val="0"/>
        </w:rPr>
        <w:t>млн</w:t>
      </w:r>
      <w:proofErr w:type="spellEnd"/>
      <w:proofErr w:type="gramEnd"/>
      <w:r w:rsidRPr="00882068">
        <w:rPr>
          <w:rStyle w:val="a7"/>
          <w:rFonts w:ascii="Arial" w:hAnsi="Arial" w:cs="Arial"/>
          <w:b w:val="0"/>
        </w:rPr>
        <w:t xml:space="preserve"> евро. Было объявлено, что эта сумма пойдет на финансирование аграрного сектора.</w:t>
      </w:r>
    </w:p>
    <w:p w:rsidR="00010D58" w:rsidRPr="00882068" w:rsidRDefault="00010D58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</w:rPr>
        <w:t>Вообще в ведущих странах – США, Японии, ЕС нынешний кризис стараются преодолеть за счет финансирования экономики и увеличения потребительского спроса (политика количественного смягчения).</w:t>
      </w:r>
    </w:p>
    <w:p w:rsidR="00010D58" w:rsidRPr="00882068" w:rsidRDefault="00010D58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</w:rPr>
        <w:t xml:space="preserve">Теперь об упомянутых 435 </w:t>
      </w:r>
      <w:proofErr w:type="spellStart"/>
      <w:proofErr w:type="gramStart"/>
      <w:r w:rsidRPr="00882068">
        <w:rPr>
          <w:rFonts w:ascii="Arial" w:hAnsi="Arial" w:cs="Arial"/>
        </w:rPr>
        <w:t>млн</w:t>
      </w:r>
      <w:proofErr w:type="spellEnd"/>
      <w:proofErr w:type="gramEnd"/>
      <w:r w:rsidRPr="00882068">
        <w:rPr>
          <w:rFonts w:ascii="Arial" w:hAnsi="Arial" w:cs="Arial"/>
        </w:rPr>
        <w:t xml:space="preserve"> евро. Конкретно речь идет о средствах так называемого кризисного резерва в рамках Единой сельскохозяйственной политики (ЕСП). Средства оказались неиспользованными, поэтому их и решили выплатить, начиная с 1 декабря. (Эта мера не коснется в 2016 году некоторых Балканских стран, поскольку они еще не использовали бюджет по прямым выплатам фермерам, а отчисления в резервный фонд начинаются с определенной суммы таких прямых выплат).</w:t>
      </w:r>
    </w:p>
    <w:p w:rsidR="00010D58" w:rsidRPr="00882068" w:rsidRDefault="00010D58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</w:rPr>
        <w:t>Аграрные расходы составляют 40% всего бюджета Евросоюза. Это немалые средства. Но, оказывается, их можно нарастить еще за счет неординарного подхода к бюджету, статьям расходов и сроков применения тех или иных финансовых механизмов. Получается, что и положений бюджета придерживаются, и дополнительные средства находят. Стоило бы поучиться.</w:t>
      </w:r>
    </w:p>
    <w:p w:rsidR="00010D58" w:rsidRPr="00882068" w:rsidRDefault="00010D58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</w:rPr>
        <w:t>Судите сами. В пояснительной записке Евросоюза сказано, что кризисный фонд ЕСП существует с 2013 года. Он формируется путем вычета определенных сумм, предназначенных на прямые выплаты фермерам. Делается это на случай чрезвычайных обстоятельств.</w:t>
      </w:r>
    </w:p>
    <w:p w:rsidR="00010D58" w:rsidRPr="00882068" w:rsidRDefault="00010D58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</w:rPr>
        <w:t>Резервный кризисный фонд может быть использован тогда, когда выяснится, что обычного аграрного бюджета не хватит на такие мероприятия рыночной поддержки, как интервенции, финансирование хранения, а также на исключительные меры в кризисных ситуациях.</w:t>
      </w:r>
    </w:p>
    <w:p w:rsidR="00010D58" w:rsidRPr="00882068" w:rsidRDefault="00010D58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</w:rPr>
        <w:t>Если фонд к концу года не использовался, средства идут на счета фермеров.</w:t>
      </w:r>
    </w:p>
    <w:p w:rsidR="00010D58" w:rsidRPr="00882068" w:rsidRDefault="00010D58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</w:rPr>
        <w:t>На практике фермеры часто получают дополнительные средства по другим статьям расходов, а кризисный фонд остается нетронутым.</w:t>
      </w:r>
    </w:p>
    <w:p w:rsidR="00010D58" w:rsidRPr="00882068" w:rsidRDefault="00010D58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</w:rPr>
        <w:t xml:space="preserve">В 2015 году ЕС предоставил помощь некоторым отраслям аграрной экономики. Эта мера, помнится, коснулась и производителей молока, которые понесли огромные убытки в результате ответных санкций России. Фермеры ЕС получили тогда 1 </w:t>
      </w:r>
      <w:proofErr w:type="spellStart"/>
      <w:proofErr w:type="gramStart"/>
      <w:r w:rsidRPr="00882068">
        <w:rPr>
          <w:rFonts w:ascii="Arial" w:hAnsi="Arial" w:cs="Arial"/>
        </w:rPr>
        <w:t>млрд</w:t>
      </w:r>
      <w:proofErr w:type="spellEnd"/>
      <w:proofErr w:type="gramEnd"/>
      <w:r w:rsidRPr="00882068">
        <w:rPr>
          <w:rFonts w:ascii="Arial" w:hAnsi="Arial" w:cs="Arial"/>
        </w:rPr>
        <w:t xml:space="preserve"> евро. Но тогда же было решено профинансировать все это по другим статьям и не задействовать кризисный фонд, чтобы это никак не отразилось на прямых выплатах фермерам. </w:t>
      </w:r>
    </w:p>
    <w:p w:rsidR="00010D58" w:rsidRPr="00882068" w:rsidRDefault="00010D58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</w:rPr>
        <w:t>Дополнительные меры — это мероприятия по расширению рынков и распределение средств по национальным квотам — были рефинансированы из имевшихся бюджетных возможностей в 2016 году. А последнее совместное решение (июль 2016 года) относительно помощи молочникам и другим фермерам – животноводам будет профинансировано за счет бюджета 2017 года.</w:t>
      </w:r>
    </w:p>
    <w:p w:rsidR="00010D58" w:rsidRPr="00882068" w:rsidRDefault="00010D58" w:rsidP="0079629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82068">
        <w:rPr>
          <w:rFonts w:ascii="Arial" w:hAnsi="Arial" w:cs="Arial"/>
        </w:rPr>
        <w:t xml:space="preserve">Следует обратить внимание на слова </w:t>
      </w:r>
      <w:proofErr w:type="spellStart"/>
      <w:r w:rsidRPr="00882068">
        <w:rPr>
          <w:rFonts w:ascii="Arial" w:hAnsi="Arial" w:cs="Arial"/>
        </w:rPr>
        <w:t>Еврокомиссара</w:t>
      </w:r>
      <w:proofErr w:type="spellEnd"/>
      <w:r w:rsidRPr="00882068">
        <w:rPr>
          <w:rFonts w:ascii="Arial" w:hAnsi="Arial" w:cs="Arial"/>
        </w:rPr>
        <w:t xml:space="preserve"> по сельскому хозяйству Фила </w:t>
      </w:r>
      <w:proofErr w:type="spellStart"/>
      <w:r w:rsidRPr="00882068">
        <w:rPr>
          <w:rFonts w:ascii="Arial" w:hAnsi="Arial" w:cs="Arial"/>
        </w:rPr>
        <w:t>Хогана</w:t>
      </w:r>
      <w:proofErr w:type="spellEnd"/>
      <w:r w:rsidRPr="00882068">
        <w:rPr>
          <w:rFonts w:ascii="Arial" w:hAnsi="Arial" w:cs="Arial"/>
        </w:rPr>
        <w:t>. Он, в частности, отметил, что 2016 год был очень трудным для многих фермеров. Поэтому комиссар удовлетворен тем, что в Евросоюзе удалось предпринять для спасения отрасли необходимые дополнительные меры, не прибегая при этом к использованию последнего средства — аграрного кризисного фонда. Это значит, считает комиссар, что ЕС прореагировал на кризис, не снижая общего уровня поддержки аграрного сектора.</w:t>
      </w:r>
    </w:p>
    <w:p w:rsidR="00F924DF" w:rsidRPr="00882068" w:rsidRDefault="00F924DF" w:rsidP="00796296">
      <w:pPr>
        <w:spacing w:after="0"/>
        <w:rPr>
          <w:rFonts w:ascii="Arial" w:hAnsi="Arial" w:cs="Arial"/>
          <w:sz w:val="24"/>
          <w:szCs w:val="24"/>
        </w:rPr>
      </w:pPr>
    </w:p>
    <w:sectPr w:rsidR="00F924DF" w:rsidRPr="00882068" w:rsidSect="00A97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83" w:rsidRDefault="00CA0A83" w:rsidP="00882068">
      <w:pPr>
        <w:spacing w:after="0" w:line="240" w:lineRule="auto"/>
      </w:pPr>
      <w:r>
        <w:separator/>
      </w:r>
    </w:p>
  </w:endnote>
  <w:endnote w:type="continuationSeparator" w:id="0">
    <w:p w:rsidR="00CA0A83" w:rsidRDefault="00CA0A83" w:rsidP="008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68" w:rsidRDefault="0088206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68" w:rsidRDefault="0088206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68" w:rsidRDefault="008820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83" w:rsidRDefault="00CA0A83" w:rsidP="00882068">
      <w:pPr>
        <w:spacing w:after="0" w:line="240" w:lineRule="auto"/>
      </w:pPr>
      <w:r>
        <w:separator/>
      </w:r>
    </w:p>
  </w:footnote>
  <w:footnote w:type="continuationSeparator" w:id="0">
    <w:p w:rsidR="00CA0A83" w:rsidRDefault="00CA0A83" w:rsidP="0088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68" w:rsidRDefault="008820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3226"/>
      <w:docPartObj>
        <w:docPartGallery w:val="Page Numbers (Top of Page)"/>
        <w:docPartUnique/>
      </w:docPartObj>
    </w:sdtPr>
    <w:sdtContent>
      <w:p w:rsidR="00882068" w:rsidRDefault="00BD0BE1">
        <w:pPr>
          <w:pStyle w:val="a8"/>
          <w:jc w:val="right"/>
        </w:pPr>
        <w:r>
          <w:fldChar w:fldCharType="begin"/>
        </w:r>
        <w:r w:rsidR="00882068">
          <w:instrText xml:space="preserve"> PAGE   \* MERGEFORMAT </w:instrText>
        </w:r>
        <w:r>
          <w:fldChar w:fldCharType="separate"/>
        </w:r>
        <w:r w:rsidR="00315175">
          <w:rPr>
            <w:noProof/>
          </w:rPr>
          <w:t>9</w:t>
        </w:r>
        <w:r>
          <w:fldChar w:fldCharType="end"/>
        </w:r>
      </w:p>
    </w:sdtContent>
  </w:sdt>
  <w:p w:rsidR="00882068" w:rsidRDefault="0088206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68" w:rsidRDefault="0088206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E3"/>
    <w:rsid w:val="00010D58"/>
    <w:rsid w:val="0008717F"/>
    <w:rsid w:val="00087EAF"/>
    <w:rsid w:val="00171842"/>
    <w:rsid w:val="0027605B"/>
    <w:rsid w:val="00315175"/>
    <w:rsid w:val="003220AF"/>
    <w:rsid w:val="004863E4"/>
    <w:rsid w:val="00491F42"/>
    <w:rsid w:val="00593062"/>
    <w:rsid w:val="005E1AD6"/>
    <w:rsid w:val="005F7788"/>
    <w:rsid w:val="0066003B"/>
    <w:rsid w:val="00796296"/>
    <w:rsid w:val="007D18DE"/>
    <w:rsid w:val="008362E3"/>
    <w:rsid w:val="00882068"/>
    <w:rsid w:val="008873E0"/>
    <w:rsid w:val="00987CDB"/>
    <w:rsid w:val="00A632DC"/>
    <w:rsid w:val="00A9791E"/>
    <w:rsid w:val="00B03F2D"/>
    <w:rsid w:val="00B27780"/>
    <w:rsid w:val="00BD0BE1"/>
    <w:rsid w:val="00C87816"/>
    <w:rsid w:val="00CA0A83"/>
    <w:rsid w:val="00CD119F"/>
    <w:rsid w:val="00D12014"/>
    <w:rsid w:val="00D75791"/>
    <w:rsid w:val="00F9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1E"/>
  </w:style>
  <w:style w:type="paragraph" w:styleId="1">
    <w:name w:val="heading 1"/>
    <w:basedOn w:val="a"/>
    <w:link w:val="10"/>
    <w:uiPriority w:val="9"/>
    <w:qFormat/>
    <w:rsid w:val="00836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likesbutton">
    <w:name w:val="social-likes__button"/>
    <w:basedOn w:val="a0"/>
    <w:rsid w:val="008362E3"/>
  </w:style>
  <w:style w:type="character" w:styleId="a3">
    <w:name w:val="Hyperlink"/>
    <w:basedOn w:val="a0"/>
    <w:uiPriority w:val="99"/>
    <w:unhideWhenUsed/>
    <w:rsid w:val="008362E3"/>
    <w:rPr>
      <w:color w:val="0000FF"/>
      <w:u w:val="single"/>
    </w:rPr>
  </w:style>
  <w:style w:type="character" w:customStyle="1" w:styleId="news-date-time">
    <w:name w:val="news-date-time"/>
    <w:basedOn w:val="a0"/>
    <w:rsid w:val="008362E3"/>
  </w:style>
  <w:style w:type="paragraph" w:styleId="a4">
    <w:name w:val="Normal (Web)"/>
    <w:basedOn w:val="a"/>
    <w:uiPriority w:val="99"/>
    <w:unhideWhenUsed/>
    <w:rsid w:val="0083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24DF"/>
  </w:style>
  <w:style w:type="character" w:styleId="a7">
    <w:name w:val="Strong"/>
    <w:basedOn w:val="a0"/>
    <w:uiPriority w:val="22"/>
    <w:qFormat/>
    <w:rsid w:val="00F924DF"/>
    <w:rPr>
      <w:b/>
      <w:bCs/>
    </w:rPr>
  </w:style>
  <w:style w:type="paragraph" w:customStyle="1" w:styleId="newsauthor">
    <w:name w:val="news_author"/>
    <w:basedOn w:val="a"/>
    <w:rsid w:val="00F9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2068"/>
  </w:style>
  <w:style w:type="paragraph" w:styleId="aa">
    <w:name w:val="footer"/>
    <w:basedOn w:val="a"/>
    <w:link w:val="ab"/>
    <w:uiPriority w:val="99"/>
    <w:semiHidden/>
    <w:unhideWhenUsed/>
    <w:rsid w:val="008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2068"/>
  </w:style>
  <w:style w:type="character" w:styleId="ac">
    <w:name w:val="Emphasis"/>
    <w:basedOn w:val="a0"/>
    <w:uiPriority w:val="20"/>
    <w:qFormat/>
    <w:rsid w:val="00796296"/>
    <w:rPr>
      <w:i/>
      <w:iCs/>
    </w:rPr>
  </w:style>
  <w:style w:type="paragraph" w:customStyle="1" w:styleId="p5">
    <w:name w:val="p5"/>
    <w:basedOn w:val="a"/>
    <w:rsid w:val="0079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96296"/>
  </w:style>
  <w:style w:type="paragraph" w:customStyle="1" w:styleId="p6">
    <w:name w:val="p6"/>
    <w:basedOn w:val="a"/>
    <w:rsid w:val="0079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6296"/>
  </w:style>
  <w:style w:type="character" w:customStyle="1" w:styleId="s3">
    <w:name w:val="s3"/>
    <w:basedOn w:val="a0"/>
    <w:rsid w:val="00796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48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477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702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555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78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5999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34896430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58434143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43209151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413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875270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021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835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3043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8289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5903181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44231266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60170144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621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642783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738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785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7078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084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1396796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895964281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60795082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8938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2912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446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3350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2253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8236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8546801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68335078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8141735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736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974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59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749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1785">
          <w:marLeft w:val="0"/>
          <w:marRight w:val="0"/>
          <w:marTop w:val="71"/>
          <w:marBottom w:val="18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736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466">
              <w:marLeft w:val="0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68388">
              <w:marLeft w:val="133"/>
              <w:marRight w:val="2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59935">
          <w:marLeft w:val="0"/>
          <w:marRight w:val="0"/>
          <w:marTop w:val="71"/>
          <w:marBottom w:val="18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7673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640">
              <w:marLeft w:val="0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50606">
              <w:marLeft w:val="133"/>
              <w:marRight w:val="2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813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7008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0850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2919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5795596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33975490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8619400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19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790904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632">
          <w:marLeft w:val="0"/>
          <w:marRight w:val="0"/>
          <w:marTop w:val="71"/>
          <w:marBottom w:val="18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246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522">
              <w:marLeft w:val="0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3628">
              <w:marLeft w:val="133"/>
              <w:marRight w:val="2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4479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736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4728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1751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99524598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68638473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8531143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862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463170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rynews.ru/news/rosselkhoznadzor-problemy-molochnogo-rynka-vo-mnog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gro.ru/novosti/finansy-i-investitsii/agrarii-mogut-ne-dozhdatsya-subsidi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cx.ru/documents/file_document/show/37442.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CDB0-A456-47F7-9BFE-6FA71B35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5381</Words>
  <Characters>30672</Characters>
  <Application>Microsoft Office Word</Application>
  <DocSecurity>0</DocSecurity>
  <Lines>255</Lines>
  <Paragraphs>71</Paragraphs>
  <ScaleCrop>false</ScaleCrop>
  <Company/>
  <LinksUpToDate>false</LinksUpToDate>
  <CharactersWithSpaces>35982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28</cp:revision>
  <dcterms:created xsi:type="dcterms:W3CDTF">2016-12-13T14:20:00Z</dcterms:created>
  <dcterms:modified xsi:type="dcterms:W3CDTF">2016-12-13T15:33:00Z</dcterms:modified>
</cp:coreProperties>
</file>