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2C7" w:rsidRPr="00AC52C7" w:rsidRDefault="00AC52C7" w:rsidP="00AC52C7">
      <w:pPr>
        <w:pBdr>
          <w:bottom w:val="single" w:sz="4" w:space="5" w:color="EEEEEE"/>
        </w:pBdr>
        <w:shd w:val="clear" w:color="auto" w:fill="FFFFFF"/>
        <w:spacing w:after="230" w:line="240" w:lineRule="auto"/>
        <w:outlineLvl w:val="0"/>
        <w:rPr>
          <w:rFonts w:ascii="Helvetica" w:eastAsia="Times New Roman" w:hAnsi="Helvetica" w:cs="Times New Roman"/>
          <w:b/>
          <w:color w:val="333333"/>
          <w:kern w:val="36"/>
          <w:sz w:val="24"/>
          <w:szCs w:val="24"/>
          <w:lang w:eastAsia="ru-RU"/>
        </w:rPr>
      </w:pPr>
      <w:r w:rsidRPr="00AC52C7">
        <w:rPr>
          <w:rFonts w:ascii="Helvetica" w:eastAsia="Times New Roman" w:hAnsi="Helvetica" w:cs="Times New Roman"/>
          <w:b/>
          <w:color w:val="333333"/>
          <w:kern w:val="36"/>
          <w:sz w:val="24"/>
          <w:szCs w:val="24"/>
          <w:lang w:eastAsia="ru-RU"/>
        </w:rPr>
        <w:t>ПОБЕДИТЕЛЬ КОНКУРСА АККОР КФХ ХАЧАТУРОВА</w:t>
      </w:r>
      <w:proofErr w:type="gramStart"/>
      <w:r w:rsidRPr="00AC52C7">
        <w:rPr>
          <w:rFonts w:ascii="Helvetica" w:eastAsia="Times New Roman" w:hAnsi="Helvetica" w:cs="Times New Roman"/>
          <w:b/>
          <w:color w:val="333333"/>
          <w:kern w:val="36"/>
          <w:sz w:val="24"/>
          <w:szCs w:val="24"/>
          <w:lang w:eastAsia="ru-RU"/>
        </w:rPr>
        <w:t xml:space="preserve"> :</w:t>
      </w:r>
      <w:proofErr w:type="gramEnd"/>
      <w:r w:rsidRPr="00AC52C7">
        <w:rPr>
          <w:rFonts w:ascii="Helvetica" w:eastAsia="Times New Roman" w:hAnsi="Helvetica" w:cs="Times New Roman"/>
          <w:b/>
          <w:color w:val="333333"/>
          <w:kern w:val="36"/>
          <w:sz w:val="24"/>
          <w:szCs w:val="24"/>
          <w:lang w:eastAsia="ru-RU"/>
        </w:rPr>
        <w:t xml:space="preserve"> АГРАРНЫЙ ДОЛГ РОДИНЕ</w:t>
      </w:r>
    </w:p>
    <w:p w:rsidR="00AC52C7" w:rsidRPr="00AC52C7" w:rsidRDefault="00AC52C7" w:rsidP="00AC52C7">
      <w:pPr>
        <w:shd w:val="clear" w:color="auto" w:fill="FFFFFF"/>
        <w:spacing w:line="240" w:lineRule="auto"/>
        <w:rPr>
          <w:rFonts w:ascii="Helvetica" w:eastAsia="Times New Roman" w:hAnsi="Helvetica" w:cs="Times New Roman"/>
          <w:i/>
          <w:iCs/>
          <w:color w:val="777777"/>
          <w:sz w:val="24"/>
          <w:szCs w:val="24"/>
          <w:lang w:eastAsia="ru-RU"/>
        </w:rPr>
      </w:pPr>
      <w:r w:rsidRPr="00AC52C7">
        <w:rPr>
          <w:rFonts w:ascii="Helvetica" w:eastAsia="Times New Roman" w:hAnsi="Helvetica" w:cs="Times New Roman"/>
          <w:i/>
          <w:iCs/>
          <w:color w:val="777777"/>
          <w:sz w:val="24"/>
          <w:szCs w:val="24"/>
          <w:lang w:eastAsia="ru-RU"/>
        </w:rPr>
        <w:t>26.04.2017</w:t>
      </w:r>
    </w:p>
    <w:p w:rsidR="00AC52C7" w:rsidRPr="00AC52C7" w:rsidRDefault="00AC52C7" w:rsidP="00AC52C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</w:p>
    <w:p w:rsidR="00AC52C7" w:rsidRPr="00AC52C7" w:rsidRDefault="00AC52C7" w:rsidP="00AC52C7">
      <w:pPr>
        <w:shd w:val="clear" w:color="auto" w:fill="FFFFFF"/>
        <w:spacing w:after="11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C52C7">
        <w:rPr>
          <w:rFonts w:ascii="Helvetica" w:eastAsia="Times New Roman" w:hAnsi="Helvetic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427980" cy="2860040"/>
            <wp:effectExtent l="19050" t="0" r="1270" b="0"/>
            <wp:docPr id="3" name="Рисунок 3" descr="http://www.akkor.ru/sites/default/files/styles/large/public/hachaturov_0.jpg?itok=Cf1WCB-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kkor.ru/sites/default/files/styles/large/public/hachaturov_0.jpg?itok=Cf1WCB-J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980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C7" w:rsidRPr="00AC52C7" w:rsidRDefault="00AC52C7" w:rsidP="00AC52C7">
      <w:pPr>
        <w:shd w:val="clear" w:color="auto" w:fill="FFFFFF"/>
        <w:spacing w:after="11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C52C7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Проверенные технологии, применяемые в сельском хозяйстве, всегда дают отличный результат. И, чтобы ферма работала, как единый, хорошо отлаженный механизм, а производство приносило свои плоды, нужно придерживаться классического пути развития. Так считает Николай </w:t>
      </w:r>
      <w:proofErr w:type="spellStart"/>
      <w:r w:rsidRPr="00AC52C7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Хачатуров</w:t>
      </w:r>
      <w:proofErr w:type="spellEnd"/>
      <w:r w:rsidRPr="00AC52C7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, глава КФХ Краснодарского края.</w:t>
      </w:r>
    </w:p>
    <w:p w:rsidR="00AC52C7" w:rsidRPr="00AC52C7" w:rsidRDefault="00AC52C7" w:rsidP="00AC52C7">
      <w:pPr>
        <w:shd w:val="clear" w:color="auto" w:fill="FFFFFF"/>
        <w:spacing w:after="11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C52C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Николай Артемович </w:t>
      </w:r>
      <w:proofErr w:type="spellStart"/>
      <w:r w:rsidRPr="00AC52C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Хачатуров</w:t>
      </w:r>
      <w:proofErr w:type="spellEnd"/>
      <w:r w:rsidRPr="00AC52C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родился в Краснодаре в 1974 году. Отец занимался торговлей, а мама работала главным экономистом в сельскохозяйственной организации, специализирующейся на выращивании быков. С детства Николай знал, что пойдёт по стопам матери. В 1996 году он окончил Кубанский аграрный университет по специальности «Бухгалтерский учёт и аудит».</w:t>
      </w:r>
    </w:p>
    <w:p w:rsidR="00AC52C7" w:rsidRPr="00AC52C7" w:rsidRDefault="00AC52C7" w:rsidP="00AC52C7">
      <w:pPr>
        <w:shd w:val="clear" w:color="auto" w:fill="FFFFFF"/>
        <w:spacing w:after="11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C52C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– Получив диплом, я работал в фирме, которая занималась куплей-продажей сельхозпродукции, – рассказывает </w:t>
      </w:r>
      <w:proofErr w:type="spellStart"/>
      <w:r w:rsidRPr="00AC52C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Хачатуров</w:t>
      </w:r>
      <w:proofErr w:type="spellEnd"/>
      <w:r w:rsidRPr="00AC52C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. – С 2000 года был учредителем агрофирмы «Серебряный колос» в Крымском районе, которая стала лидером по урожайности риса и восстановила рисовую систему на 800 гектарах земли, которые, к слову, 13 лет не возделывались. А в 2008 году я переехал в Славянский район, в станицу </w:t>
      </w:r>
      <w:proofErr w:type="spellStart"/>
      <w:r w:rsidRPr="00AC52C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Анастасиевская</w:t>
      </w:r>
      <w:proofErr w:type="spellEnd"/>
      <w:r w:rsidRPr="00AC52C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, где стал одним из учредителей агрофирмы «</w:t>
      </w:r>
      <w:proofErr w:type="spellStart"/>
      <w:r w:rsidRPr="00AC52C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СлавАгро</w:t>
      </w:r>
      <w:proofErr w:type="spellEnd"/>
      <w:r w:rsidRPr="00AC52C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».</w:t>
      </w:r>
    </w:p>
    <w:p w:rsidR="00AC52C7" w:rsidRPr="00AC52C7" w:rsidRDefault="00AC52C7" w:rsidP="00AC52C7">
      <w:pPr>
        <w:shd w:val="clear" w:color="auto" w:fill="FFFFFF"/>
        <w:spacing w:after="11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C52C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Набравшись опыта, в 2012 году Николай Артемович оформил КФХ. Начинал фермерский путь с 20 гектаров земли. На сегодняшний день увеличил площади до 70 гектаров, на которых выращивает овёс, пшеницу, кукурузу. А в конце 2013 года выиграл грант на строительство семейной молочной животноводческой фермы. Господдержка помогла реконструировать КФХ, закупить новое оборудование, а также приобрести сто голов дойного стада.</w:t>
      </w:r>
    </w:p>
    <w:p w:rsidR="00AC52C7" w:rsidRPr="00AC52C7" w:rsidRDefault="00AC52C7" w:rsidP="00AC52C7">
      <w:pPr>
        <w:shd w:val="clear" w:color="auto" w:fill="FFFFFF"/>
        <w:spacing w:after="11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C52C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– Сейчас в хозяйстве работают пять человек, – отмечает глава КФХ. – Неоценимую помощь оказывает и моя семья. Супруга Ирина Викторовна занимается продвижением и реализацией продукции. А дочь Наталья трудится над дизайном нашего сайта.</w:t>
      </w:r>
    </w:p>
    <w:p w:rsidR="00AC52C7" w:rsidRPr="00AC52C7" w:rsidRDefault="00AC52C7" w:rsidP="00AC52C7">
      <w:pPr>
        <w:shd w:val="clear" w:color="auto" w:fill="FFFFFF"/>
        <w:spacing w:after="11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proofErr w:type="spellStart"/>
      <w:r w:rsidRPr="00AC52C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lastRenderedPageBreak/>
        <w:t>Хачатуров</w:t>
      </w:r>
      <w:proofErr w:type="spellEnd"/>
      <w:r w:rsidRPr="00AC52C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также является членом кооператива «Ферма настоящих продуктов». Этот кооператив покупает у него молоко, перерабатывает и реализует его в супермаркетах. Главная задача, по словам фермера, – продолжать трудиться в том же духе, ни на шаг не отступая назад, улучшая качество своих продуктов.</w:t>
      </w:r>
    </w:p>
    <w:p w:rsidR="00AC52C7" w:rsidRPr="00AC52C7" w:rsidRDefault="00AC52C7" w:rsidP="00AC52C7">
      <w:pPr>
        <w:shd w:val="clear" w:color="auto" w:fill="FFFFFF"/>
        <w:spacing w:after="11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C52C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– Я за чистый продукт, – признаётся Николай Артемович. – Мы не опрыскиваем химикатами поля. Какой смысл? Люцерна и так прекрасно растёт, а зерновая группа обрабатывается по классической схеме. Мы защищаем растения от вредителей. Но все эти обработки не опасны и помогают спасти урожай. И когда фермеры говорят, что они никогда не обрабатывают поля, то они лукавят. Ведь, не прибегая к защите растений, можно лишиться урожая. Главное – не быть падкими на новшества. Это и совет начинающим фермерам. Есть классика: как сажать растения, как выращивать животных. И её надо придерживаться: брать учебники 1970 – 1980-х годов и работать.</w:t>
      </w:r>
    </w:p>
    <w:p w:rsidR="00AC52C7" w:rsidRPr="00AC52C7" w:rsidRDefault="00AC52C7" w:rsidP="00AC52C7">
      <w:pPr>
        <w:shd w:val="clear" w:color="auto" w:fill="FFFFFF"/>
        <w:spacing w:after="11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C52C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Стабильная работа фермы, сплочённый коллектив, качественная продукция – всего этого </w:t>
      </w:r>
      <w:proofErr w:type="spellStart"/>
      <w:r w:rsidRPr="00AC52C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Хачатуров</w:t>
      </w:r>
      <w:proofErr w:type="spellEnd"/>
      <w:r w:rsidRPr="00AC52C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добился благодаря упорству и трудолюбию. Участие в фермерских ярмарках, съездах, призовые места в конкурсах ещё раз подтверждают его профессионализм. И в феврале этого года он в очередной раз стал одним из лучших фермеров страны, заняв на XXVIII съезде АККОР 4-е место в конкурсе «Лучшая семейная молочная ферма-2016» в номинации до ста голов.</w:t>
      </w:r>
    </w:p>
    <w:p w:rsidR="00AC52C7" w:rsidRPr="00AC52C7" w:rsidRDefault="00AC52C7" w:rsidP="00AC52C7">
      <w:pPr>
        <w:shd w:val="clear" w:color="auto" w:fill="FFFFFF"/>
        <w:spacing w:after="11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C52C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– На конкурс выдвинула меня АККОР, – делится он. – К сожалению, поехать в Москву на церемонию награждения мне не удалось. Наградили меня уже здесь, дома, грамотой и планшетом. Это большая профессиональная победа, подтверждающая то, что я выбрал правильный путь – путь сельского труженика. Спасибо АККОР и всему Министерству сельского хозяйства за помощь всем аграриям. Спасибо государству за моё бесплатное образование в аграрном вузе. И теперь я буду отдавать свой фермерский до</w:t>
      </w:r>
      <w:proofErr w:type="gramStart"/>
      <w:r w:rsidRPr="00AC52C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лг стр</w:t>
      </w:r>
      <w:proofErr w:type="gramEnd"/>
      <w:r w:rsidRPr="00AC52C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ане.</w:t>
      </w:r>
    </w:p>
    <w:p w:rsidR="00AC52C7" w:rsidRPr="00AC52C7" w:rsidRDefault="00AC52C7" w:rsidP="00AC52C7">
      <w:pPr>
        <w:shd w:val="clear" w:color="auto" w:fill="FFFFFF"/>
        <w:spacing w:after="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C52C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На фото глава КФХ Николай </w:t>
      </w:r>
      <w:proofErr w:type="spellStart"/>
      <w:r w:rsidRPr="00AC52C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Хачатуров</w:t>
      </w:r>
      <w:proofErr w:type="spellEnd"/>
    </w:p>
    <w:p w:rsidR="00216837" w:rsidRPr="00AC52C7" w:rsidRDefault="00216837">
      <w:pPr>
        <w:rPr>
          <w:sz w:val="24"/>
          <w:szCs w:val="24"/>
        </w:rPr>
      </w:pPr>
    </w:p>
    <w:sectPr w:rsidR="00216837" w:rsidRPr="00AC52C7" w:rsidSect="00216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B2ACA"/>
    <w:multiLevelType w:val="multilevel"/>
    <w:tmpl w:val="A6162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C52C7"/>
    <w:rsid w:val="00216837"/>
    <w:rsid w:val="00AC5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837"/>
  </w:style>
  <w:style w:type="paragraph" w:styleId="1">
    <w:name w:val="heading 1"/>
    <w:basedOn w:val="a"/>
    <w:link w:val="10"/>
    <w:uiPriority w:val="9"/>
    <w:qFormat/>
    <w:rsid w:val="00AC52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C52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52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52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C52C7"/>
    <w:rPr>
      <w:color w:val="0000FF"/>
      <w:u w:val="single"/>
    </w:rPr>
  </w:style>
  <w:style w:type="character" w:customStyle="1" w:styleId="element-invisible">
    <w:name w:val="element-invisible"/>
    <w:basedOn w:val="a0"/>
    <w:rsid w:val="00AC52C7"/>
  </w:style>
  <w:style w:type="character" w:customStyle="1" w:styleId="printhtml">
    <w:name w:val="print_html"/>
    <w:basedOn w:val="a0"/>
    <w:rsid w:val="00AC52C7"/>
  </w:style>
  <w:style w:type="character" w:customStyle="1" w:styleId="printpdf">
    <w:name w:val="print_pdf"/>
    <w:basedOn w:val="a0"/>
    <w:rsid w:val="00AC52C7"/>
  </w:style>
  <w:style w:type="paragraph" w:styleId="a4">
    <w:name w:val="Normal (Web)"/>
    <w:basedOn w:val="a"/>
    <w:uiPriority w:val="99"/>
    <w:semiHidden/>
    <w:unhideWhenUsed/>
    <w:rsid w:val="00AC5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C52C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C5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52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6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2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13522">
                      <w:marLeft w:val="0"/>
                      <w:marRight w:val="115"/>
                      <w:marTop w:val="0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0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0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515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8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minenko</dc:creator>
  <cp:keywords/>
  <dc:description/>
  <cp:lastModifiedBy>minenko</cp:lastModifiedBy>
  <cp:revision>2</cp:revision>
  <dcterms:created xsi:type="dcterms:W3CDTF">2017-05-12T13:04:00Z</dcterms:created>
  <dcterms:modified xsi:type="dcterms:W3CDTF">2017-05-12T13:04:00Z</dcterms:modified>
</cp:coreProperties>
</file>