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882F0" w14:textId="77777777" w:rsidR="00EC354C" w:rsidRPr="00FB14AD" w:rsidRDefault="00EC354C" w:rsidP="00724F36">
      <w:pPr>
        <w:shd w:val="clear" w:color="auto" w:fill="FFFFFF"/>
        <w:spacing w:after="0" w:line="240" w:lineRule="auto"/>
        <w:jc w:val="center"/>
        <w:rPr>
          <w:rFonts w:ascii="Times New Roman" w:hAnsi="Times New Roman"/>
          <w:b/>
          <w:sz w:val="28"/>
          <w:szCs w:val="28"/>
        </w:rPr>
      </w:pPr>
      <w:bookmarkStart w:id="0" w:name="_GoBack"/>
      <w:bookmarkEnd w:id="0"/>
    </w:p>
    <w:p w14:paraId="38940AA7" w14:textId="77777777" w:rsidR="00EC354C" w:rsidRPr="00FB14AD" w:rsidRDefault="00EC354C" w:rsidP="00724F36">
      <w:pPr>
        <w:shd w:val="clear" w:color="auto" w:fill="FFFFFF"/>
        <w:spacing w:after="0" w:line="240" w:lineRule="auto"/>
        <w:jc w:val="center"/>
        <w:rPr>
          <w:rFonts w:ascii="Times New Roman" w:hAnsi="Times New Roman"/>
          <w:b/>
          <w:sz w:val="28"/>
          <w:szCs w:val="28"/>
        </w:rPr>
      </w:pPr>
    </w:p>
    <w:p w14:paraId="22697DDD" w14:textId="77777777" w:rsidR="00EC354C" w:rsidRPr="00FB14AD" w:rsidRDefault="00EC354C" w:rsidP="00724F36">
      <w:pPr>
        <w:shd w:val="clear" w:color="auto" w:fill="FFFFFF"/>
        <w:spacing w:after="0" w:line="240" w:lineRule="auto"/>
        <w:jc w:val="center"/>
        <w:rPr>
          <w:rFonts w:ascii="Times New Roman" w:hAnsi="Times New Roman"/>
          <w:b/>
          <w:sz w:val="28"/>
          <w:szCs w:val="28"/>
        </w:rPr>
      </w:pPr>
    </w:p>
    <w:p w14:paraId="440E4EEB" w14:textId="77777777" w:rsidR="00EC354C" w:rsidRPr="007F02E3" w:rsidRDefault="00EC354C" w:rsidP="00724F36">
      <w:pPr>
        <w:spacing w:after="0" w:line="240" w:lineRule="auto"/>
        <w:jc w:val="center"/>
        <w:rPr>
          <w:rFonts w:ascii="Times New Roman" w:hAnsi="Times New Roman"/>
          <w:b/>
          <w:sz w:val="28"/>
          <w:szCs w:val="28"/>
          <w:lang w:eastAsia="ru-RU"/>
        </w:rPr>
      </w:pPr>
      <w:r w:rsidRPr="007F02E3">
        <w:rPr>
          <w:rFonts w:ascii="Times New Roman" w:hAnsi="Times New Roman"/>
          <w:b/>
          <w:sz w:val="28"/>
          <w:szCs w:val="28"/>
          <w:lang w:eastAsia="ru-RU"/>
        </w:rPr>
        <w:t>Отчет</w:t>
      </w:r>
    </w:p>
    <w:p w14:paraId="73F659B8" w14:textId="1B9A36A5" w:rsidR="00EC354C" w:rsidRPr="007F02E3" w:rsidRDefault="00EC354C" w:rsidP="00724F36">
      <w:pPr>
        <w:spacing w:after="0" w:line="240" w:lineRule="auto"/>
        <w:jc w:val="center"/>
        <w:rPr>
          <w:rFonts w:ascii="Times New Roman" w:hAnsi="Times New Roman"/>
          <w:b/>
          <w:sz w:val="28"/>
          <w:szCs w:val="28"/>
          <w:lang w:eastAsia="ru-RU"/>
        </w:rPr>
      </w:pPr>
      <w:r w:rsidRPr="007F02E3">
        <w:rPr>
          <w:rFonts w:ascii="Times New Roman" w:hAnsi="Times New Roman"/>
          <w:b/>
          <w:sz w:val="28"/>
          <w:szCs w:val="28"/>
          <w:lang w:eastAsia="ru-RU"/>
        </w:rPr>
        <w:t>о работе руководящих органов</w:t>
      </w:r>
    </w:p>
    <w:p w14:paraId="4CDCEB91" w14:textId="77777777" w:rsidR="00EC354C" w:rsidRPr="007F02E3" w:rsidRDefault="00EC354C" w:rsidP="00724F36">
      <w:pPr>
        <w:spacing w:after="0" w:line="240" w:lineRule="auto"/>
        <w:jc w:val="center"/>
        <w:rPr>
          <w:rFonts w:ascii="Times New Roman" w:hAnsi="Times New Roman"/>
          <w:b/>
          <w:sz w:val="28"/>
          <w:szCs w:val="28"/>
          <w:lang w:eastAsia="ru-RU"/>
        </w:rPr>
      </w:pPr>
    </w:p>
    <w:p w14:paraId="5246001A" w14:textId="062F1B9B" w:rsidR="00EC354C" w:rsidRPr="007F02E3" w:rsidRDefault="00EC354C" w:rsidP="00724F36">
      <w:pPr>
        <w:spacing w:after="0" w:line="240" w:lineRule="auto"/>
        <w:jc w:val="center"/>
        <w:rPr>
          <w:rFonts w:ascii="Times New Roman" w:hAnsi="Times New Roman"/>
          <w:b/>
          <w:sz w:val="28"/>
          <w:szCs w:val="28"/>
          <w:lang w:eastAsia="ru-RU"/>
        </w:rPr>
      </w:pPr>
      <w:r w:rsidRPr="007F02E3">
        <w:rPr>
          <w:rFonts w:ascii="Times New Roman" w:hAnsi="Times New Roman"/>
          <w:b/>
          <w:sz w:val="28"/>
          <w:szCs w:val="28"/>
          <w:lang w:eastAsia="ru-RU"/>
        </w:rPr>
        <w:t xml:space="preserve">Ассоциации крестьянских (фермерских) хозяйств и сельскохозяйственных кооперативов России - АККОР </w:t>
      </w:r>
    </w:p>
    <w:p w14:paraId="627ECAE5" w14:textId="77777777" w:rsidR="00EC354C" w:rsidRPr="007F02E3" w:rsidRDefault="00EC354C" w:rsidP="00724F36">
      <w:pPr>
        <w:spacing w:after="0" w:line="240" w:lineRule="auto"/>
        <w:jc w:val="center"/>
        <w:rPr>
          <w:rFonts w:ascii="Times New Roman" w:hAnsi="Times New Roman"/>
          <w:b/>
          <w:sz w:val="28"/>
          <w:szCs w:val="28"/>
          <w:lang w:eastAsia="ru-RU"/>
        </w:rPr>
      </w:pPr>
    </w:p>
    <w:p w14:paraId="353AB126" w14:textId="77777777" w:rsidR="00EC354C" w:rsidRPr="007F02E3" w:rsidRDefault="00EC354C" w:rsidP="00724F36">
      <w:pPr>
        <w:spacing w:after="0" w:line="240" w:lineRule="auto"/>
        <w:jc w:val="center"/>
        <w:rPr>
          <w:rFonts w:ascii="Times New Roman" w:hAnsi="Times New Roman"/>
          <w:sz w:val="28"/>
          <w:szCs w:val="28"/>
          <w:lang w:eastAsia="ru-RU"/>
        </w:rPr>
      </w:pPr>
      <w:r w:rsidRPr="007F02E3">
        <w:rPr>
          <w:rFonts w:ascii="Times New Roman" w:hAnsi="Times New Roman"/>
          <w:sz w:val="28"/>
          <w:szCs w:val="28"/>
          <w:lang w:eastAsia="ru-RU"/>
        </w:rPr>
        <w:t>за отчетный период</w:t>
      </w:r>
    </w:p>
    <w:p w14:paraId="27AABF3F" w14:textId="77777777" w:rsidR="00EC354C" w:rsidRPr="007F02E3" w:rsidRDefault="00EC354C" w:rsidP="00724F36">
      <w:pPr>
        <w:spacing w:after="0" w:line="240" w:lineRule="auto"/>
        <w:jc w:val="center"/>
        <w:rPr>
          <w:rFonts w:ascii="Times New Roman" w:hAnsi="Times New Roman"/>
          <w:sz w:val="28"/>
          <w:szCs w:val="28"/>
          <w:lang w:eastAsia="ru-RU"/>
        </w:rPr>
      </w:pPr>
    </w:p>
    <w:p w14:paraId="5C778F74" w14:textId="77777777" w:rsidR="00EC354C" w:rsidRPr="007F02E3" w:rsidRDefault="00EC354C" w:rsidP="00724F36">
      <w:pPr>
        <w:spacing w:after="0" w:line="240" w:lineRule="auto"/>
        <w:jc w:val="center"/>
        <w:rPr>
          <w:rFonts w:ascii="Times New Roman" w:hAnsi="Times New Roman"/>
          <w:sz w:val="28"/>
          <w:szCs w:val="28"/>
          <w:lang w:eastAsia="ru-RU"/>
        </w:rPr>
      </w:pPr>
      <w:r w:rsidRPr="007F02E3">
        <w:rPr>
          <w:rFonts w:ascii="Times New Roman" w:hAnsi="Times New Roman"/>
          <w:sz w:val="28"/>
          <w:szCs w:val="28"/>
          <w:lang w:eastAsia="ru-RU"/>
        </w:rPr>
        <w:t>с 16.02.2021 по 14.02.2022</w:t>
      </w:r>
    </w:p>
    <w:p w14:paraId="71C73E7D" w14:textId="77777777" w:rsidR="00EC354C" w:rsidRPr="007F02E3" w:rsidRDefault="00EC354C" w:rsidP="00724F36">
      <w:pPr>
        <w:spacing w:after="0" w:line="240" w:lineRule="auto"/>
        <w:jc w:val="center"/>
        <w:rPr>
          <w:rFonts w:ascii="Times New Roman" w:hAnsi="Times New Roman"/>
          <w:b/>
          <w:sz w:val="28"/>
          <w:szCs w:val="28"/>
          <w:lang w:eastAsia="ru-RU"/>
        </w:rPr>
      </w:pPr>
    </w:p>
    <w:p w14:paraId="03B52A17" w14:textId="77777777" w:rsidR="00EC354C" w:rsidRPr="007F02E3" w:rsidRDefault="00EC354C" w:rsidP="00724F36">
      <w:pPr>
        <w:shd w:val="clear" w:color="auto" w:fill="FFFFFF"/>
        <w:spacing w:after="0" w:line="240" w:lineRule="auto"/>
        <w:jc w:val="center"/>
        <w:rPr>
          <w:rFonts w:ascii="Times New Roman" w:hAnsi="Times New Roman"/>
          <w:b/>
          <w:sz w:val="28"/>
          <w:szCs w:val="28"/>
          <w:lang w:val="en-US"/>
        </w:rPr>
      </w:pPr>
      <w:r w:rsidRPr="007F02E3">
        <w:rPr>
          <w:rFonts w:ascii="Times New Roman" w:hAnsi="Times New Roman"/>
          <w:b/>
          <w:sz w:val="28"/>
          <w:szCs w:val="28"/>
        </w:rPr>
        <w:t>Содержание</w:t>
      </w:r>
      <w:r w:rsidRPr="007F02E3">
        <w:rPr>
          <w:rFonts w:ascii="Times New Roman" w:hAnsi="Times New Roman"/>
          <w:b/>
          <w:sz w:val="28"/>
          <w:szCs w:val="28"/>
          <w:lang w:val="en-US"/>
        </w:rPr>
        <w:t>:</w:t>
      </w:r>
    </w:p>
    <w:p w14:paraId="581C5E64" w14:textId="77777777" w:rsidR="00EC354C" w:rsidRPr="007F02E3" w:rsidRDefault="00EC354C" w:rsidP="00724F36">
      <w:pPr>
        <w:shd w:val="clear" w:color="auto" w:fill="FFFFFF"/>
        <w:spacing w:after="0" w:line="240" w:lineRule="auto"/>
        <w:jc w:val="center"/>
        <w:rPr>
          <w:rFonts w:ascii="Times New Roman" w:hAnsi="Times New Roman"/>
          <w:b/>
          <w:sz w:val="28"/>
          <w:szCs w:val="28"/>
          <w:lang w:val="en-US"/>
        </w:rPr>
      </w:pPr>
    </w:p>
    <w:p w14:paraId="535DF858" w14:textId="77777777" w:rsidR="00EC354C" w:rsidRPr="007F02E3" w:rsidRDefault="00EC354C" w:rsidP="00724F36">
      <w:pPr>
        <w:shd w:val="clear" w:color="auto" w:fill="FFFFFF"/>
        <w:spacing w:after="0" w:line="240" w:lineRule="auto"/>
        <w:jc w:val="center"/>
        <w:rPr>
          <w:rFonts w:ascii="Times New Roman" w:hAnsi="Times New Roman"/>
          <w:b/>
          <w:sz w:val="28"/>
          <w:szCs w:val="28"/>
          <w:lang w:val="en-US"/>
        </w:rPr>
      </w:pPr>
    </w:p>
    <w:p w14:paraId="570D35E3" w14:textId="77777777" w:rsidR="00EC354C" w:rsidRPr="007F02E3" w:rsidRDefault="00EC354C" w:rsidP="00421370">
      <w:pPr>
        <w:numPr>
          <w:ilvl w:val="0"/>
          <w:numId w:val="2"/>
        </w:numPr>
        <w:spacing w:line="360" w:lineRule="auto"/>
        <w:ind w:left="2844"/>
        <w:contextualSpacing/>
        <w:rPr>
          <w:rFonts w:ascii="Times New Roman" w:hAnsi="Times New Roman"/>
          <w:kern w:val="36"/>
          <w:sz w:val="28"/>
          <w:szCs w:val="28"/>
          <w:lang w:eastAsia="ru-RU"/>
        </w:rPr>
      </w:pPr>
      <w:r w:rsidRPr="007F02E3">
        <w:rPr>
          <w:rFonts w:ascii="Times New Roman" w:hAnsi="Times New Roman"/>
          <w:kern w:val="36"/>
          <w:sz w:val="28"/>
          <w:szCs w:val="28"/>
          <w:lang w:eastAsia="ru-RU"/>
        </w:rPr>
        <w:t>Взаимодействие с органами государственной власти</w:t>
      </w:r>
    </w:p>
    <w:p w14:paraId="30D93137" w14:textId="77777777" w:rsidR="00EC354C" w:rsidRPr="007F02E3" w:rsidRDefault="00EC354C" w:rsidP="00421370">
      <w:pPr>
        <w:numPr>
          <w:ilvl w:val="0"/>
          <w:numId w:val="2"/>
        </w:numPr>
        <w:spacing w:line="360" w:lineRule="auto"/>
        <w:ind w:left="2844"/>
        <w:contextualSpacing/>
        <w:rPr>
          <w:rFonts w:ascii="Times New Roman" w:hAnsi="Times New Roman"/>
          <w:kern w:val="36"/>
          <w:sz w:val="28"/>
          <w:szCs w:val="28"/>
          <w:lang w:eastAsia="ru-RU"/>
        </w:rPr>
      </w:pPr>
      <w:r w:rsidRPr="007F02E3">
        <w:rPr>
          <w:rFonts w:ascii="Times New Roman" w:hAnsi="Times New Roman"/>
          <w:kern w:val="36"/>
          <w:sz w:val="28"/>
          <w:szCs w:val="28"/>
          <w:lang w:eastAsia="ru-RU"/>
        </w:rPr>
        <w:t>Законотворческая деятельность</w:t>
      </w:r>
    </w:p>
    <w:p w14:paraId="1741C61A" w14:textId="6B98B87C" w:rsidR="00EC354C" w:rsidRPr="007F02E3" w:rsidRDefault="00EC354C" w:rsidP="00421370">
      <w:pPr>
        <w:numPr>
          <w:ilvl w:val="0"/>
          <w:numId w:val="2"/>
        </w:numPr>
        <w:spacing w:line="360" w:lineRule="auto"/>
        <w:ind w:left="2844"/>
        <w:contextualSpacing/>
        <w:rPr>
          <w:rFonts w:ascii="Times New Roman" w:hAnsi="Times New Roman"/>
          <w:kern w:val="36"/>
          <w:sz w:val="28"/>
          <w:szCs w:val="28"/>
          <w:lang w:eastAsia="ru-RU"/>
        </w:rPr>
      </w:pPr>
      <w:r w:rsidRPr="007F02E3">
        <w:rPr>
          <w:rFonts w:ascii="Times New Roman" w:hAnsi="Times New Roman"/>
          <w:kern w:val="36"/>
          <w:sz w:val="28"/>
          <w:szCs w:val="28"/>
          <w:lang w:eastAsia="ru-RU"/>
        </w:rPr>
        <w:t xml:space="preserve">Работа по линии уполномоченного по защите прав </w:t>
      </w:r>
    </w:p>
    <w:p w14:paraId="515992FC" w14:textId="77777777" w:rsidR="00EC354C" w:rsidRPr="007F02E3" w:rsidRDefault="00EC354C" w:rsidP="00421370">
      <w:pPr>
        <w:spacing w:line="360" w:lineRule="auto"/>
        <w:ind w:left="2844" w:firstLine="336"/>
        <w:contextualSpacing/>
        <w:rPr>
          <w:rFonts w:ascii="Times New Roman" w:hAnsi="Times New Roman"/>
          <w:kern w:val="36"/>
          <w:sz w:val="28"/>
          <w:szCs w:val="28"/>
          <w:lang w:eastAsia="ru-RU"/>
        </w:rPr>
      </w:pPr>
      <w:r w:rsidRPr="007F02E3">
        <w:rPr>
          <w:rFonts w:ascii="Times New Roman" w:hAnsi="Times New Roman"/>
          <w:kern w:val="36"/>
          <w:sz w:val="28"/>
          <w:szCs w:val="28"/>
          <w:lang w:eastAsia="ru-RU"/>
        </w:rPr>
        <w:t xml:space="preserve">предпринимателей в сфере сельского хозяйства </w:t>
      </w:r>
    </w:p>
    <w:p w14:paraId="7468A895" w14:textId="77777777" w:rsidR="00EC354C" w:rsidRPr="007F02E3" w:rsidRDefault="00EC354C" w:rsidP="00421370">
      <w:pPr>
        <w:numPr>
          <w:ilvl w:val="0"/>
          <w:numId w:val="2"/>
        </w:numPr>
        <w:spacing w:line="360" w:lineRule="auto"/>
        <w:ind w:left="2844"/>
        <w:contextualSpacing/>
        <w:rPr>
          <w:rFonts w:ascii="Times New Roman" w:hAnsi="Times New Roman"/>
          <w:kern w:val="36"/>
          <w:sz w:val="28"/>
          <w:szCs w:val="28"/>
          <w:lang w:eastAsia="ru-RU"/>
        </w:rPr>
      </w:pPr>
      <w:r w:rsidRPr="007F02E3">
        <w:rPr>
          <w:rFonts w:ascii="Times New Roman" w:hAnsi="Times New Roman"/>
          <w:kern w:val="36"/>
          <w:sz w:val="28"/>
          <w:szCs w:val="28"/>
          <w:lang w:eastAsia="ru-RU"/>
        </w:rPr>
        <w:t>Взаимодействие с партией «Единая Россия»</w:t>
      </w:r>
    </w:p>
    <w:p w14:paraId="6E185091" w14:textId="77777777" w:rsidR="00EC354C" w:rsidRPr="007F02E3" w:rsidRDefault="00EC354C" w:rsidP="00421370">
      <w:pPr>
        <w:numPr>
          <w:ilvl w:val="0"/>
          <w:numId w:val="2"/>
        </w:numPr>
        <w:spacing w:line="360" w:lineRule="auto"/>
        <w:ind w:left="2844"/>
        <w:contextualSpacing/>
        <w:rPr>
          <w:rFonts w:ascii="Times New Roman" w:hAnsi="Times New Roman"/>
          <w:kern w:val="36"/>
          <w:sz w:val="28"/>
          <w:szCs w:val="28"/>
          <w:lang w:eastAsia="ru-RU"/>
        </w:rPr>
      </w:pPr>
      <w:r w:rsidRPr="007F02E3">
        <w:rPr>
          <w:rFonts w:ascii="Times New Roman" w:hAnsi="Times New Roman"/>
          <w:kern w:val="36"/>
          <w:sz w:val="28"/>
          <w:szCs w:val="28"/>
          <w:lang w:eastAsia="ru-RU"/>
        </w:rPr>
        <w:t xml:space="preserve">Взаимодействие с АО «Россельхозбанк» </w:t>
      </w:r>
    </w:p>
    <w:p w14:paraId="35D7AF01" w14:textId="77777777" w:rsidR="00EC354C" w:rsidRPr="007F02E3" w:rsidRDefault="00EC354C" w:rsidP="00421370">
      <w:pPr>
        <w:numPr>
          <w:ilvl w:val="0"/>
          <w:numId w:val="2"/>
        </w:numPr>
        <w:spacing w:line="360" w:lineRule="auto"/>
        <w:ind w:left="2844"/>
        <w:contextualSpacing/>
        <w:rPr>
          <w:rFonts w:ascii="Times New Roman" w:hAnsi="Times New Roman"/>
          <w:kern w:val="36"/>
          <w:sz w:val="28"/>
          <w:szCs w:val="28"/>
          <w:lang w:eastAsia="ru-RU"/>
        </w:rPr>
      </w:pPr>
      <w:r w:rsidRPr="007F02E3">
        <w:rPr>
          <w:rFonts w:ascii="Times New Roman" w:hAnsi="Times New Roman"/>
          <w:kern w:val="36"/>
          <w:sz w:val="28"/>
          <w:szCs w:val="28"/>
          <w:lang w:eastAsia="ru-RU"/>
        </w:rPr>
        <w:t>Взаимодействие с АО «Росагролизинг»</w:t>
      </w:r>
    </w:p>
    <w:p w14:paraId="2E619B98" w14:textId="77777777" w:rsidR="00EC354C" w:rsidRPr="007F02E3" w:rsidRDefault="00EC354C" w:rsidP="00421370">
      <w:pPr>
        <w:numPr>
          <w:ilvl w:val="0"/>
          <w:numId w:val="2"/>
        </w:numPr>
        <w:spacing w:line="360" w:lineRule="auto"/>
        <w:ind w:left="2844"/>
        <w:contextualSpacing/>
        <w:rPr>
          <w:rFonts w:ascii="Times New Roman" w:hAnsi="Times New Roman"/>
          <w:kern w:val="36"/>
          <w:sz w:val="28"/>
          <w:szCs w:val="28"/>
          <w:lang w:eastAsia="ru-RU"/>
        </w:rPr>
      </w:pPr>
      <w:r w:rsidRPr="007F02E3">
        <w:rPr>
          <w:rFonts w:ascii="Times New Roman" w:hAnsi="Times New Roman"/>
          <w:kern w:val="36"/>
          <w:sz w:val="28"/>
          <w:szCs w:val="28"/>
          <w:lang w:eastAsia="ru-RU"/>
        </w:rPr>
        <w:t xml:space="preserve">Фермерское самоуправление </w:t>
      </w:r>
    </w:p>
    <w:p w14:paraId="719AF513" w14:textId="77777777" w:rsidR="00EC354C" w:rsidRPr="007F02E3" w:rsidRDefault="00EC354C" w:rsidP="00421370">
      <w:pPr>
        <w:numPr>
          <w:ilvl w:val="0"/>
          <w:numId w:val="2"/>
        </w:numPr>
        <w:spacing w:line="360" w:lineRule="auto"/>
        <w:ind w:left="2844"/>
        <w:contextualSpacing/>
        <w:rPr>
          <w:rFonts w:ascii="Times New Roman" w:hAnsi="Times New Roman"/>
          <w:kern w:val="36"/>
          <w:sz w:val="28"/>
          <w:szCs w:val="28"/>
          <w:lang w:eastAsia="ru-RU"/>
        </w:rPr>
      </w:pPr>
      <w:r w:rsidRPr="007F02E3">
        <w:rPr>
          <w:rFonts w:ascii="Times New Roman" w:hAnsi="Times New Roman"/>
          <w:kern w:val="36"/>
          <w:sz w:val="28"/>
          <w:szCs w:val="28"/>
          <w:lang w:eastAsia="ru-RU"/>
        </w:rPr>
        <w:t>Награды АККОР</w:t>
      </w:r>
    </w:p>
    <w:p w14:paraId="60B8D874" w14:textId="77777777" w:rsidR="00EC354C" w:rsidRPr="007F02E3" w:rsidRDefault="00EC354C" w:rsidP="00421370">
      <w:pPr>
        <w:numPr>
          <w:ilvl w:val="0"/>
          <w:numId w:val="2"/>
        </w:numPr>
        <w:spacing w:line="360" w:lineRule="auto"/>
        <w:ind w:left="2844"/>
        <w:contextualSpacing/>
        <w:rPr>
          <w:rFonts w:ascii="Times New Roman" w:hAnsi="Times New Roman"/>
          <w:kern w:val="36"/>
          <w:sz w:val="28"/>
          <w:szCs w:val="28"/>
          <w:lang w:eastAsia="ru-RU"/>
        </w:rPr>
      </w:pPr>
      <w:r w:rsidRPr="007F02E3">
        <w:rPr>
          <w:rFonts w:ascii="Times New Roman" w:hAnsi="Times New Roman"/>
          <w:kern w:val="36"/>
          <w:sz w:val="28"/>
          <w:szCs w:val="28"/>
          <w:lang w:eastAsia="ru-RU"/>
        </w:rPr>
        <w:t>Популяризация фермерства</w:t>
      </w:r>
    </w:p>
    <w:p w14:paraId="2E54D267" w14:textId="77777777" w:rsidR="00EC354C" w:rsidRPr="007F02E3" w:rsidRDefault="00EC354C" w:rsidP="00421370">
      <w:pPr>
        <w:numPr>
          <w:ilvl w:val="0"/>
          <w:numId w:val="2"/>
        </w:numPr>
        <w:spacing w:line="360" w:lineRule="auto"/>
        <w:ind w:left="2844"/>
        <w:contextualSpacing/>
        <w:rPr>
          <w:rFonts w:ascii="Times New Roman" w:hAnsi="Times New Roman"/>
          <w:kern w:val="36"/>
          <w:sz w:val="28"/>
          <w:szCs w:val="28"/>
          <w:lang w:eastAsia="ru-RU"/>
        </w:rPr>
      </w:pPr>
      <w:r w:rsidRPr="007F02E3">
        <w:rPr>
          <w:rFonts w:ascii="Times New Roman" w:hAnsi="Times New Roman"/>
          <w:kern w:val="36"/>
          <w:sz w:val="28"/>
          <w:szCs w:val="28"/>
          <w:lang w:eastAsia="ru-RU"/>
        </w:rPr>
        <w:t>Взаимодействие со СМИ</w:t>
      </w:r>
    </w:p>
    <w:p w14:paraId="0718815A" w14:textId="77777777" w:rsidR="00EC354C" w:rsidRPr="007F02E3" w:rsidRDefault="00EC354C" w:rsidP="00421370">
      <w:pPr>
        <w:numPr>
          <w:ilvl w:val="0"/>
          <w:numId w:val="2"/>
        </w:numPr>
        <w:spacing w:line="360" w:lineRule="auto"/>
        <w:ind w:left="2844"/>
        <w:contextualSpacing/>
        <w:rPr>
          <w:rFonts w:ascii="Times New Roman" w:hAnsi="Times New Roman"/>
          <w:kern w:val="36"/>
          <w:sz w:val="28"/>
          <w:szCs w:val="28"/>
          <w:lang w:eastAsia="ru-RU"/>
        </w:rPr>
      </w:pPr>
      <w:r w:rsidRPr="007F02E3">
        <w:rPr>
          <w:rFonts w:ascii="Times New Roman" w:hAnsi="Times New Roman"/>
          <w:kern w:val="36"/>
          <w:sz w:val="28"/>
          <w:szCs w:val="28"/>
          <w:lang w:eastAsia="ru-RU"/>
        </w:rPr>
        <w:t>Международная деятельность</w:t>
      </w:r>
    </w:p>
    <w:p w14:paraId="52271B8E" w14:textId="77777777" w:rsidR="00EC354C" w:rsidRPr="007F02E3" w:rsidRDefault="00EC354C" w:rsidP="00421370">
      <w:pPr>
        <w:numPr>
          <w:ilvl w:val="0"/>
          <w:numId w:val="2"/>
        </w:numPr>
        <w:spacing w:line="360" w:lineRule="auto"/>
        <w:ind w:left="2844"/>
        <w:contextualSpacing/>
        <w:rPr>
          <w:rFonts w:ascii="Times New Roman" w:hAnsi="Times New Roman"/>
          <w:kern w:val="36"/>
          <w:sz w:val="28"/>
          <w:szCs w:val="28"/>
          <w:lang w:eastAsia="ru-RU"/>
        </w:rPr>
      </w:pPr>
      <w:r w:rsidRPr="007F02E3">
        <w:rPr>
          <w:rFonts w:ascii="Times New Roman" w:hAnsi="Times New Roman"/>
          <w:kern w:val="36"/>
          <w:sz w:val="28"/>
          <w:szCs w:val="28"/>
          <w:lang w:eastAsia="ru-RU"/>
        </w:rPr>
        <w:t xml:space="preserve">Движение сельских женщин </w:t>
      </w:r>
    </w:p>
    <w:p w14:paraId="05C9A4C8" w14:textId="77777777" w:rsidR="00EC354C" w:rsidRPr="007F02E3" w:rsidRDefault="00EC354C" w:rsidP="00724F36">
      <w:pPr>
        <w:shd w:val="clear" w:color="auto" w:fill="FFFFFF"/>
        <w:spacing w:after="0" w:line="240" w:lineRule="auto"/>
        <w:jc w:val="center"/>
        <w:rPr>
          <w:rFonts w:ascii="Times New Roman" w:hAnsi="Times New Roman"/>
          <w:b/>
          <w:sz w:val="28"/>
          <w:szCs w:val="28"/>
        </w:rPr>
      </w:pPr>
    </w:p>
    <w:p w14:paraId="23C32F33" w14:textId="77777777" w:rsidR="00EC354C" w:rsidRPr="007F02E3" w:rsidRDefault="00EC354C" w:rsidP="00724F36">
      <w:pPr>
        <w:shd w:val="clear" w:color="auto" w:fill="FFFFFF"/>
        <w:spacing w:after="0" w:line="240" w:lineRule="auto"/>
        <w:jc w:val="center"/>
        <w:rPr>
          <w:rFonts w:ascii="Times New Roman" w:hAnsi="Times New Roman"/>
          <w:b/>
          <w:sz w:val="28"/>
          <w:szCs w:val="28"/>
        </w:rPr>
      </w:pPr>
    </w:p>
    <w:p w14:paraId="11F68741" w14:textId="77777777" w:rsidR="00EC354C" w:rsidRPr="007F02E3" w:rsidRDefault="00EC354C" w:rsidP="00724F36">
      <w:pPr>
        <w:shd w:val="clear" w:color="auto" w:fill="FFFFFF"/>
        <w:spacing w:after="0" w:line="240" w:lineRule="auto"/>
        <w:jc w:val="center"/>
        <w:rPr>
          <w:rFonts w:ascii="Times New Roman" w:hAnsi="Times New Roman"/>
          <w:b/>
          <w:sz w:val="28"/>
          <w:szCs w:val="28"/>
        </w:rPr>
      </w:pPr>
    </w:p>
    <w:p w14:paraId="39AF8648" w14:textId="77777777" w:rsidR="00EC354C" w:rsidRPr="007F02E3" w:rsidRDefault="00EC354C" w:rsidP="00724F36">
      <w:pPr>
        <w:shd w:val="clear" w:color="auto" w:fill="FFFFFF"/>
        <w:spacing w:after="0" w:line="240" w:lineRule="auto"/>
        <w:jc w:val="center"/>
        <w:rPr>
          <w:rFonts w:ascii="Times New Roman" w:hAnsi="Times New Roman"/>
          <w:b/>
          <w:sz w:val="28"/>
          <w:szCs w:val="28"/>
        </w:rPr>
      </w:pPr>
    </w:p>
    <w:p w14:paraId="1DBF3E71" w14:textId="3246A95A" w:rsidR="00EC354C" w:rsidRPr="007F02E3" w:rsidRDefault="00EC354C" w:rsidP="00724F36">
      <w:pPr>
        <w:shd w:val="clear" w:color="auto" w:fill="FFFFFF"/>
        <w:spacing w:after="0" w:line="240" w:lineRule="auto"/>
        <w:jc w:val="center"/>
        <w:rPr>
          <w:rFonts w:ascii="Times New Roman" w:hAnsi="Times New Roman"/>
          <w:b/>
          <w:sz w:val="28"/>
          <w:szCs w:val="28"/>
        </w:rPr>
      </w:pPr>
      <w:r w:rsidRPr="007F02E3">
        <w:rPr>
          <w:rFonts w:ascii="Times New Roman" w:hAnsi="Times New Roman"/>
          <w:b/>
          <w:sz w:val="28"/>
          <w:szCs w:val="28"/>
        </w:rPr>
        <w:t>Москва</w:t>
      </w:r>
      <w:r w:rsidR="00CD4BC7" w:rsidRPr="00421370">
        <w:rPr>
          <w:rFonts w:ascii="Times New Roman" w:hAnsi="Times New Roman"/>
          <w:b/>
          <w:sz w:val="28"/>
          <w:szCs w:val="28"/>
        </w:rPr>
        <w:t xml:space="preserve"> </w:t>
      </w:r>
      <w:r w:rsidR="00562135">
        <w:rPr>
          <w:rFonts w:ascii="Times New Roman" w:hAnsi="Times New Roman"/>
          <w:b/>
          <w:sz w:val="28"/>
          <w:szCs w:val="28"/>
        </w:rPr>
        <w:t>—</w:t>
      </w:r>
      <w:r w:rsidRPr="007F02E3">
        <w:rPr>
          <w:rFonts w:ascii="Times New Roman" w:hAnsi="Times New Roman"/>
          <w:b/>
          <w:sz w:val="28"/>
          <w:szCs w:val="28"/>
        </w:rPr>
        <w:t xml:space="preserve"> 2022</w:t>
      </w:r>
      <w:r w:rsidR="00CD4BC7" w:rsidRPr="00421370">
        <w:rPr>
          <w:rFonts w:ascii="Times New Roman" w:hAnsi="Times New Roman"/>
          <w:b/>
          <w:sz w:val="28"/>
          <w:szCs w:val="28"/>
        </w:rPr>
        <w:t xml:space="preserve"> </w:t>
      </w:r>
      <w:r w:rsidRPr="007F02E3">
        <w:rPr>
          <w:rFonts w:ascii="Times New Roman" w:hAnsi="Times New Roman"/>
          <w:b/>
          <w:sz w:val="28"/>
          <w:szCs w:val="28"/>
        </w:rPr>
        <w:t>г.</w:t>
      </w:r>
    </w:p>
    <w:p w14:paraId="4CCB3710" w14:textId="77777777" w:rsidR="00EC354C" w:rsidRPr="00421370" w:rsidRDefault="002D625C" w:rsidP="00421370">
      <w:pPr>
        <w:pStyle w:val="af3"/>
        <w:rPr>
          <w:lang w:val="ru-RU"/>
        </w:rPr>
      </w:pPr>
      <w:r w:rsidRPr="00032EB7">
        <w:rPr>
          <w:lang w:val="ru-RU"/>
        </w:rPr>
        <w:br w:type="page"/>
      </w:r>
      <w:r w:rsidR="00EC354C" w:rsidRPr="007F02E3">
        <w:lastRenderedPageBreak/>
        <w:t>I</w:t>
      </w:r>
      <w:r w:rsidR="00EC354C" w:rsidRPr="00421370">
        <w:rPr>
          <w:lang w:val="ru-RU"/>
        </w:rPr>
        <w:t>.</w:t>
      </w:r>
      <w:r w:rsidR="00CD4BC7">
        <w:t> </w:t>
      </w:r>
      <w:r w:rsidR="00EC354C" w:rsidRPr="00421370">
        <w:rPr>
          <w:lang w:val="ru-RU"/>
        </w:rPr>
        <w:t xml:space="preserve">Взаимодействие с органами государственной власти </w:t>
      </w:r>
    </w:p>
    <w:p w14:paraId="2B0C3BA1" w14:textId="77777777" w:rsidR="00EC354C" w:rsidRPr="007F02E3" w:rsidRDefault="00EC354C" w:rsidP="00E57706">
      <w:pPr>
        <w:shd w:val="clear" w:color="auto" w:fill="FFFFFF"/>
        <w:spacing w:after="0" w:line="240" w:lineRule="auto"/>
        <w:jc w:val="center"/>
        <w:rPr>
          <w:rFonts w:ascii="Times New Roman" w:hAnsi="Times New Roman"/>
          <w:b/>
          <w:sz w:val="28"/>
          <w:szCs w:val="28"/>
        </w:rPr>
      </w:pPr>
    </w:p>
    <w:p w14:paraId="0F5848A9" w14:textId="77777777" w:rsidR="00EC354C" w:rsidRPr="00421370" w:rsidRDefault="00EC354C" w:rsidP="00421370">
      <w:pPr>
        <w:spacing w:after="0" w:line="240" w:lineRule="auto"/>
        <w:ind w:left="709" w:firstLine="567"/>
        <w:jc w:val="both"/>
        <w:rPr>
          <w:rFonts w:ascii="Times New Roman" w:hAnsi="Times New Roman"/>
          <w:sz w:val="28"/>
          <w:szCs w:val="28"/>
        </w:rPr>
      </w:pPr>
      <w:r w:rsidRPr="00421370">
        <w:rPr>
          <w:rFonts w:ascii="Times New Roman" w:hAnsi="Times New Roman"/>
          <w:sz w:val="28"/>
          <w:szCs w:val="28"/>
        </w:rPr>
        <w:t xml:space="preserve">В 2021 году АККОР проводила активную работу с федеральными органами исполнительной и законодательной власти по урегулированию проблемных вопросов, внесению изменений в Государственную программу развития сельского хозяйства и регулирования рынков сельскохозяйственной продукции, сырья и продовольствия, а также в Государственную программу Российской Федерации «Комплексное развитие сельских территорий» и нормативно-правовые акты по совершенствованию мер государственной поддержки. </w:t>
      </w:r>
    </w:p>
    <w:p w14:paraId="48E84593" w14:textId="7E51F1C5" w:rsidR="00EC354C" w:rsidRDefault="00EC354C" w:rsidP="00E57706">
      <w:pPr>
        <w:shd w:val="clear" w:color="auto" w:fill="FFFFFF"/>
        <w:spacing w:after="0" w:line="240" w:lineRule="auto"/>
        <w:ind w:firstLine="567"/>
        <w:jc w:val="both"/>
        <w:rPr>
          <w:rFonts w:ascii="Times New Roman" w:hAnsi="Times New Roman"/>
          <w:sz w:val="28"/>
          <w:szCs w:val="28"/>
        </w:rPr>
      </w:pPr>
    </w:p>
    <w:p w14:paraId="28B4FD91" w14:textId="77777777" w:rsidR="00F83182" w:rsidRDefault="00F83182" w:rsidP="00E57706">
      <w:pPr>
        <w:shd w:val="clear" w:color="auto" w:fill="FFFFFF"/>
        <w:spacing w:after="0" w:line="240" w:lineRule="auto"/>
        <w:ind w:firstLine="567"/>
        <w:jc w:val="both"/>
        <w:rPr>
          <w:rFonts w:ascii="Times New Roman" w:hAnsi="Times New Roman"/>
          <w:sz w:val="28"/>
          <w:szCs w:val="28"/>
        </w:rPr>
      </w:pPr>
    </w:p>
    <w:p w14:paraId="577451D5" w14:textId="77777777" w:rsidR="00EC354C" w:rsidRPr="007F02E3" w:rsidRDefault="00EC354C" w:rsidP="00421370">
      <w:pPr>
        <w:pStyle w:val="11"/>
        <w:numPr>
          <w:ilvl w:val="0"/>
          <w:numId w:val="1"/>
        </w:numPr>
        <w:spacing w:after="0" w:line="240" w:lineRule="auto"/>
        <w:ind w:left="924" w:hanging="357"/>
        <w:jc w:val="both"/>
        <w:rPr>
          <w:rFonts w:ascii="Times New Roman" w:hAnsi="Times New Roman"/>
          <w:sz w:val="28"/>
          <w:szCs w:val="28"/>
        </w:rPr>
      </w:pPr>
      <w:r w:rsidRPr="007F02E3">
        <w:rPr>
          <w:rFonts w:ascii="Times New Roman" w:hAnsi="Times New Roman"/>
          <w:sz w:val="28"/>
          <w:szCs w:val="28"/>
        </w:rPr>
        <w:t xml:space="preserve">В феврале 2021 года </w:t>
      </w:r>
      <w:r w:rsidRPr="007F02E3">
        <w:rPr>
          <w:rFonts w:ascii="Times New Roman" w:hAnsi="Times New Roman"/>
          <w:b/>
          <w:sz w:val="28"/>
          <w:szCs w:val="28"/>
        </w:rPr>
        <w:t xml:space="preserve">в </w:t>
      </w:r>
      <w:r>
        <w:rPr>
          <w:rFonts w:ascii="Times New Roman" w:hAnsi="Times New Roman"/>
          <w:b/>
          <w:sz w:val="28"/>
          <w:szCs w:val="28"/>
        </w:rPr>
        <w:t>п</w:t>
      </w:r>
      <w:r w:rsidRPr="007F02E3">
        <w:rPr>
          <w:rFonts w:ascii="Times New Roman" w:hAnsi="Times New Roman"/>
          <w:b/>
          <w:sz w:val="28"/>
          <w:szCs w:val="28"/>
        </w:rPr>
        <w:t xml:space="preserve">равительство РФ, министерства и ведомства направлена Резолюция </w:t>
      </w:r>
      <w:r w:rsidRPr="007F02E3">
        <w:rPr>
          <w:rFonts w:ascii="Times New Roman" w:hAnsi="Times New Roman"/>
          <w:b/>
          <w:sz w:val="28"/>
          <w:szCs w:val="28"/>
          <w:lang w:val="en-US"/>
        </w:rPr>
        <w:t>XXXII</w:t>
      </w:r>
      <w:r w:rsidRPr="007F02E3">
        <w:rPr>
          <w:rFonts w:ascii="Times New Roman" w:hAnsi="Times New Roman"/>
          <w:b/>
          <w:sz w:val="28"/>
          <w:szCs w:val="28"/>
        </w:rPr>
        <w:t xml:space="preserve"> съезда АККОР</w:t>
      </w:r>
      <w:r w:rsidRPr="007F02E3">
        <w:rPr>
          <w:rFonts w:ascii="Times New Roman" w:hAnsi="Times New Roman"/>
          <w:sz w:val="28"/>
          <w:szCs w:val="28"/>
        </w:rPr>
        <w:t>.</w:t>
      </w:r>
    </w:p>
    <w:p w14:paraId="24744B65" w14:textId="77777777" w:rsidR="00EC354C" w:rsidRPr="007F02E3" w:rsidRDefault="00EC354C" w:rsidP="00E57706">
      <w:pPr>
        <w:pStyle w:val="11"/>
        <w:spacing w:after="0" w:line="240" w:lineRule="auto"/>
        <w:ind w:left="927"/>
        <w:jc w:val="both"/>
        <w:rPr>
          <w:rFonts w:ascii="Times New Roman" w:hAnsi="Times New Roman"/>
          <w:sz w:val="28"/>
          <w:szCs w:val="28"/>
        </w:rPr>
      </w:pPr>
    </w:p>
    <w:p w14:paraId="1C7D3491" w14:textId="77777777" w:rsidR="00EC354C" w:rsidRPr="007F02E3" w:rsidRDefault="00EC354C" w:rsidP="00E57706">
      <w:pPr>
        <w:pStyle w:val="11"/>
        <w:numPr>
          <w:ilvl w:val="0"/>
          <w:numId w:val="1"/>
        </w:numPr>
        <w:spacing w:after="0" w:line="240" w:lineRule="auto"/>
        <w:jc w:val="both"/>
        <w:rPr>
          <w:rFonts w:ascii="Times New Roman" w:hAnsi="Times New Roman"/>
          <w:sz w:val="28"/>
          <w:szCs w:val="28"/>
        </w:rPr>
      </w:pPr>
      <w:r w:rsidRPr="007F02E3">
        <w:rPr>
          <w:rFonts w:ascii="Times New Roman" w:hAnsi="Times New Roman"/>
          <w:sz w:val="28"/>
          <w:szCs w:val="28"/>
        </w:rPr>
        <w:t xml:space="preserve">В марте 2021 года по итогам </w:t>
      </w:r>
      <w:r w:rsidRPr="007F02E3">
        <w:rPr>
          <w:rFonts w:ascii="Times New Roman" w:hAnsi="Times New Roman"/>
          <w:sz w:val="28"/>
          <w:szCs w:val="28"/>
          <w:lang w:val="en-US"/>
        </w:rPr>
        <w:t>XXXII</w:t>
      </w:r>
      <w:r w:rsidRPr="007F02E3">
        <w:rPr>
          <w:rFonts w:ascii="Times New Roman" w:hAnsi="Times New Roman"/>
          <w:sz w:val="28"/>
          <w:szCs w:val="28"/>
        </w:rPr>
        <w:t xml:space="preserve"> съезда </w:t>
      </w:r>
      <w:r w:rsidRPr="007F02E3">
        <w:rPr>
          <w:rFonts w:ascii="Times New Roman" w:hAnsi="Times New Roman"/>
          <w:bCs/>
          <w:sz w:val="28"/>
          <w:szCs w:val="28"/>
          <w:shd w:val="clear" w:color="auto" w:fill="FFFFFF"/>
        </w:rPr>
        <w:t xml:space="preserve">в режиме видеоконференции </w:t>
      </w:r>
      <w:r w:rsidRPr="007F02E3">
        <w:rPr>
          <w:rFonts w:ascii="Times New Roman" w:hAnsi="Times New Roman"/>
          <w:sz w:val="28"/>
          <w:szCs w:val="28"/>
        </w:rPr>
        <w:t xml:space="preserve">состоялось </w:t>
      </w:r>
      <w:r w:rsidRPr="007F02E3">
        <w:rPr>
          <w:rFonts w:ascii="Times New Roman" w:hAnsi="Times New Roman"/>
          <w:b/>
          <w:bCs/>
          <w:sz w:val="28"/>
          <w:szCs w:val="28"/>
          <w:shd w:val="clear" w:color="auto" w:fill="FFFFFF"/>
        </w:rPr>
        <w:t>совещание МСХ РФ с руководителями региональных и федеральной АККОР по вопросам совершенствования мер государственной поддержки малых форм хозяйствования в АПК</w:t>
      </w:r>
      <w:r w:rsidRPr="007F02E3">
        <w:rPr>
          <w:rFonts w:ascii="Times New Roman" w:hAnsi="Times New Roman"/>
          <w:bCs/>
          <w:sz w:val="28"/>
          <w:szCs w:val="28"/>
          <w:shd w:val="clear" w:color="auto" w:fill="FFFFFF"/>
        </w:rPr>
        <w:t xml:space="preserve">. </w:t>
      </w:r>
      <w:r w:rsidRPr="007F02E3">
        <w:rPr>
          <w:rFonts w:ascii="Times New Roman" w:hAnsi="Times New Roman"/>
          <w:sz w:val="28"/>
          <w:szCs w:val="28"/>
          <w:shd w:val="clear" w:color="auto" w:fill="FFFFFF"/>
        </w:rPr>
        <w:t>На мероприятии были рассмотрены вносимые изменения в государственную программу развития сельского хозяйства и федеральный проект «Создание системы поддержки фермерства и кооперации», касающиеся малых форм хозяйствования, аспекты грантовой поддержки, регистрации крестьянских фермерских хозяйств и другие вопросы, волнующие фермерское сообщество и озвученные на XXXII съезде АККОР в Москве.</w:t>
      </w:r>
    </w:p>
    <w:p w14:paraId="0A564E1C" w14:textId="77777777" w:rsidR="00EC354C" w:rsidRPr="007F02E3" w:rsidRDefault="00EC354C" w:rsidP="00E57706">
      <w:pPr>
        <w:pStyle w:val="11"/>
        <w:spacing w:after="0" w:line="240" w:lineRule="auto"/>
        <w:ind w:left="927"/>
        <w:jc w:val="both"/>
        <w:rPr>
          <w:rFonts w:ascii="Times New Roman" w:hAnsi="Times New Roman"/>
          <w:sz w:val="28"/>
          <w:szCs w:val="28"/>
        </w:rPr>
      </w:pPr>
    </w:p>
    <w:p w14:paraId="2BFF3AD3" w14:textId="77777777" w:rsidR="00EC354C" w:rsidRPr="007F02E3" w:rsidRDefault="00EC354C" w:rsidP="00421370">
      <w:pPr>
        <w:pStyle w:val="11"/>
        <w:numPr>
          <w:ilvl w:val="0"/>
          <w:numId w:val="1"/>
        </w:numPr>
        <w:spacing w:after="0" w:line="240" w:lineRule="auto"/>
        <w:ind w:left="924" w:hanging="357"/>
        <w:jc w:val="both"/>
        <w:rPr>
          <w:rFonts w:ascii="Times New Roman" w:hAnsi="Times New Roman"/>
          <w:sz w:val="28"/>
          <w:szCs w:val="28"/>
        </w:rPr>
      </w:pPr>
      <w:r w:rsidRPr="007F02E3">
        <w:rPr>
          <w:rFonts w:ascii="Times New Roman" w:hAnsi="Times New Roman"/>
          <w:sz w:val="28"/>
          <w:szCs w:val="28"/>
          <w:shd w:val="clear" w:color="auto" w:fill="FFFFFF"/>
        </w:rPr>
        <w:t xml:space="preserve">В марте 2021 года руководство АККОР приняло участие </w:t>
      </w:r>
      <w:r w:rsidRPr="007F02E3">
        <w:rPr>
          <w:rFonts w:ascii="Times New Roman" w:hAnsi="Times New Roman"/>
          <w:b/>
          <w:sz w:val="28"/>
          <w:szCs w:val="28"/>
          <w:shd w:val="clear" w:color="auto" w:fill="FFFFFF"/>
        </w:rPr>
        <w:t>в совещании МСХ РФ по вопросам обеспечения аграриев современной сельхозтехникой и оборудованием</w:t>
      </w:r>
      <w:r w:rsidRPr="007F02E3">
        <w:rPr>
          <w:rFonts w:ascii="Times New Roman" w:hAnsi="Times New Roman"/>
          <w:sz w:val="28"/>
          <w:szCs w:val="28"/>
          <w:shd w:val="clear" w:color="auto" w:fill="FFFFFF"/>
        </w:rPr>
        <w:t xml:space="preserve"> с участием первого заместителя министра сельского хозяйства Д</w:t>
      </w:r>
      <w:r>
        <w:rPr>
          <w:rFonts w:ascii="Times New Roman" w:hAnsi="Times New Roman"/>
          <w:sz w:val="28"/>
          <w:szCs w:val="28"/>
          <w:shd w:val="clear" w:color="auto" w:fill="FFFFFF"/>
        </w:rPr>
        <w:t>.Х.</w:t>
      </w:r>
      <w:r w:rsidRPr="007F02E3">
        <w:rPr>
          <w:rFonts w:ascii="Times New Roman" w:hAnsi="Times New Roman"/>
          <w:sz w:val="28"/>
          <w:szCs w:val="28"/>
          <w:shd w:val="clear" w:color="auto" w:fill="FFFFFF"/>
        </w:rPr>
        <w:t xml:space="preserve"> Хатуова и </w:t>
      </w:r>
      <w:r>
        <w:rPr>
          <w:rFonts w:ascii="Times New Roman" w:hAnsi="Times New Roman"/>
          <w:sz w:val="28"/>
          <w:szCs w:val="28"/>
          <w:shd w:val="clear" w:color="auto" w:fill="FFFFFF"/>
        </w:rPr>
        <w:t>г</w:t>
      </w:r>
      <w:r w:rsidRPr="007F02E3">
        <w:rPr>
          <w:rFonts w:ascii="Times New Roman" w:hAnsi="Times New Roman"/>
          <w:sz w:val="28"/>
          <w:szCs w:val="28"/>
          <w:shd w:val="clear" w:color="auto" w:fill="FFFFFF"/>
        </w:rPr>
        <w:t>енерального директора АО «Росагролизинг» П</w:t>
      </w:r>
      <w:r>
        <w:rPr>
          <w:rFonts w:ascii="Times New Roman" w:hAnsi="Times New Roman"/>
          <w:sz w:val="28"/>
          <w:szCs w:val="28"/>
          <w:shd w:val="clear" w:color="auto" w:fill="FFFFFF"/>
        </w:rPr>
        <w:t>.Н.</w:t>
      </w:r>
      <w:r w:rsidRPr="007F02E3">
        <w:rPr>
          <w:rFonts w:ascii="Times New Roman" w:hAnsi="Times New Roman"/>
          <w:sz w:val="28"/>
          <w:szCs w:val="28"/>
          <w:shd w:val="clear" w:color="auto" w:fill="FFFFFF"/>
        </w:rPr>
        <w:t xml:space="preserve"> Косова. </w:t>
      </w:r>
    </w:p>
    <w:p w14:paraId="79808265" w14:textId="77777777" w:rsidR="00EC354C" w:rsidRPr="007F02E3" w:rsidRDefault="00EC354C" w:rsidP="00E57706">
      <w:pPr>
        <w:pStyle w:val="11"/>
        <w:spacing w:after="0" w:line="240" w:lineRule="auto"/>
        <w:ind w:left="927"/>
        <w:jc w:val="both"/>
        <w:rPr>
          <w:rFonts w:ascii="Times New Roman" w:hAnsi="Times New Roman"/>
          <w:sz w:val="28"/>
          <w:szCs w:val="28"/>
        </w:rPr>
      </w:pPr>
    </w:p>
    <w:p w14:paraId="52176369" w14:textId="77777777" w:rsidR="00EC354C" w:rsidRPr="007F02E3" w:rsidRDefault="00EC354C" w:rsidP="00421370">
      <w:pPr>
        <w:pStyle w:val="11"/>
        <w:numPr>
          <w:ilvl w:val="0"/>
          <w:numId w:val="1"/>
        </w:numPr>
        <w:spacing w:after="0" w:line="240" w:lineRule="auto"/>
        <w:ind w:left="924" w:hanging="357"/>
        <w:jc w:val="both"/>
        <w:rPr>
          <w:rFonts w:ascii="Times New Roman" w:hAnsi="Times New Roman"/>
          <w:sz w:val="28"/>
          <w:szCs w:val="28"/>
        </w:rPr>
      </w:pPr>
      <w:r w:rsidRPr="007F02E3">
        <w:rPr>
          <w:rFonts w:ascii="Times New Roman" w:hAnsi="Times New Roman"/>
          <w:sz w:val="28"/>
          <w:szCs w:val="28"/>
        </w:rPr>
        <w:t xml:space="preserve">В 2021 году АККОР подготовлены и </w:t>
      </w:r>
      <w:r w:rsidRPr="007F02E3">
        <w:rPr>
          <w:rFonts w:ascii="Times New Roman" w:hAnsi="Times New Roman"/>
          <w:b/>
          <w:sz w:val="28"/>
          <w:szCs w:val="28"/>
        </w:rPr>
        <w:t>направлены в МСХ РФ</w:t>
      </w:r>
      <w:r w:rsidRPr="007F02E3">
        <w:rPr>
          <w:rFonts w:ascii="Times New Roman" w:hAnsi="Times New Roman"/>
          <w:sz w:val="28"/>
          <w:szCs w:val="28"/>
        </w:rPr>
        <w:t xml:space="preserve"> </w:t>
      </w:r>
      <w:r w:rsidRPr="007F02E3">
        <w:rPr>
          <w:rFonts w:ascii="Times New Roman" w:hAnsi="Times New Roman"/>
          <w:b/>
          <w:sz w:val="28"/>
          <w:szCs w:val="28"/>
        </w:rPr>
        <w:t>обращения и предложения по вопросам создания условий для развития малых форм хозяйствования,</w:t>
      </w:r>
      <w:r w:rsidRPr="007F02E3">
        <w:rPr>
          <w:rFonts w:ascii="Times New Roman" w:hAnsi="Times New Roman"/>
          <w:sz w:val="28"/>
          <w:szCs w:val="28"/>
        </w:rPr>
        <w:t xml:space="preserve"> в том числе:</w:t>
      </w:r>
    </w:p>
    <w:p w14:paraId="664DA3C2" w14:textId="77777777" w:rsidR="00EC354C" w:rsidRPr="007F02E3" w:rsidRDefault="00EC354C" w:rsidP="00E57706">
      <w:pPr>
        <w:pStyle w:val="11"/>
        <w:spacing w:after="0" w:line="240" w:lineRule="auto"/>
        <w:ind w:left="927"/>
        <w:jc w:val="both"/>
        <w:rPr>
          <w:rFonts w:ascii="Times New Roman" w:hAnsi="Times New Roman"/>
          <w:sz w:val="28"/>
          <w:szCs w:val="28"/>
        </w:rPr>
      </w:pPr>
    </w:p>
    <w:p w14:paraId="4B9049E7" w14:textId="5CEA65C1" w:rsidR="00EC354C" w:rsidRPr="007F02E3" w:rsidRDefault="00EC354C" w:rsidP="00421370">
      <w:pPr>
        <w:pStyle w:val="11"/>
        <w:numPr>
          <w:ilvl w:val="0"/>
          <w:numId w:val="42"/>
        </w:numPr>
        <w:spacing w:after="0" w:line="240" w:lineRule="auto"/>
        <w:jc w:val="both"/>
        <w:rPr>
          <w:rFonts w:ascii="Times New Roman" w:hAnsi="Times New Roman"/>
          <w:sz w:val="28"/>
          <w:szCs w:val="28"/>
        </w:rPr>
      </w:pPr>
      <w:r w:rsidRPr="007F02E3">
        <w:rPr>
          <w:rFonts w:ascii="Times New Roman" w:hAnsi="Times New Roman"/>
          <w:sz w:val="28"/>
          <w:szCs w:val="28"/>
        </w:rPr>
        <w:t xml:space="preserve">установление порога налогоплательщика, применяющего систему налогообложения </w:t>
      </w:r>
      <w:r w:rsidR="00562135">
        <w:rPr>
          <w:rFonts w:ascii="Times New Roman" w:hAnsi="Times New Roman"/>
          <w:sz w:val="28"/>
          <w:szCs w:val="28"/>
        </w:rPr>
        <w:t>—</w:t>
      </w:r>
      <w:r w:rsidRPr="007F02E3">
        <w:rPr>
          <w:rFonts w:ascii="Times New Roman" w:hAnsi="Times New Roman"/>
          <w:sz w:val="28"/>
          <w:szCs w:val="28"/>
        </w:rPr>
        <w:t xml:space="preserve"> единый сельскохозяйственный налог в размере до 120 млн рублей, а также по выведению субсидий из налогооблагаемой базы;</w:t>
      </w:r>
    </w:p>
    <w:p w14:paraId="7970097E" w14:textId="77777777" w:rsidR="00EC354C" w:rsidRPr="007F02E3" w:rsidRDefault="00EC354C" w:rsidP="00421370">
      <w:pPr>
        <w:pStyle w:val="11"/>
        <w:numPr>
          <w:ilvl w:val="0"/>
          <w:numId w:val="42"/>
        </w:numPr>
        <w:spacing w:after="0" w:line="240" w:lineRule="auto"/>
        <w:jc w:val="both"/>
        <w:rPr>
          <w:rFonts w:ascii="Times New Roman" w:hAnsi="Times New Roman"/>
          <w:sz w:val="28"/>
          <w:szCs w:val="28"/>
        </w:rPr>
      </w:pPr>
      <w:r w:rsidRPr="007F02E3">
        <w:rPr>
          <w:rFonts w:ascii="Times New Roman" w:hAnsi="Times New Roman"/>
          <w:sz w:val="28"/>
          <w:szCs w:val="28"/>
        </w:rPr>
        <w:t>предложения в проект Стратегии устойчивого развития сельских территорий;</w:t>
      </w:r>
    </w:p>
    <w:p w14:paraId="5A291A29" w14:textId="77777777" w:rsidR="00EC354C" w:rsidRPr="007F02E3" w:rsidRDefault="00EC354C" w:rsidP="00421370">
      <w:pPr>
        <w:pStyle w:val="11"/>
        <w:numPr>
          <w:ilvl w:val="0"/>
          <w:numId w:val="42"/>
        </w:numPr>
        <w:spacing w:after="0" w:line="240" w:lineRule="auto"/>
        <w:jc w:val="both"/>
        <w:rPr>
          <w:rFonts w:ascii="Times New Roman" w:hAnsi="Times New Roman"/>
          <w:sz w:val="28"/>
          <w:szCs w:val="28"/>
        </w:rPr>
      </w:pPr>
      <w:r w:rsidRPr="007F02E3">
        <w:rPr>
          <w:rFonts w:ascii="Times New Roman" w:hAnsi="Times New Roman"/>
          <w:sz w:val="28"/>
          <w:szCs w:val="28"/>
        </w:rPr>
        <w:t xml:space="preserve">предложения в проект программы по стимулированию взаимодействия производителей пищевой продукции с производителями </w:t>
      </w:r>
      <w:r w:rsidRPr="007F02E3">
        <w:rPr>
          <w:rFonts w:ascii="Times New Roman" w:hAnsi="Times New Roman"/>
          <w:sz w:val="28"/>
          <w:szCs w:val="28"/>
        </w:rPr>
        <w:lastRenderedPageBreak/>
        <w:t xml:space="preserve">сельскохозяйственной продукции, в которых акцент сделан на развитие сельскохозяйственной потребительской кооперации. </w:t>
      </w:r>
    </w:p>
    <w:p w14:paraId="75DD8C9B" w14:textId="77777777" w:rsidR="00EC354C" w:rsidRPr="007F02E3" w:rsidRDefault="00EC354C" w:rsidP="00E57706">
      <w:pPr>
        <w:pStyle w:val="11"/>
        <w:spacing w:after="0" w:line="240" w:lineRule="auto"/>
        <w:ind w:left="1276"/>
        <w:jc w:val="both"/>
        <w:rPr>
          <w:rFonts w:ascii="Times New Roman" w:hAnsi="Times New Roman"/>
          <w:sz w:val="28"/>
          <w:szCs w:val="28"/>
        </w:rPr>
      </w:pPr>
    </w:p>
    <w:p w14:paraId="4F67FDDC" w14:textId="77777777" w:rsidR="00EC354C" w:rsidRPr="007F02E3" w:rsidRDefault="00EC354C" w:rsidP="00E57706">
      <w:pPr>
        <w:pStyle w:val="11"/>
        <w:numPr>
          <w:ilvl w:val="0"/>
          <w:numId w:val="1"/>
        </w:numPr>
        <w:spacing w:after="0" w:line="240" w:lineRule="auto"/>
        <w:jc w:val="both"/>
        <w:rPr>
          <w:rFonts w:ascii="Times New Roman" w:hAnsi="Times New Roman"/>
          <w:sz w:val="28"/>
          <w:szCs w:val="28"/>
        </w:rPr>
      </w:pPr>
      <w:r w:rsidRPr="007F02E3">
        <w:rPr>
          <w:rFonts w:ascii="Times New Roman" w:hAnsi="Times New Roman"/>
          <w:sz w:val="28"/>
          <w:szCs w:val="28"/>
        </w:rPr>
        <w:t xml:space="preserve">Проведено обсуждение в фермерском сообществе и </w:t>
      </w:r>
      <w:r w:rsidRPr="007F02E3">
        <w:rPr>
          <w:rFonts w:ascii="Times New Roman" w:hAnsi="Times New Roman"/>
          <w:b/>
          <w:sz w:val="28"/>
          <w:szCs w:val="28"/>
        </w:rPr>
        <w:t>направлено соответствующее заключение</w:t>
      </w:r>
      <w:r w:rsidRPr="007F02E3">
        <w:rPr>
          <w:rFonts w:ascii="Times New Roman" w:hAnsi="Times New Roman"/>
          <w:sz w:val="28"/>
          <w:szCs w:val="28"/>
        </w:rPr>
        <w:t xml:space="preserve"> </w:t>
      </w:r>
      <w:r w:rsidRPr="007F02E3">
        <w:rPr>
          <w:rFonts w:ascii="Times New Roman" w:hAnsi="Times New Roman"/>
          <w:b/>
          <w:sz w:val="28"/>
          <w:szCs w:val="28"/>
        </w:rPr>
        <w:t>в Минэкономразвития</w:t>
      </w:r>
      <w:r w:rsidRPr="007F02E3">
        <w:rPr>
          <w:rFonts w:ascii="Times New Roman" w:hAnsi="Times New Roman"/>
          <w:sz w:val="28"/>
          <w:szCs w:val="28"/>
        </w:rPr>
        <w:t xml:space="preserve"> по проекту приказа </w:t>
      </w:r>
      <w:r w:rsidRPr="007F02E3">
        <w:rPr>
          <w:rFonts w:ascii="Times New Roman" w:hAnsi="Times New Roman"/>
          <w:bCs/>
          <w:iCs/>
          <w:sz w:val="28"/>
          <w:szCs w:val="28"/>
          <w:shd w:val="clear" w:color="auto" w:fill="FFFFFF"/>
        </w:rPr>
        <w:t xml:space="preserve">Минсельхоза </w:t>
      </w:r>
      <w:r w:rsidRPr="007F02E3">
        <w:rPr>
          <w:rFonts w:ascii="Times New Roman" w:hAnsi="Times New Roman"/>
          <w:b/>
          <w:bCs/>
          <w:iCs/>
          <w:sz w:val="28"/>
          <w:szCs w:val="28"/>
          <w:shd w:val="clear" w:color="auto" w:fill="FFFFFF"/>
        </w:rPr>
        <w:t>России «Об определении порядка ведения учета зерна и (или) продуктов его переработки».</w:t>
      </w:r>
    </w:p>
    <w:p w14:paraId="6382BBF5" w14:textId="77777777" w:rsidR="00EC354C" w:rsidRPr="007F02E3" w:rsidRDefault="00EC354C" w:rsidP="00E57706">
      <w:pPr>
        <w:pStyle w:val="11"/>
        <w:spacing w:after="0" w:line="240" w:lineRule="auto"/>
        <w:ind w:left="927"/>
        <w:jc w:val="both"/>
        <w:rPr>
          <w:rFonts w:ascii="Times New Roman" w:hAnsi="Times New Roman"/>
          <w:sz w:val="28"/>
          <w:szCs w:val="28"/>
        </w:rPr>
      </w:pPr>
    </w:p>
    <w:p w14:paraId="29719A72" w14:textId="77777777" w:rsidR="00EC354C" w:rsidRPr="007F02E3" w:rsidRDefault="00EC354C" w:rsidP="00E57706">
      <w:pPr>
        <w:pStyle w:val="11"/>
        <w:numPr>
          <w:ilvl w:val="0"/>
          <w:numId w:val="1"/>
        </w:numPr>
        <w:spacing w:after="0" w:line="240" w:lineRule="auto"/>
        <w:jc w:val="both"/>
        <w:rPr>
          <w:rFonts w:ascii="Times New Roman" w:hAnsi="Times New Roman"/>
          <w:sz w:val="28"/>
          <w:szCs w:val="28"/>
        </w:rPr>
      </w:pPr>
      <w:r w:rsidRPr="007F02E3">
        <w:rPr>
          <w:rFonts w:ascii="Times New Roman" w:hAnsi="Times New Roman"/>
          <w:sz w:val="28"/>
          <w:szCs w:val="28"/>
        </w:rPr>
        <w:t xml:space="preserve"> Подготовлено и направлено совместно с отраслевыми союзами </w:t>
      </w:r>
      <w:r w:rsidRPr="007F02E3">
        <w:rPr>
          <w:rFonts w:ascii="Times New Roman" w:hAnsi="Times New Roman"/>
          <w:b/>
          <w:sz w:val="28"/>
          <w:szCs w:val="28"/>
          <w:shd w:val="clear" w:color="auto" w:fill="FFFFFF"/>
          <w:lang w:eastAsia="ru-RU"/>
        </w:rPr>
        <w:t>обращение заместителю председателя правительства </w:t>
      </w:r>
      <w:r w:rsidRPr="007F02E3">
        <w:rPr>
          <w:rFonts w:ascii="Times New Roman" w:hAnsi="Times New Roman"/>
          <w:b/>
          <w:bCs/>
          <w:sz w:val="28"/>
          <w:szCs w:val="28"/>
          <w:shd w:val="clear" w:color="auto" w:fill="FFFFFF"/>
          <w:lang w:eastAsia="ru-RU"/>
        </w:rPr>
        <w:t>РФ В.В.</w:t>
      </w:r>
      <w:r>
        <w:rPr>
          <w:rFonts w:ascii="Times New Roman" w:hAnsi="Times New Roman"/>
          <w:b/>
          <w:bCs/>
          <w:sz w:val="28"/>
          <w:szCs w:val="28"/>
          <w:shd w:val="clear" w:color="auto" w:fill="FFFFFF"/>
          <w:lang w:eastAsia="ru-RU"/>
        </w:rPr>
        <w:t xml:space="preserve"> </w:t>
      </w:r>
      <w:r w:rsidRPr="007F02E3">
        <w:rPr>
          <w:rFonts w:ascii="Times New Roman" w:hAnsi="Times New Roman"/>
          <w:b/>
          <w:bCs/>
          <w:sz w:val="28"/>
          <w:szCs w:val="28"/>
          <w:shd w:val="clear" w:color="auto" w:fill="FFFFFF"/>
          <w:lang w:eastAsia="ru-RU"/>
        </w:rPr>
        <w:t>Абрамченко</w:t>
      </w:r>
      <w:r w:rsidRPr="007F02E3">
        <w:rPr>
          <w:rFonts w:ascii="Times New Roman" w:hAnsi="Times New Roman"/>
          <w:b/>
          <w:sz w:val="28"/>
          <w:szCs w:val="28"/>
          <w:shd w:val="clear" w:color="auto" w:fill="FFFFFF"/>
          <w:lang w:eastAsia="ru-RU"/>
        </w:rPr>
        <w:t xml:space="preserve"> по вопросу изменений в Федеральный закон «Об отходах производства и потребления» </w:t>
      </w:r>
      <w:r w:rsidRPr="007F02E3">
        <w:rPr>
          <w:rFonts w:ascii="Times New Roman" w:hAnsi="Times New Roman"/>
          <w:sz w:val="28"/>
          <w:szCs w:val="28"/>
          <w:shd w:val="clear" w:color="auto" w:fill="FFFFFF"/>
          <w:lang w:eastAsia="ru-RU"/>
        </w:rPr>
        <w:t xml:space="preserve">и статью 8 </w:t>
      </w:r>
      <w:r w:rsidRPr="007F02E3">
        <w:rPr>
          <w:rFonts w:ascii="Times New Roman" w:hAnsi="Times New Roman"/>
          <w:b/>
          <w:sz w:val="28"/>
          <w:szCs w:val="28"/>
          <w:shd w:val="clear" w:color="auto" w:fill="FFFFFF"/>
          <w:lang w:eastAsia="ru-RU"/>
        </w:rPr>
        <w:t>Федерального закона «Об основах государственного регулирования торговой деятельности в Российской Федерации»</w:t>
      </w:r>
      <w:r w:rsidRPr="007F02E3">
        <w:rPr>
          <w:rFonts w:ascii="Times New Roman" w:hAnsi="Times New Roman"/>
          <w:sz w:val="28"/>
          <w:szCs w:val="28"/>
          <w:shd w:val="clear" w:color="auto" w:fill="FFFFFF"/>
          <w:lang w:eastAsia="ru-RU"/>
        </w:rPr>
        <w:t>, которые были подготовлены Минприроды России. Согласно проекту нормативно-правового акта законопроектом предлагается установить запрет на «реализацию на территории Российской Федерации товаров, сведения о которых не внесены в государственную информационную систему учета отходов от использования товаров». Отраслевые союзы выступили против принятия данных изменений из-за повышенной финансов</w:t>
      </w:r>
      <w:r>
        <w:rPr>
          <w:rFonts w:ascii="Times New Roman" w:hAnsi="Times New Roman"/>
          <w:sz w:val="28"/>
          <w:szCs w:val="28"/>
          <w:shd w:val="clear" w:color="auto" w:fill="FFFFFF"/>
          <w:lang w:eastAsia="ru-RU"/>
        </w:rPr>
        <w:t>ой</w:t>
      </w:r>
      <w:r w:rsidRPr="007F02E3">
        <w:rPr>
          <w:rFonts w:ascii="Times New Roman" w:hAnsi="Times New Roman"/>
          <w:sz w:val="28"/>
          <w:szCs w:val="28"/>
          <w:shd w:val="clear" w:color="auto" w:fill="FFFFFF"/>
          <w:lang w:eastAsia="ru-RU"/>
        </w:rPr>
        <w:t xml:space="preserve"> и технической нагрузки на бизнес.</w:t>
      </w:r>
    </w:p>
    <w:p w14:paraId="063EC53C" w14:textId="77777777" w:rsidR="00EC354C" w:rsidRPr="007F02E3" w:rsidRDefault="00EC354C" w:rsidP="00E57706">
      <w:pPr>
        <w:pStyle w:val="11"/>
        <w:spacing w:after="0" w:line="240" w:lineRule="auto"/>
        <w:ind w:left="927"/>
        <w:jc w:val="both"/>
        <w:rPr>
          <w:rFonts w:ascii="Times New Roman" w:hAnsi="Times New Roman"/>
          <w:sz w:val="28"/>
          <w:szCs w:val="28"/>
        </w:rPr>
      </w:pPr>
    </w:p>
    <w:p w14:paraId="31213CA7" w14:textId="77777777" w:rsidR="00EC354C" w:rsidRPr="007F02E3" w:rsidRDefault="00EC354C" w:rsidP="00E57706">
      <w:pPr>
        <w:pStyle w:val="11"/>
        <w:numPr>
          <w:ilvl w:val="0"/>
          <w:numId w:val="1"/>
        </w:numPr>
        <w:spacing w:after="0" w:line="240" w:lineRule="auto"/>
        <w:jc w:val="both"/>
        <w:rPr>
          <w:rFonts w:ascii="Times New Roman" w:hAnsi="Times New Roman"/>
          <w:sz w:val="28"/>
          <w:szCs w:val="28"/>
        </w:rPr>
      </w:pPr>
      <w:r w:rsidRPr="007F02E3">
        <w:rPr>
          <w:rFonts w:ascii="Times New Roman" w:hAnsi="Times New Roman"/>
          <w:sz w:val="28"/>
          <w:szCs w:val="28"/>
          <w:shd w:val="clear" w:color="auto" w:fill="FFFFFF"/>
          <w:lang w:eastAsia="ru-RU"/>
        </w:rPr>
        <w:t xml:space="preserve">В октябре 2021 года АККОР приняла участие </w:t>
      </w:r>
      <w:r w:rsidRPr="007F02E3">
        <w:rPr>
          <w:rFonts w:ascii="Times New Roman" w:hAnsi="Times New Roman"/>
          <w:bCs/>
          <w:sz w:val="28"/>
          <w:szCs w:val="28"/>
          <w:lang w:eastAsia="ru-RU"/>
        </w:rPr>
        <w:t>в работе</w:t>
      </w:r>
      <w:r w:rsidRPr="007F02E3">
        <w:rPr>
          <w:rFonts w:ascii="Times New Roman" w:hAnsi="Times New Roman"/>
          <w:b/>
          <w:bCs/>
          <w:sz w:val="28"/>
          <w:szCs w:val="28"/>
          <w:lang w:eastAsia="ru-RU"/>
        </w:rPr>
        <w:t xml:space="preserve"> круглого стола, организованного Минсельхозом России, «Роль и задачи центров компетенции в сфере сельскохозяйственной кооперации и поддержке фермеров»,</w:t>
      </w:r>
      <w:r w:rsidRPr="007F02E3">
        <w:rPr>
          <w:rFonts w:ascii="Times New Roman" w:hAnsi="Times New Roman"/>
          <w:bCs/>
          <w:sz w:val="28"/>
          <w:szCs w:val="28"/>
          <w:lang w:eastAsia="ru-RU"/>
        </w:rPr>
        <w:t xml:space="preserve"> проходившего в рамках выставки «Золотая </w:t>
      </w:r>
      <w:r>
        <w:rPr>
          <w:rFonts w:ascii="Times New Roman" w:hAnsi="Times New Roman"/>
          <w:bCs/>
          <w:sz w:val="28"/>
          <w:szCs w:val="28"/>
          <w:lang w:eastAsia="ru-RU"/>
        </w:rPr>
        <w:t>о</w:t>
      </w:r>
      <w:r w:rsidRPr="007F02E3">
        <w:rPr>
          <w:rFonts w:ascii="Times New Roman" w:hAnsi="Times New Roman"/>
          <w:bCs/>
          <w:sz w:val="28"/>
          <w:szCs w:val="28"/>
          <w:lang w:eastAsia="ru-RU"/>
        </w:rPr>
        <w:t>сень».</w:t>
      </w:r>
    </w:p>
    <w:p w14:paraId="6320B2CD" w14:textId="77777777" w:rsidR="00EC354C" w:rsidRPr="007F02E3" w:rsidRDefault="00EC354C" w:rsidP="00E57706">
      <w:pPr>
        <w:pStyle w:val="11"/>
        <w:spacing w:after="0" w:line="240" w:lineRule="auto"/>
        <w:ind w:left="927"/>
        <w:jc w:val="both"/>
        <w:rPr>
          <w:rFonts w:ascii="Times New Roman" w:hAnsi="Times New Roman"/>
          <w:sz w:val="28"/>
          <w:szCs w:val="28"/>
        </w:rPr>
      </w:pPr>
    </w:p>
    <w:p w14:paraId="78783E08" w14:textId="77777777" w:rsidR="00EC354C" w:rsidRPr="007F02E3" w:rsidRDefault="00EC354C" w:rsidP="00E57706">
      <w:pPr>
        <w:pStyle w:val="11"/>
        <w:numPr>
          <w:ilvl w:val="0"/>
          <w:numId w:val="1"/>
        </w:numPr>
        <w:spacing w:after="0" w:line="240" w:lineRule="auto"/>
        <w:jc w:val="both"/>
        <w:rPr>
          <w:rFonts w:ascii="Times New Roman" w:hAnsi="Times New Roman"/>
          <w:sz w:val="28"/>
          <w:szCs w:val="28"/>
        </w:rPr>
      </w:pPr>
      <w:r w:rsidRPr="007F02E3">
        <w:rPr>
          <w:rFonts w:ascii="Times New Roman" w:hAnsi="Times New Roman"/>
          <w:bCs/>
          <w:sz w:val="28"/>
          <w:szCs w:val="28"/>
          <w:lang w:eastAsia="ru-RU"/>
        </w:rPr>
        <w:t>В декабре 2021 года представители АККОР приняли участие в онлайн</w:t>
      </w:r>
      <w:r>
        <w:rPr>
          <w:rFonts w:ascii="Times New Roman" w:hAnsi="Times New Roman"/>
          <w:bCs/>
          <w:sz w:val="28"/>
          <w:szCs w:val="28"/>
          <w:lang w:eastAsia="ru-RU"/>
        </w:rPr>
        <w:t>-</w:t>
      </w:r>
      <w:r w:rsidRPr="007F02E3">
        <w:rPr>
          <w:rFonts w:ascii="Times New Roman" w:hAnsi="Times New Roman"/>
          <w:b/>
          <w:bCs/>
          <w:sz w:val="28"/>
          <w:szCs w:val="28"/>
          <w:lang w:eastAsia="ru-RU"/>
        </w:rPr>
        <w:t>семинаре по вопросам реализации нового гранта «Агротуризм»,</w:t>
      </w:r>
      <w:r w:rsidRPr="007F02E3">
        <w:rPr>
          <w:rFonts w:ascii="Times New Roman" w:hAnsi="Times New Roman"/>
          <w:bCs/>
          <w:sz w:val="28"/>
          <w:szCs w:val="28"/>
          <w:lang w:eastAsia="ru-RU"/>
        </w:rPr>
        <w:t xml:space="preserve"> который предназначен для поддержки малых форм хозяйствования в сфере сельского туризма. Организован Ростуризмом совместно с МСХ РФ.</w:t>
      </w:r>
    </w:p>
    <w:p w14:paraId="37F0B7C3" w14:textId="77777777" w:rsidR="00EC354C" w:rsidRPr="007F02E3" w:rsidRDefault="00EC354C" w:rsidP="00E57706">
      <w:pPr>
        <w:pStyle w:val="11"/>
        <w:spacing w:after="0" w:line="240" w:lineRule="auto"/>
        <w:ind w:left="927"/>
        <w:jc w:val="both"/>
        <w:rPr>
          <w:rFonts w:ascii="Times New Roman" w:hAnsi="Times New Roman"/>
          <w:sz w:val="28"/>
          <w:szCs w:val="28"/>
        </w:rPr>
      </w:pPr>
    </w:p>
    <w:p w14:paraId="28C67B40" w14:textId="77777777" w:rsidR="00EC354C" w:rsidRPr="007F02E3" w:rsidRDefault="00EC354C" w:rsidP="00E57706">
      <w:pPr>
        <w:pStyle w:val="11"/>
        <w:numPr>
          <w:ilvl w:val="0"/>
          <w:numId w:val="1"/>
        </w:numPr>
        <w:spacing w:after="0" w:line="240" w:lineRule="auto"/>
        <w:jc w:val="both"/>
        <w:rPr>
          <w:rFonts w:ascii="Times New Roman" w:hAnsi="Times New Roman"/>
          <w:sz w:val="28"/>
          <w:szCs w:val="28"/>
        </w:rPr>
      </w:pPr>
      <w:r w:rsidRPr="007F02E3">
        <w:rPr>
          <w:rFonts w:ascii="Times New Roman" w:hAnsi="Times New Roman"/>
          <w:b/>
          <w:sz w:val="28"/>
          <w:szCs w:val="28"/>
        </w:rPr>
        <w:t>Президент АККОР В.Н. Плотников как член рабочей группы Государственного совета РФ по направлению «Сельское хозяйство» принимал активное участие в ее работе.</w:t>
      </w:r>
      <w:r w:rsidRPr="007F02E3" w:rsidDel="003314D5">
        <w:rPr>
          <w:rFonts w:ascii="Times New Roman" w:hAnsi="Times New Roman"/>
          <w:b/>
          <w:sz w:val="28"/>
          <w:szCs w:val="28"/>
        </w:rPr>
        <w:t xml:space="preserve"> </w:t>
      </w:r>
      <w:r w:rsidRPr="007F02E3">
        <w:rPr>
          <w:rFonts w:ascii="Times New Roman" w:hAnsi="Times New Roman"/>
          <w:sz w:val="28"/>
          <w:szCs w:val="28"/>
        </w:rPr>
        <w:t xml:space="preserve">Одно из заседаний посвящено </w:t>
      </w:r>
      <w:r w:rsidRPr="007F02E3">
        <w:rPr>
          <w:rFonts w:ascii="Times New Roman" w:hAnsi="Times New Roman"/>
          <w:b/>
          <w:sz w:val="28"/>
          <w:szCs w:val="28"/>
        </w:rPr>
        <w:t xml:space="preserve">вопросам развития малых форм хозяйствования, </w:t>
      </w:r>
      <w:r w:rsidRPr="007F02E3">
        <w:rPr>
          <w:rFonts w:ascii="Times New Roman" w:hAnsi="Times New Roman"/>
          <w:sz w:val="28"/>
          <w:szCs w:val="28"/>
        </w:rPr>
        <w:t>а также реализации мероприятий по созданию системы поддержки фермеров и развитию сельской кооперации в рамках федерального проекта «Акселерация субъектов малого и среднего предпринимательства» в составе национального проекта «Малое и среднее предпринимательство и поддержка индивидуальной предпринимательской инициативы».</w:t>
      </w:r>
    </w:p>
    <w:p w14:paraId="6172FDB2" w14:textId="77777777" w:rsidR="00EC354C" w:rsidRPr="007F02E3" w:rsidRDefault="00EC354C" w:rsidP="00E57706">
      <w:pPr>
        <w:pStyle w:val="11"/>
        <w:spacing w:after="0" w:line="240" w:lineRule="auto"/>
        <w:ind w:left="927"/>
        <w:jc w:val="both"/>
        <w:rPr>
          <w:rFonts w:ascii="Times New Roman" w:hAnsi="Times New Roman"/>
          <w:sz w:val="28"/>
          <w:szCs w:val="28"/>
        </w:rPr>
      </w:pPr>
    </w:p>
    <w:p w14:paraId="137B7F64" w14:textId="77777777" w:rsidR="00EC354C" w:rsidRPr="007F02E3" w:rsidRDefault="00CD4BC7" w:rsidP="00E57706">
      <w:pPr>
        <w:pStyle w:val="11"/>
        <w:numPr>
          <w:ilvl w:val="0"/>
          <w:numId w:val="1"/>
        </w:numPr>
        <w:spacing w:after="0" w:line="240" w:lineRule="auto"/>
        <w:jc w:val="both"/>
        <w:rPr>
          <w:rFonts w:ascii="Times New Roman" w:hAnsi="Times New Roman"/>
          <w:sz w:val="28"/>
          <w:szCs w:val="28"/>
        </w:rPr>
      </w:pPr>
      <w:r>
        <w:rPr>
          <w:rFonts w:ascii="Times New Roman" w:hAnsi="Times New Roman"/>
          <w:b/>
          <w:iCs/>
          <w:sz w:val="28"/>
          <w:szCs w:val="28"/>
          <w:lang w:val="en-US" w:eastAsia="ru-RU"/>
        </w:rPr>
        <w:t> </w:t>
      </w:r>
      <w:r w:rsidR="00EC354C" w:rsidRPr="007F02E3">
        <w:rPr>
          <w:rFonts w:ascii="Times New Roman" w:hAnsi="Times New Roman"/>
          <w:b/>
          <w:iCs/>
          <w:sz w:val="28"/>
          <w:szCs w:val="28"/>
          <w:lang w:eastAsia="ru-RU"/>
        </w:rPr>
        <w:t xml:space="preserve">В декабре 2021 года Президент АККОР выступил </w:t>
      </w:r>
      <w:r w:rsidR="00EC354C" w:rsidRPr="007F02E3">
        <w:rPr>
          <w:rFonts w:ascii="Times New Roman" w:hAnsi="Times New Roman"/>
          <w:b/>
          <w:bCs/>
          <w:sz w:val="28"/>
          <w:szCs w:val="28"/>
          <w:lang w:eastAsia="ru-RU"/>
        </w:rPr>
        <w:t xml:space="preserve">в Государственной Думе </w:t>
      </w:r>
      <w:r w:rsidR="00EC354C" w:rsidRPr="007F02E3">
        <w:rPr>
          <w:rFonts w:ascii="Times New Roman" w:hAnsi="Times New Roman"/>
          <w:b/>
          <w:iCs/>
          <w:sz w:val="28"/>
          <w:szCs w:val="28"/>
          <w:lang w:eastAsia="ru-RU"/>
        </w:rPr>
        <w:t>на «Правительственном часе»,</w:t>
      </w:r>
      <w:r w:rsidR="00EC354C" w:rsidRPr="007F02E3">
        <w:rPr>
          <w:rFonts w:ascii="Times New Roman" w:hAnsi="Times New Roman"/>
          <w:b/>
          <w:bCs/>
          <w:sz w:val="28"/>
          <w:szCs w:val="28"/>
          <w:lang w:eastAsia="ru-RU"/>
        </w:rPr>
        <w:t xml:space="preserve"> с</w:t>
      </w:r>
      <w:r w:rsidR="00EC354C">
        <w:rPr>
          <w:rFonts w:ascii="Times New Roman" w:hAnsi="Times New Roman"/>
          <w:b/>
          <w:bCs/>
          <w:sz w:val="28"/>
          <w:szCs w:val="28"/>
          <w:lang w:eastAsia="ru-RU"/>
        </w:rPr>
        <w:t xml:space="preserve"> </w:t>
      </w:r>
      <w:r w:rsidR="00EC354C" w:rsidRPr="007F02E3">
        <w:rPr>
          <w:rFonts w:ascii="Times New Roman" w:hAnsi="Times New Roman"/>
          <w:b/>
          <w:bCs/>
          <w:sz w:val="28"/>
          <w:szCs w:val="28"/>
          <w:lang w:eastAsia="ru-RU"/>
        </w:rPr>
        <w:t xml:space="preserve">участием </w:t>
      </w:r>
      <w:r w:rsidR="00EC354C">
        <w:rPr>
          <w:rFonts w:ascii="Times New Roman" w:hAnsi="Times New Roman"/>
          <w:b/>
          <w:bCs/>
          <w:sz w:val="28"/>
          <w:szCs w:val="28"/>
          <w:lang w:eastAsia="ru-RU"/>
        </w:rPr>
        <w:t>м</w:t>
      </w:r>
      <w:r w:rsidR="00EC354C" w:rsidRPr="007F02E3">
        <w:rPr>
          <w:rFonts w:ascii="Times New Roman" w:hAnsi="Times New Roman"/>
          <w:b/>
          <w:bCs/>
          <w:sz w:val="28"/>
          <w:szCs w:val="28"/>
          <w:lang w:eastAsia="ru-RU"/>
        </w:rPr>
        <w:t xml:space="preserve">инистра сельского хозяйства </w:t>
      </w:r>
      <w:r w:rsidR="00EC354C" w:rsidRPr="007F02E3">
        <w:rPr>
          <w:rFonts w:ascii="Times New Roman" w:hAnsi="Times New Roman"/>
          <w:b/>
          <w:bCs/>
          <w:sz w:val="28"/>
          <w:szCs w:val="28"/>
          <w:lang w:eastAsia="ru-RU"/>
        </w:rPr>
        <w:lastRenderedPageBreak/>
        <w:t>РФ Д</w:t>
      </w:r>
      <w:r w:rsidR="00EC354C">
        <w:rPr>
          <w:rFonts w:ascii="Times New Roman" w:hAnsi="Times New Roman"/>
          <w:b/>
          <w:bCs/>
          <w:sz w:val="28"/>
          <w:szCs w:val="28"/>
          <w:lang w:eastAsia="ru-RU"/>
        </w:rPr>
        <w:t>.Н.</w:t>
      </w:r>
      <w:r w:rsidR="00EC354C" w:rsidRPr="007F02E3">
        <w:rPr>
          <w:rFonts w:ascii="Times New Roman" w:hAnsi="Times New Roman"/>
          <w:b/>
          <w:bCs/>
          <w:sz w:val="28"/>
          <w:szCs w:val="28"/>
          <w:lang w:eastAsia="ru-RU"/>
        </w:rPr>
        <w:t xml:space="preserve"> Патрушева</w:t>
      </w:r>
      <w:r w:rsidR="00EC354C" w:rsidRPr="007F02E3">
        <w:rPr>
          <w:rFonts w:ascii="Times New Roman" w:hAnsi="Times New Roman"/>
          <w:bCs/>
          <w:sz w:val="28"/>
          <w:szCs w:val="28"/>
          <w:lang w:eastAsia="ru-RU"/>
        </w:rPr>
        <w:t xml:space="preserve"> на тему «Об</w:t>
      </w:r>
      <w:r w:rsidR="00EC354C">
        <w:rPr>
          <w:rFonts w:ascii="Times New Roman" w:hAnsi="Times New Roman"/>
          <w:bCs/>
          <w:sz w:val="28"/>
          <w:szCs w:val="28"/>
          <w:lang w:eastAsia="ru-RU"/>
        </w:rPr>
        <w:t xml:space="preserve"> </w:t>
      </w:r>
      <w:r w:rsidR="00EC354C" w:rsidRPr="007F02E3">
        <w:rPr>
          <w:rFonts w:ascii="Times New Roman" w:hAnsi="Times New Roman"/>
          <w:bCs/>
          <w:sz w:val="28"/>
          <w:szCs w:val="28"/>
          <w:lang w:eastAsia="ru-RU"/>
        </w:rPr>
        <w:t>итогах работы агропромышленного комплекса Российской Федерации в 2021 году и основных задачах на 2022 год»</w:t>
      </w:r>
      <w:r w:rsidR="00EC354C">
        <w:rPr>
          <w:rFonts w:ascii="Times New Roman" w:hAnsi="Times New Roman"/>
          <w:bCs/>
          <w:sz w:val="28"/>
          <w:szCs w:val="28"/>
          <w:lang w:eastAsia="ru-RU"/>
        </w:rPr>
        <w:t>. В своем выступлении В.Н. Плотников, в частности, отметил необходимость</w:t>
      </w:r>
      <w:r w:rsidR="00EC354C" w:rsidRPr="007F02E3">
        <w:rPr>
          <w:rFonts w:ascii="Times New Roman" w:hAnsi="Times New Roman"/>
          <w:bCs/>
          <w:sz w:val="28"/>
          <w:szCs w:val="28"/>
          <w:lang w:eastAsia="ru-RU"/>
        </w:rPr>
        <w:t xml:space="preserve"> пересмотреть направления государственной поддержки в сторону увеличения поддержки малых форм хозяйствования.</w:t>
      </w:r>
    </w:p>
    <w:p w14:paraId="03D2DE1F" w14:textId="77777777" w:rsidR="00EC354C" w:rsidRPr="007F02E3" w:rsidRDefault="00EC354C" w:rsidP="00E57706">
      <w:pPr>
        <w:pStyle w:val="11"/>
        <w:spacing w:after="0" w:line="240" w:lineRule="auto"/>
        <w:ind w:left="927"/>
        <w:jc w:val="both"/>
        <w:rPr>
          <w:rFonts w:ascii="Times New Roman" w:hAnsi="Times New Roman"/>
          <w:sz w:val="28"/>
          <w:szCs w:val="28"/>
        </w:rPr>
      </w:pPr>
    </w:p>
    <w:p w14:paraId="4BA006FB" w14:textId="77777777" w:rsidR="00EC354C" w:rsidRPr="007F02E3" w:rsidRDefault="00CD4BC7" w:rsidP="00E57706">
      <w:pPr>
        <w:pStyle w:val="11"/>
        <w:numPr>
          <w:ilvl w:val="0"/>
          <w:numId w:val="1"/>
        </w:numPr>
        <w:spacing w:after="0" w:line="240" w:lineRule="auto"/>
        <w:jc w:val="both"/>
        <w:rPr>
          <w:rFonts w:ascii="Times New Roman" w:hAnsi="Times New Roman"/>
          <w:sz w:val="28"/>
          <w:szCs w:val="28"/>
        </w:rPr>
      </w:pPr>
      <w:r>
        <w:rPr>
          <w:rFonts w:ascii="Times New Roman" w:hAnsi="Times New Roman"/>
          <w:b/>
          <w:sz w:val="28"/>
          <w:szCs w:val="28"/>
          <w:lang w:val="en-US"/>
        </w:rPr>
        <w:t> </w:t>
      </w:r>
      <w:r w:rsidR="00EC354C" w:rsidRPr="007F02E3">
        <w:rPr>
          <w:rFonts w:ascii="Times New Roman" w:hAnsi="Times New Roman"/>
          <w:b/>
          <w:sz w:val="28"/>
          <w:szCs w:val="28"/>
        </w:rPr>
        <w:t>В декабре 2021 года Президент АККОР В.Н.</w:t>
      </w:r>
      <w:r w:rsidR="00EC354C">
        <w:rPr>
          <w:rFonts w:ascii="Times New Roman" w:hAnsi="Times New Roman"/>
          <w:b/>
          <w:sz w:val="28"/>
          <w:szCs w:val="28"/>
        </w:rPr>
        <w:t xml:space="preserve"> </w:t>
      </w:r>
      <w:r w:rsidR="00EC354C" w:rsidRPr="007F02E3">
        <w:rPr>
          <w:rFonts w:ascii="Times New Roman" w:hAnsi="Times New Roman"/>
          <w:b/>
          <w:sz w:val="28"/>
          <w:szCs w:val="28"/>
        </w:rPr>
        <w:t>Плотников вошел в состав Правительственной комиссии по вопросам АПК и устойчивого развития сельских территорий</w:t>
      </w:r>
    </w:p>
    <w:p w14:paraId="55389C1B" w14:textId="77777777" w:rsidR="00EC354C" w:rsidRPr="007F02E3" w:rsidRDefault="00EC354C" w:rsidP="00E57706">
      <w:pPr>
        <w:pStyle w:val="11"/>
        <w:spacing w:after="0" w:line="240" w:lineRule="auto"/>
        <w:ind w:left="927"/>
        <w:jc w:val="both"/>
        <w:rPr>
          <w:rFonts w:ascii="Times New Roman" w:hAnsi="Times New Roman"/>
          <w:sz w:val="28"/>
          <w:szCs w:val="28"/>
        </w:rPr>
      </w:pPr>
    </w:p>
    <w:p w14:paraId="77C9983D" w14:textId="77777777" w:rsidR="00EC354C" w:rsidRPr="007F02E3" w:rsidRDefault="00CD4BC7" w:rsidP="00E57706">
      <w:pPr>
        <w:pStyle w:val="11"/>
        <w:numPr>
          <w:ilvl w:val="0"/>
          <w:numId w:val="1"/>
        </w:numPr>
        <w:spacing w:after="0" w:line="240" w:lineRule="auto"/>
        <w:jc w:val="both"/>
        <w:rPr>
          <w:rFonts w:ascii="Times New Roman" w:hAnsi="Times New Roman"/>
          <w:sz w:val="28"/>
          <w:szCs w:val="28"/>
        </w:rPr>
      </w:pPr>
      <w:r>
        <w:rPr>
          <w:rFonts w:ascii="Times New Roman" w:hAnsi="Times New Roman"/>
          <w:sz w:val="28"/>
          <w:szCs w:val="28"/>
          <w:lang w:val="en-US"/>
        </w:rPr>
        <w:t> </w:t>
      </w:r>
      <w:r w:rsidR="00EC354C" w:rsidRPr="007F02E3">
        <w:rPr>
          <w:rFonts w:ascii="Times New Roman" w:hAnsi="Times New Roman"/>
          <w:sz w:val="28"/>
          <w:szCs w:val="28"/>
        </w:rPr>
        <w:t xml:space="preserve">В декабре 2021 года </w:t>
      </w:r>
      <w:r w:rsidR="00EC354C">
        <w:rPr>
          <w:rFonts w:ascii="Times New Roman" w:hAnsi="Times New Roman"/>
          <w:sz w:val="28"/>
          <w:szCs w:val="28"/>
        </w:rPr>
        <w:t>п</w:t>
      </w:r>
      <w:r w:rsidR="00EC354C" w:rsidRPr="007F02E3">
        <w:rPr>
          <w:rFonts w:ascii="Times New Roman" w:hAnsi="Times New Roman"/>
          <w:sz w:val="28"/>
          <w:szCs w:val="28"/>
        </w:rPr>
        <w:t xml:space="preserve">редседатель АККОР Краснодарского края и руководитель комитета АККОР по земельным вопросам </w:t>
      </w:r>
      <w:r w:rsidR="00EC354C" w:rsidRPr="007F02E3">
        <w:rPr>
          <w:rFonts w:ascii="Times New Roman" w:hAnsi="Times New Roman"/>
          <w:b/>
          <w:sz w:val="28"/>
          <w:szCs w:val="28"/>
        </w:rPr>
        <w:t xml:space="preserve">А.В. Шипулин вошел в состав </w:t>
      </w:r>
      <w:r w:rsidR="00EC354C">
        <w:rPr>
          <w:rFonts w:ascii="Times New Roman" w:hAnsi="Times New Roman"/>
          <w:b/>
          <w:sz w:val="28"/>
          <w:szCs w:val="28"/>
        </w:rPr>
        <w:t>общественно-</w:t>
      </w:r>
      <w:r w:rsidR="00EC354C" w:rsidRPr="007F02E3">
        <w:rPr>
          <w:rFonts w:ascii="Times New Roman" w:hAnsi="Times New Roman"/>
          <w:b/>
          <w:sz w:val="28"/>
          <w:szCs w:val="28"/>
        </w:rPr>
        <w:t>экспертного Совета МСХ РФ по вопросам реализации программы при управляющем совете государственной программы развития сельского хозяйства</w:t>
      </w:r>
      <w:r w:rsidR="00EC354C" w:rsidRPr="007F02E3">
        <w:rPr>
          <w:rFonts w:ascii="Times New Roman" w:hAnsi="Times New Roman"/>
          <w:sz w:val="28"/>
          <w:szCs w:val="28"/>
        </w:rPr>
        <w:t>.</w:t>
      </w:r>
    </w:p>
    <w:p w14:paraId="0BE25399" w14:textId="77777777" w:rsidR="00EC354C" w:rsidRPr="007F02E3" w:rsidRDefault="00EC354C" w:rsidP="00E57706">
      <w:pPr>
        <w:pStyle w:val="21"/>
        <w:rPr>
          <w:rFonts w:ascii="Times New Roman" w:hAnsi="Times New Roman"/>
          <w:sz w:val="28"/>
          <w:szCs w:val="28"/>
        </w:rPr>
      </w:pPr>
    </w:p>
    <w:p w14:paraId="04ADDCBE" w14:textId="77777777" w:rsidR="00EC354C" w:rsidRPr="007F02E3" w:rsidRDefault="00CD4BC7" w:rsidP="00E57706">
      <w:pPr>
        <w:pStyle w:val="11"/>
        <w:numPr>
          <w:ilvl w:val="0"/>
          <w:numId w:val="1"/>
        </w:numPr>
        <w:spacing w:after="0" w:line="240" w:lineRule="auto"/>
        <w:jc w:val="both"/>
        <w:rPr>
          <w:rFonts w:ascii="Times New Roman" w:hAnsi="Times New Roman"/>
          <w:sz w:val="28"/>
          <w:szCs w:val="28"/>
        </w:rPr>
      </w:pPr>
      <w:r>
        <w:rPr>
          <w:rFonts w:ascii="Times New Roman" w:hAnsi="Times New Roman"/>
          <w:sz w:val="28"/>
          <w:szCs w:val="28"/>
          <w:lang w:val="en-US"/>
        </w:rPr>
        <w:t> </w:t>
      </w:r>
      <w:r w:rsidR="00EC354C" w:rsidRPr="007F02E3">
        <w:rPr>
          <w:rFonts w:ascii="Times New Roman" w:hAnsi="Times New Roman"/>
          <w:sz w:val="28"/>
          <w:szCs w:val="28"/>
        </w:rPr>
        <w:t xml:space="preserve">В ноябре 2021 года направлено </w:t>
      </w:r>
      <w:r w:rsidR="00EC354C" w:rsidRPr="007F02E3">
        <w:rPr>
          <w:rFonts w:ascii="Times New Roman" w:hAnsi="Times New Roman"/>
          <w:b/>
          <w:sz w:val="28"/>
          <w:szCs w:val="28"/>
        </w:rPr>
        <w:t xml:space="preserve">обращение вице-премьеру </w:t>
      </w:r>
      <w:r w:rsidR="00EC354C">
        <w:rPr>
          <w:rFonts w:ascii="Times New Roman" w:hAnsi="Times New Roman"/>
          <w:b/>
          <w:sz w:val="28"/>
          <w:szCs w:val="28"/>
        </w:rPr>
        <w:t>п</w:t>
      </w:r>
      <w:r w:rsidR="00EC354C" w:rsidRPr="007F02E3">
        <w:rPr>
          <w:rFonts w:ascii="Times New Roman" w:hAnsi="Times New Roman"/>
          <w:b/>
          <w:sz w:val="28"/>
          <w:szCs w:val="28"/>
        </w:rPr>
        <w:t>равительства РФ В.В.</w:t>
      </w:r>
      <w:r w:rsidR="00EC354C">
        <w:rPr>
          <w:rFonts w:ascii="Times New Roman" w:hAnsi="Times New Roman"/>
          <w:b/>
          <w:sz w:val="28"/>
          <w:szCs w:val="28"/>
        </w:rPr>
        <w:t xml:space="preserve"> </w:t>
      </w:r>
      <w:r w:rsidR="00EC354C" w:rsidRPr="007F02E3">
        <w:rPr>
          <w:rFonts w:ascii="Times New Roman" w:hAnsi="Times New Roman"/>
          <w:b/>
          <w:sz w:val="28"/>
          <w:szCs w:val="28"/>
        </w:rPr>
        <w:t>Абрамченко</w:t>
      </w:r>
      <w:r w:rsidR="00EC354C" w:rsidRPr="007F02E3">
        <w:rPr>
          <w:rFonts w:ascii="Times New Roman" w:hAnsi="Times New Roman"/>
          <w:sz w:val="28"/>
          <w:szCs w:val="28"/>
        </w:rPr>
        <w:t xml:space="preserve"> </w:t>
      </w:r>
      <w:r w:rsidR="00EC354C" w:rsidRPr="007F02E3">
        <w:rPr>
          <w:rFonts w:ascii="Times New Roman" w:hAnsi="Times New Roman"/>
          <w:b/>
          <w:sz w:val="28"/>
          <w:szCs w:val="28"/>
        </w:rPr>
        <w:t>по вопросам упрощения перемещения крупногабаритной техники.</w:t>
      </w:r>
    </w:p>
    <w:p w14:paraId="1CFA156E" w14:textId="77777777" w:rsidR="00EC354C" w:rsidRPr="007F02E3" w:rsidRDefault="00EC354C" w:rsidP="00E57706">
      <w:pPr>
        <w:pStyle w:val="21"/>
        <w:rPr>
          <w:rFonts w:ascii="Times New Roman" w:hAnsi="Times New Roman"/>
          <w:sz w:val="28"/>
          <w:szCs w:val="28"/>
        </w:rPr>
      </w:pPr>
    </w:p>
    <w:p w14:paraId="4114DD79" w14:textId="77777777" w:rsidR="00EC354C" w:rsidRDefault="00CD4BC7" w:rsidP="00E57706">
      <w:pPr>
        <w:pStyle w:val="11"/>
        <w:numPr>
          <w:ilvl w:val="0"/>
          <w:numId w:val="1"/>
        </w:numPr>
        <w:spacing w:after="0" w:line="240" w:lineRule="auto"/>
        <w:jc w:val="both"/>
        <w:rPr>
          <w:rFonts w:ascii="Times New Roman" w:hAnsi="Times New Roman"/>
          <w:sz w:val="28"/>
          <w:szCs w:val="28"/>
        </w:rPr>
      </w:pPr>
      <w:r>
        <w:rPr>
          <w:rFonts w:ascii="Times New Roman" w:hAnsi="Times New Roman"/>
          <w:sz w:val="28"/>
          <w:szCs w:val="28"/>
          <w:lang w:val="en-US"/>
        </w:rPr>
        <w:t> </w:t>
      </w:r>
      <w:r w:rsidR="00EC354C" w:rsidRPr="007F02E3">
        <w:rPr>
          <w:rFonts w:ascii="Times New Roman" w:hAnsi="Times New Roman"/>
          <w:sz w:val="28"/>
          <w:szCs w:val="28"/>
        </w:rPr>
        <w:t xml:space="preserve">В ноябре 2021 года направлено </w:t>
      </w:r>
      <w:r w:rsidR="00EC354C" w:rsidRPr="007F02E3">
        <w:rPr>
          <w:rFonts w:ascii="Times New Roman" w:hAnsi="Times New Roman"/>
          <w:b/>
          <w:sz w:val="28"/>
          <w:szCs w:val="28"/>
        </w:rPr>
        <w:t xml:space="preserve">обращение </w:t>
      </w:r>
      <w:r w:rsidR="00EC354C">
        <w:rPr>
          <w:rFonts w:ascii="Times New Roman" w:hAnsi="Times New Roman"/>
          <w:b/>
          <w:sz w:val="28"/>
          <w:szCs w:val="28"/>
        </w:rPr>
        <w:t>м</w:t>
      </w:r>
      <w:r w:rsidR="00EC354C" w:rsidRPr="007F02E3">
        <w:rPr>
          <w:rFonts w:ascii="Times New Roman" w:hAnsi="Times New Roman"/>
          <w:b/>
          <w:sz w:val="28"/>
          <w:szCs w:val="28"/>
        </w:rPr>
        <w:t xml:space="preserve">инистру сельского хозяйства РФ о необходимости внесения изменений в </w:t>
      </w:r>
      <w:r w:rsidR="00EC354C" w:rsidRPr="007F02E3">
        <w:rPr>
          <w:rFonts w:ascii="Times New Roman" w:hAnsi="Times New Roman"/>
          <w:sz w:val="28"/>
          <w:szCs w:val="28"/>
        </w:rPr>
        <w:t>приказ Росреестра от 10.11.2020 № П/0412 «Об утверждении классификатора видов разрешенного использования земельных участков», закрепив возможность размещения зданий и сооружений, используемых для хранения и переработки сельскохозяйственной продукции на землях, предназначенных для ведения растениеводства.</w:t>
      </w:r>
    </w:p>
    <w:p w14:paraId="588153DB" w14:textId="77777777" w:rsidR="00EC354C" w:rsidRPr="007F02E3" w:rsidRDefault="00EC354C" w:rsidP="00D91205">
      <w:pPr>
        <w:pStyle w:val="11"/>
        <w:spacing w:after="0" w:line="240" w:lineRule="auto"/>
        <w:ind w:left="927"/>
        <w:jc w:val="both"/>
        <w:rPr>
          <w:rFonts w:ascii="Times New Roman" w:hAnsi="Times New Roman"/>
          <w:sz w:val="28"/>
          <w:szCs w:val="28"/>
        </w:rPr>
      </w:pPr>
    </w:p>
    <w:p w14:paraId="747ADDC9" w14:textId="4ACCCDFB" w:rsidR="00EC354C" w:rsidRPr="00032EB7" w:rsidRDefault="00CD4BC7" w:rsidP="00421370">
      <w:pPr>
        <w:pStyle w:val="11"/>
        <w:numPr>
          <w:ilvl w:val="0"/>
          <w:numId w:val="1"/>
        </w:numPr>
        <w:spacing w:after="0" w:line="240" w:lineRule="auto"/>
        <w:jc w:val="both"/>
        <w:rPr>
          <w:rFonts w:ascii="Times New Roman" w:hAnsi="Times New Roman"/>
          <w:sz w:val="28"/>
          <w:szCs w:val="28"/>
        </w:rPr>
      </w:pPr>
      <w:r w:rsidRPr="00421370">
        <w:rPr>
          <w:rFonts w:ascii="Times New Roman" w:hAnsi="Times New Roman"/>
          <w:sz w:val="28"/>
          <w:szCs w:val="28"/>
          <w:lang w:val="en-US"/>
        </w:rPr>
        <w:t> </w:t>
      </w:r>
      <w:r w:rsidR="00EC354C" w:rsidRPr="00421370">
        <w:rPr>
          <w:rFonts w:ascii="Times New Roman" w:hAnsi="Times New Roman"/>
          <w:b/>
          <w:bCs/>
          <w:sz w:val="28"/>
          <w:szCs w:val="28"/>
        </w:rPr>
        <w:t>В Государственной Думе ФС РФ состоялась рабочая встреча заместителя Председателя ГД А.В. Гордеева и членов Президиума Совета Ассоциации крестьянских (фермерских) хозяйств и сельскохозяйственных кооперативов России</w:t>
      </w:r>
      <w:r w:rsidR="00EC354C" w:rsidRPr="00421370">
        <w:rPr>
          <w:rFonts w:ascii="Times New Roman" w:hAnsi="Times New Roman"/>
          <w:sz w:val="28"/>
          <w:szCs w:val="28"/>
        </w:rPr>
        <w:t xml:space="preserve">. </w:t>
      </w:r>
      <w:r w:rsidR="00EC354C" w:rsidRPr="00032EB7">
        <w:rPr>
          <w:rFonts w:ascii="Times New Roman" w:hAnsi="Times New Roman"/>
          <w:sz w:val="28"/>
          <w:szCs w:val="28"/>
        </w:rPr>
        <w:t>Были подняты вопросы ценообразования и экспортных пошлин, диспаритета цен, административных барьеров. Особенно остро звучали вопросы обеспеченности минеральными удобрениями, и доступности господдержки.</w:t>
      </w:r>
    </w:p>
    <w:p w14:paraId="289B5112" w14:textId="77777777" w:rsidR="00EC354C" w:rsidRPr="00032EB7" w:rsidRDefault="00EC354C" w:rsidP="00421370">
      <w:pPr>
        <w:pStyle w:val="11"/>
        <w:spacing w:after="0" w:line="240" w:lineRule="auto"/>
        <w:ind w:left="567"/>
        <w:jc w:val="both"/>
        <w:rPr>
          <w:rFonts w:ascii="Times New Roman" w:hAnsi="Times New Roman"/>
          <w:sz w:val="28"/>
          <w:szCs w:val="28"/>
        </w:rPr>
      </w:pPr>
    </w:p>
    <w:p w14:paraId="6981EC7D" w14:textId="06313DD3" w:rsidR="00EC354C" w:rsidRPr="007F02E3" w:rsidRDefault="00EC354C" w:rsidP="00421370">
      <w:pPr>
        <w:pStyle w:val="11"/>
        <w:keepNext/>
        <w:spacing w:after="0" w:line="240" w:lineRule="auto"/>
        <w:jc w:val="center"/>
        <w:rPr>
          <w:rFonts w:ascii="Times New Roman" w:hAnsi="Times New Roman"/>
          <w:b/>
          <w:sz w:val="28"/>
          <w:szCs w:val="28"/>
        </w:rPr>
      </w:pPr>
      <w:r w:rsidRPr="007F02E3">
        <w:rPr>
          <w:rFonts w:ascii="Times New Roman" w:hAnsi="Times New Roman"/>
          <w:b/>
          <w:sz w:val="28"/>
          <w:szCs w:val="28"/>
        </w:rPr>
        <w:lastRenderedPageBreak/>
        <w:t>Результаты взаимодействия с государственными органами</w:t>
      </w:r>
    </w:p>
    <w:p w14:paraId="385A6628" w14:textId="77777777" w:rsidR="00EC354C" w:rsidRPr="007F02E3" w:rsidRDefault="00EC354C" w:rsidP="00421370">
      <w:pPr>
        <w:pStyle w:val="11"/>
        <w:keepNext/>
        <w:spacing w:after="0" w:line="240" w:lineRule="auto"/>
        <w:jc w:val="both"/>
        <w:rPr>
          <w:rFonts w:ascii="Times New Roman" w:hAnsi="Times New Roman"/>
          <w:b/>
          <w:sz w:val="28"/>
          <w:szCs w:val="28"/>
        </w:rPr>
      </w:pPr>
    </w:p>
    <w:p w14:paraId="7F0DD1D6" w14:textId="77777777" w:rsidR="00EC354C" w:rsidRPr="007F02E3" w:rsidRDefault="00EC354C" w:rsidP="00E57706">
      <w:pPr>
        <w:pStyle w:val="21"/>
        <w:numPr>
          <w:ilvl w:val="0"/>
          <w:numId w:val="25"/>
        </w:numPr>
        <w:shd w:val="clear" w:color="auto" w:fill="FFFFFF"/>
        <w:spacing w:after="0" w:line="240" w:lineRule="auto"/>
        <w:jc w:val="both"/>
        <w:rPr>
          <w:rFonts w:ascii="Times New Roman" w:hAnsi="Times New Roman"/>
          <w:b/>
          <w:sz w:val="28"/>
          <w:szCs w:val="28"/>
          <w:lang w:eastAsia="ru-RU"/>
        </w:rPr>
      </w:pPr>
      <w:r w:rsidRPr="007F02E3">
        <w:rPr>
          <w:rFonts w:ascii="Times New Roman" w:hAnsi="Times New Roman"/>
          <w:bCs/>
          <w:sz w:val="28"/>
          <w:szCs w:val="28"/>
        </w:rPr>
        <w:t>Издан приказ Минтранса № 298 «Об утверждении Порядка выдачи специального разрешения на движение по автомобильным дорогам тяжеловесного и крупногабаритного транспортного средства».</w:t>
      </w:r>
    </w:p>
    <w:p w14:paraId="5037FF9E" w14:textId="77777777" w:rsidR="00EC354C" w:rsidRPr="007F02E3" w:rsidRDefault="00EC354C" w:rsidP="00E57706">
      <w:pPr>
        <w:pStyle w:val="21"/>
        <w:shd w:val="clear" w:color="auto" w:fill="FFFFFF"/>
        <w:spacing w:after="0" w:line="240" w:lineRule="auto"/>
        <w:ind w:left="720"/>
        <w:jc w:val="both"/>
        <w:rPr>
          <w:rFonts w:ascii="Times New Roman" w:hAnsi="Times New Roman"/>
          <w:b/>
          <w:sz w:val="28"/>
          <w:szCs w:val="28"/>
          <w:lang w:eastAsia="ru-RU"/>
        </w:rPr>
      </w:pPr>
    </w:p>
    <w:p w14:paraId="0F563A6D" w14:textId="77777777" w:rsidR="00EC354C" w:rsidRPr="007F02E3" w:rsidRDefault="00EC354C" w:rsidP="00E57706">
      <w:pPr>
        <w:pStyle w:val="21"/>
        <w:numPr>
          <w:ilvl w:val="0"/>
          <w:numId w:val="25"/>
        </w:numPr>
        <w:shd w:val="clear" w:color="auto" w:fill="FFFFFF"/>
        <w:spacing w:after="0" w:line="240" w:lineRule="auto"/>
        <w:jc w:val="both"/>
        <w:rPr>
          <w:rFonts w:ascii="Times New Roman" w:hAnsi="Times New Roman"/>
          <w:b/>
          <w:sz w:val="28"/>
          <w:szCs w:val="28"/>
          <w:lang w:eastAsia="ru-RU"/>
        </w:rPr>
      </w:pPr>
      <w:r w:rsidRPr="007F02E3">
        <w:rPr>
          <w:rFonts w:ascii="Times New Roman" w:hAnsi="Times New Roman"/>
          <w:sz w:val="28"/>
          <w:szCs w:val="28"/>
          <w:shd w:val="clear" w:color="auto" w:fill="FFFFFF"/>
          <w:lang w:eastAsia="ru-RU"/>
        </w:rPr>
        <w:t xml:space="preserve">Минэкономразвития предложило перенести реформу в сфере утилизации товаров и упаковки их производителями на два года, до 2024 года. Отсрочка должна позволить создать систему переработки отходов без резкого роста цен на товары. Минсельхоз поддержал </w:t>
      </w:r>
      <w:r w:rsidRPr="007F02E3">
        <w:rPr>
          <w:rFonts w:ascii="Times New Roman" w:hAnsi="Times New Roman"/>
          <w:kern w:val="36"/>
          <w:sz w:val="28"/>
          <w:szCs w:val="28"/>
          <w:lang w:eastAsia="ru-RU"/>
        </w:rPr>
        <w:t>эту инициативу.</w:t>
      </w:r>
    </w:p>
    <w:p w14:paraId="7A0C1BE5" w14:textId="77777777" w:rsidR="00EC354C" w:rsidRPr="007F02E3" w:rsidRDefault="00EC354C" w:rsidP="00E57706">
      <w:pPr>
        <w:pStyle w:val="21"/>
        <w:shd w:val="clear" w:color="auto" w:fill="FFFFFF"/>
        <w:spacing w:after="0" w:line="240" w:lineRule="auto"/>
        <w:ind w:left="720"/>
        <w:jc w:val="both"/>
        <w:rPr>
          <w:rFonts w:ascii="Times New Roman" w:hAnsi="Times New Roman"/>
          <w:b/>
          <w:sz w:val="28"/>
          <w:szCs w:val="28"/>
          <w:lang w:eastAsia="ru-RU"/>
        </w:rPr>
      </w:pPr>
    </w:p>
    <w:p w14:paraId="3D971827" w14:textId="77777777" w:rsidR="00EC354C" w:rsidRPr="007F02E3" w:rsidRDefault="00EC354C" w:rsidP="00E57706">
      <w:pPr>
        <w:pStyle w:val="21"/>
        <w:numPr>
          <w:ilvl w:val="0"/>
          <w:numId w:val="25"/>
        </w:numPr>
        <w:shd w:val="clear" w:color="auto" w:fill="FFFFFF"/>
        <w:spacing w:after="0" w:line="240" w:lineRule="auto"/>
        <w:jc w:val="both"/>
        <w:rPr>
          <w:rFonts w:ascii="Times New Roman" w:hAnsi="Times New Roman"/>
          <w:b/>
          <w:sz w:val="28"/>
          <w:szCs w:val="28"/>
          <w:lang w:eastAsia="ru-RU"/>
        </w:rPr>
      </w:pPr>
      <w:r w:rsidRPr="007F02E3">
        <w:rPr>
          <w:rFonts w:ascii="Times New Roman" w:hAnsi="Times New Roman"/>
          <w:iCs/>
          <w:sz w:val="28"/>
          <w:szCs w:val="28"/>
          <w:lang w:eastAsia="ru-RU"/>
        </w:rPr>
        <w:t>Президент РФ В.В.</w:t>
      </w:r>
      <w:r>
        <w:rPr>
          <w:rFonts w:ascii="Times New Roman" w:hAnsi="Times New Roman"/>
          <w:iCs/>
          <w:sz w:val="28"/>
          <w:szCs w:val="28"/>
          <w:lang w:eastAsia="ru-RU"/>
        </w:rPr>
        <w:t xml:space="preserve"> </w:t>
      </w:r>
      <w:r w:rsidRPr="007F02E3">
        <w:rPr>
          <w:rFonts w:ascii="Times New Roman" w:hAnsi="Times New Roman"/>
          <w:iCs/>
          <w:sz w:val="28"/>
          <w:szCs w:val="28"/>
          <w:lang w:eastAsia="ru-RU"/>
        </w:rPr>
        <w:t>Путин поручил сохранить надбавку к пенсии, переехавшим в город после 30 лет работы на селе.</w:t>
      </w:r>
    </w:p>
    <w:p w14:paraId="688662A9" w14:textId="77777777" w:rsidR="00EC354C" w:rsidRPr="007F02E3" w:rsidRDefault="00EC354C" w:rsidP="00E57706">
      <w:pPr>
        <w:pStyle w:val="21"/>
        <w:shd w:val="clear" w:color="auto" w:fill="FFFFFF"/>
        <w:spacing w:after="0" w:line="240" w:lineRule="auto"/>
        <w:ind w:left="720"/>
        <w:jc w:val="both"/>
        <w:rPr>
          <w:rFonts w:ascii="Times New Roman" w:hAnsi="Times New Roman"/>
          <w:b/>
          <w:sz w:val="28"/>
          <w:szCs w:val="28"/>
          <w:lang w:eastAsia="ru-RU"/>
        </w:rPr>
      </w:pPr>
    </w:p>
    <w:p w14:paraId="0683ED13" w14:textId="2E06E6F6" w:rsidR="00EC354C" w:rsidRPr="007F02E3" w:rsidRDefault="00EC354C" w:rsidP="00E57706">
      <w:pPr>
        <w:pStyle w:val="21"/>
        <w:numPr>
          <w:ilvl w:val="0"/>
          <w:numId w:val="24"/>
        </w:numPr>
        <w:shd w:val="clear" w:color="auto" w:fill="FFFFFF"/>
        <w:spacing w:after="0" w:line="240" w:lineRule="auto"/>
        <w:jc w:val="both"/>
        <w:rPr>
          <w:rFonts w:ascii="Times New Roman" w:hAnsi="Times New Roman"/>
          <w:sz w:val="28"/>
          <w:szCs w:val="28"/>
          <w:lang w:eastAsia="ru-RU"/>
        </w:rPr>
      </w:pPr>
      <w:r w:rsidRPr="007F02E3">
        <w:rPr>
          <w:rFonts w:ascii="Times New Roman" w:hAnsi="Times New Roman"/>
          <w:sz w:val="28"/>
          <w:szCs w:val="28"/>
          <w:lang w:eastAsia="ru-RU"/>
        </w:rPr>
        <w:t xml:space="preserve">Введена новая мера поддержки представителей малых форм хозяйствования </w:t>
      </w:r>
      <w:r w:rsidR="00562135">
        <w:rPr>
          <w:rFonts w:ascii="Times New Roman" w:hAnsi="Times New Roman"/>
          <w:sz w:val="28"/>
          <w:szCs w:val="28"/>
          <w:lang w:eastAsia="ru-RU"/>
        </w:rPr>
        <w:t>—</w:t>
      </w:r>
      <w:r w:rsidRPr="007F02E3">
        <w:rPr>
          <w:rFonts w:ascii="Times New Roman" w:hAnsi="Times New Roman"/>
          <w:sz w:val="28"/>
          <w:szCs w:val="28"/>
          <w:lang w:eastAsia="ru-RU"/>
        </w:rPr>
        <w:t xml:space="preserve"> грант «Агротуризм», которая позволит фермерским хозяйствам повысить доходность за счет создания и эксплуатации объектов сельского туризма.</w:t>
      </w:r>
    </w:p>
    <w:p w14:paraId="0E2AB92A" w14:textId="77777777" w:rsidR="00EC354C" w:rsidRPr="007F02E3" w:rsidRDefault="00EC354C" w:rsidP="007F02E3">
      <w:pPr>
        <w:pStyle w:val="21"/>
        <w:shd w:val="clear" w:color="auto" w:fill="FFFFFF"/>
        <w:spacing w:after="0" w:line="240" w:lineRule="auto"/>
        <w:ind w:left="720"/>
        <w:jc w:val="both"/>
        <w:rPr>
          <w:rFonts w:ascii="Times New Roman" w:hAnsi="Times New Roman"/>
          <w:sz w:val="28"/>
          <w:szCs w:val="28"/>
          <w:lang w:eastAsia="ru-RU"/>
        </w:rPr>
      </w:pPr>
    </w:p>
    <w:p w14:paraId="180E29C5" w14:textId="77777777" w:rsidR="00EC354C" w:rsidRPr="00AB6075" w:rsidRDefault="00EC354C" w:rsidP="007F02E3">
      <w:pPr>
        <w:pStyle w:val="21"/>
        <w:numPr>
          <w:ilvl w:val="0"/>
          <w:numId w:val="24"/>
        </w:numPr>
        <w:shd w:val="clear" w:color="auto" w:fill="FFFFFF"/>
        <w:spacing w:after="0" w:line="240" w:lineRule="auto"/>
        <w:jc w:val="both"/>
        <w:rPr>
          <w:rFonts w:ascii="Times New Roman" w:hAnsi="Times New Roman"/>
          <w:b/>
          <w:sz w:val="28"/>
          <w:szCs w:val="28"/>
          <w:lang w:eastAsia="ru-RU"/>
        </w:rPr>
      </w:pPr>
      <w:r w:rsidRPr="007F02E3">
        <w:rPr>
          <w:rFonts w:ascii="Times New Roman" w:hAnsi="Times New Roman"/>
          <w:sz w:val="28"/>
          <w:szCs w:val="28"/>
          <w:lang w:eastAsia="ru-RU"/>
        </w:rPr>
        <w:t>При расчете количества рабочих мест, созданных в рамках реализации гранта, учитывается глава КФХ.</w:t>
      </w:r>
    </w:p>
    <w:p w14:paraId="7265362B" w14:textId="77777777" w:rsidR="00EC354C" w:rsidRPr="00AB6075" w:rsidRDefault="00EC354C" w:rsidP="00AB6075">
      <w:pPr>
        <w:pStyle w:val="21"/>
        <w:rPr>
          <w:rFonts w:ascii="Times New Roman" w:hAnsi="Times New Roman"/>
          <w:b/>
          <w:sz w:val="28"/>
          <w:szCs w:val="28"/>
          <w:lang w:eastAsia="ru-RU"/>
        </w:rPr>
      </w:pPr>
    </w:p>
    <w:p w14:paraId="2FDBF407" w14:textId="77777777" w:rsidR="00EC354C" w:rsidRPr="007F02E3" w:rsidRDefault="00EC354C" w:rsidP="00E57706">
      <w:pPr>
        <w:pStyle w:val="21"/>
        <w:numPr>
          <w:ilvl w:val="0"/>
          <w:numId w:val="24"/>
        </w:numPr>
        <w:shd w:val="clear" w:color="auto" w:fill="FFFFFF"/>
        <w:spacing w:after="0" w:line="240" w:lineRule="auto"/>
        <w:jc w:val="both"/>
        <w:rPr>
          <w:rFonts w:ascii="Times New Roman" w:hAnsi="Times New Roman"/>
          <w:b/>
          <w:sz w:val="28"/>
          <w:szCs w:val="28"/>
          <w:lang w:eastAsia="ru-RU"/>
        </w:rPr>
      </w:pPr>
      <w:r w:rsidRPr="007F02E3">
        <w:rPr>
          <w:rFonts w:ascii="Times New Roman" w:hAnsi="Times New Roman"/>
          <w:sz w:val="28"/>
          <w:szCs w:val="28"/>
          <w:lang w:eastAsia="ru-RU"/>
        </w:rPr>
        <w:t>Правительством РФ утверждены меры поддержки для личных подсобных хозяйств граждан, связанные с субсидированием ЛПХ, вовлеченных в производство овощей, картофеля, мясное и молочное животноводств при условии оформления в качестве самозанятых.</w:t>
      </w:r>
    </w:p>
    <w:p w14:paraId="242D734E" w14:textId="77777777" w:rsidR="00EC354C" w:rsidRPr="007F02E3" w:rsidRDefault="00EC354C" w:rsidP="00E57706">
      <w:pPr>
        <w:pStyle w:val="11"/>
        <w:spacing w:after="0" w:line="240" w:lineRule="auto"/>
        <w:jc w:val="both"/>
        <w:rPr>
          <w:rFonts w:ascii="Times New Roman" w:hAnsi="Times New Roman"/>
          <w:b/>
          <w:sz w:val="28"/>
          <w:szCs w:val="28"/>
        </w:rPr>
      </w:pPr>
    </w:p>
    <w:p w14:paraId="7EAD4B1A" w14:textId="77777777" w:rsidR="00EC354C" w:rsidRPr="007F02E3" w:rsidRDefault="00EC354C" w:rsidP="00724F36">
      <w:pPr>
        <w:shd w:val="clear" w:color="auto" w:fill="FFFFFF"/>
        <w:spacing w:after="0" w:line="240" w:lineRule="auto"/>
        <w:jc w:val="center"/>
        <w:rPr>
          <w:rFonts w:ascii="Times New Roman" w:hAnsi="Times New Roman"/>
          <w:b/>
          <w:sz w:val="28"/>
          <w:szCs w:val="28"/>
        </w:rPr>
      </w:pPr>
    </w:p>
    <w:p w14:paraId="5927277E" w14:textId="77777777" w:rsidR="00EC354C" w:rsidRPr="00421370" w:rsidRDefault="00EC354C" w:rsidP="00421370">
      <w:pPr>
        <w:pStyle w:val="af3"/>
        <w:rPr>
          <w:lang w:val="ru-RU"/>
        </w:rPr>
      </w:pPr>
      <w:r w:rsidRPr="00CD4BC7">
        <w:t>II</w:t>
      </w:r>
      <w:r w:rsidRPr="00421370">
        <w:rPr>
          <w:lang w:val="ru-RU"/>
        </w:rPr>
        <w:t>.</w:t>
      </w:r>
      <w:r w:rsidR="00CD4BC7" w:rsidRPr="00CD4BC7">
        <w:t> </w:t>
      </w:r>
      <w:r w:rsidRPr="00421370">
        <w:rPr>
          <w:lang w:val="ru-RU"/>
        </w:rPr>
        <w:t>Законотворческая деятельность</w:t>
      </w:r>
    </w:p>
    <w:p w14:paraId="4E230123" w14:textId="77777777" w:rsidR="00EC354C" w:rsidRPr="007F02E3" w:rsidRDefault="00EC354C" w:rsidP="00724F36">
      <w:pPr>
        <w:shd w:val="clear" w:color="auto" w:fill="FFFFFF"/>
        <w:spacing w:after="0" w:line="240" w:lineRule="auto"/>
        <w:jc w:val="center"/>
        <w:rPr>
          <w:rFonts w:ascii="Times New Roman" w:hAnsi="Times New Roman"/>
          <w:b/>
          <w:sz w:val="28"/>
          <w:szCs w:val="28"/>
        </w:rPr>
      </w:pPr>
    </w:p>
    <w:p w14:paraId="2FEF78ED" w14:textId="77777777" w:rsidR="00EC354C" w:rsidRPr="007F02E3" w:rsidRDefault="00EC354C" w:rsidP="0087611F">
      <w:pPr>
        <w:shd w:val="clear" w:color="auto" w:fill="FFFFFF"/>
        <w:spacing w:after="0" w:line="240" w:lineRule="auto"/>
        <w:ind w:left="709" w:firstLine="708"/>
        <w:jc w:val="both"/>
        <w:rPr>
          <w:rFonts w:ascii="Times New Roman" w:hAnsi="Times New Roman"/>
          <w:sz w:val="28"/>
          <w:szCs w:val="28"/>
          <w:lang w:eastAsia="ru-RU"/>
        </w:rPr>
      </w:pPr>
      <w:r w:rsidRPr="007F02E3">
        <w:rPr>
          <w:rFonts w:ascii="Times New Roman" w:hAnsi="Times New Roman"/>
          <w:sz w:val="28"/>
          <w:szCs w:val="28"/>
          <w:lang w:eastAsia="ru-RU"/>
        </w:rPr>
        <w:t>В 2021 году при активном участии Первого заместителя Комитета Государственной Думы ФС РФ по аграрным вопросам, Президента АККОР В.Н.</w:t>
      </w:r>
      <w:r>
        <w:rPr>
          <w:rFonts w:ascii="Times New Roman" w:hAnsi="Times New Roman"/>
          <w:sz w:val="28"/>
          <w:szCs w:val="28"/>
          <w:lang w:eastAsia="ru-RU"/>
        </w:rPr>
        <w:t xml:space="preserve"> </w:t>
      </w:r>
      <w:r w:rsidRPr="007F02E3">
        <w:rPr>
          <w:rFonts w:ascii="Times New Roman" w:hAnsi="Times New Roman"/>
          <w:sz w:val="28"/>
          <w:szCs w:val="28"/>
          <w:lang w:eastAsia="ru-RU"/>
        </w:rPr>
        <w:t>Плотникова прин</w:t>
      </w:r>
      <w:r>
        <w:rPr>
          <w:rFonts w:ascii="Times New Roman" w:hAnsi="Times New Roman"/>
          <w:sz w:val="28"/>
          <w:szCs w:val="28"/>
          <w:lang w:eastAsia="ru-RU"/>
        </w:rPr>
        <w:t>яты</w:t>
      </w:r>
      <w:r w:rsidRPr="007F02E3">
        <w:rPr>
          <w:rFonts w:ascii="Times New Roman" w:hAnsi="Times New Roman"/>
          <w:sz w:val="28"/>
          <w:szCs w:val="28"/>
          <w:lang w:eastAsia="ru-RU"/>
        </w:rPr>
        <w:t xml:space="preserve"> значимые для фермерского сообщества законопроекты:</w:t>
      </w:r>
    </w:p>
    <w:p w14:paraId="10FEF471" w14:textId="77777777" w:rsidR="00EC354C" w:rsidRPr="007F02E3" w:rsidRDefault="00EC354C" w:rsidP="0087611F">
      <w:pPr>
        <w:shd w:val="clear" w:color="auto" w:fill="FFFFFF"/>
        <w:spacing w:after="0" w:line="240" w:lineRule="auto"/>
        <w:ind w:left="709" w:firstLine="708"/>
        <w:jc w:val="both"/>
        <w:rPr>
          <w:rFonts w:ascii="Times New Roman" w:hAnsi="Times New Roman"/>
          <w:b/>
          <w:sz w:val="28"/>
          <w:szCs w:val="28"/>
          <w:lang w:eastAsia="ru-RU"/>
        </w:rPr>
      </w:pPr>
      <w:r w:rsidRPr="007F02E3">
        <w:rPr>
          <w:rFonts w:ascii="Times New Roman" w:hAnsi="Times New Roman"/>
          <w:sz w:val="28"/>
          <w:szCs w:val="28"/>
          <w:lang w:eastAsia="ru-RU"/>
        </w:rPr>
        <w:t xml:space="preserve"> </w:t>
      </w:r>
    </w:p>
    <w:p w14:paraId="1FF44C73" w14:textId="77777777" w:rsidR="00EC354C" w:rsidRPr="007F02E3" w:rsidRDefault="00EC354C" w:rsidP="00421370">
      <w:pPr>
        <w:pStyle w:val="21"/>
        <w:numPr>
          <w:ilvl w:val="0"/>
          <w:numId w:val="3"/>
        </w:numPr>
        <w:shd w:val="clear" w:color="auto" w:fill="FFFFFF"/>
        <w:spacing w:after="0" w:line="240" w:lineRule="auto"/>
        <w:ind w:left="924" w:hanging="357"/>
        <w:jc w:val="both"/>
        <w:textAlignment w:val="baseline"/>
        <w:rPr>
          <w:rFonts w:ascii="Times New Roman" w:hAnsi="Times New Roman"/>
          <w:sz w:val="28"/>
          <w:szCs w:val="28"/>
        </w:rPr>
      </w:pPr>
      <w:r>
        <w:rPr>
          <w:rFonts w:ascii="Times New Roman" w:hAnsi="Times New Roman"/>
          <w:b/>
          <w:sz w:val="28"/>
          <w:szCs w:val="28"/>
        </w:rPr>
        <w:t xml:space="preserve">ФЗ </w:t>
      </w:r>
      <w:r w:rsidRPr="007F02E3">
        <w:rPr>
          <w:rFonts w:ascii="Times New Roman" w:hAnsi="Times New Roman"/>
          <w:b/>
          <w:sz w:val="28"/>
          <w:szCs w:val="28"/>
        </w:rPr>
        <w:t>« О федеральном бюджете на 2022 год и на плановый период 2023 и 2024 годов»</w:t>
      </w:r>
      <w:r w:rsidRPr="007F02E3">
        <w:rPr>
          <w:rFonts w:ascii="Times New Roman" w:hAnsi="Times New Roman"/>
          <w:sz w:val="28"/>
          <w:szCs w:val="28"/>
        </w:rPr>
        <w:t xml:space="preserve"> </w:t>
      </w:r>
      <w:r>
        <w:rPr>
          <w:rFonts w:ascii="Times New Roman" w:hAnsi="Times New Roman"/>
          <w:sz w:val="28"/>
          <w:szCs w:val="28"/>
        </w:rPr>
        <w:t>(в</w:t>
      </w:r>
      <w:r w:rsidRPr="007F02E3">
        <w:rPr>
          <w:rFonts w:ascii="Times New Roman" w:hAnsi="Times New Roman"/>
          <w:sz w:val="28"/>
          <w:szCs w:val="28"/>
        </w:rPr>
        <w:t xml:space="preserve">несено предложение по увеличению финансирования госпрограммы «Комплексное развитие сельских территорий» на 4,4 </w:t>
      </w:r>
      <w:r>
        <w:rPr>
          <w:rFonts w:ascii="Times New Roman" w:hAnsi="Times New Roman"/>
          <w:sz w:val="28"/>
          <w:szCs w:val="28"/>
        </w:rPr>
        <w:t>млрд</w:t>
      </w:r>
      <w:r w:rsidRPr="007F02E3">
        <w:rPr>
          <w:rFonts w:ascii="Times New Roman" w:hAnsi="Times New Roman"/>
          <w:sz w:val="28"/>
          <w:szCs w:val="28"/>
        </w:rPr>
        <w:t xml:space="preserve"> рублей</w:t>
      </w:r>
      <w:r>
        <w:rPr>
          <w:rFonts w:ascii="Times New Roman" w:hAnsi="Times New Roman"/>
          <w:sz w:val="28"/>
          <w:szCs w:val="28"/>
        </w:rPr>
        <w:t>).</w:t>
      </w:r>
      <w:r w:rsidRPr="007F02E3">
        <w:rPr>
          <w:rFonts w:ascii="Times New Roman" w:hAnsi="Times New Roman"/>
          <w:sz w:val="28"/>
          <w:szCs w:val="28"/>
        </w:rPr>
        <w:t xml:space="preserve"> </w:t>
      </w:r>
    </w:p>
    <w:p w14:paraId="7A25907F" w14:textId="77777777" w:rsidR="00EC354C" w:rsidRPr="007F02E3" w:rsidRDefault="00EC354C" w:rsidP="005D24EA">
      <w:pPr>
        <w:pStyle w:val="21"/>
        <w:shd w:val="clear" w:color="auto" w:fill="FFFFFF"/>
        <w:spacing w:after="0" w:line="240" w:lineRule="auto"/>
        <w:ind w:left="720"/>
        <w:jc w:val="both"/>
        <w:textAlignment w:val="baseline"/>
        <w:rPr>
          <w:rFonts w:ascii="Times New Roman" w:hAnsi="Times New Roman"/>
          <w:spacing w:val="2"/>
          <w:sz w:val="28"/>
          <w:szCs w:val="28"/>
        </w:rPr>
      </w:pPr>
    </w:p>
    <w:p w14:paraId="0E25453C" w14:textId="77777777" w:rsidR="00EC354C" w:rsidRPr="007F02E3" w:rsidRDefault="00EC354C" w:rsidP="00421370">
      <w:pPr>
        <w:pStyle w:val="21"/>
        <w:numPr>
          <w:ilvl w:val="0"/>
          <w:numId w:val="3"/>
        </w:numPr>
        <w:shd w:val="clear" w:color="auto" w:fill="FFFFFF"/>
        <w:spacing w:after="0" w:line="240" w:lineRule="auto"/>
        <w:ind w:left="924" w:hanging="357"/>
        <w:jc w:val="both"/>
        <w:textAlignment w:val="baseline"/>
        <w:rPr>
          <w:rFonts w:ascii="Times New Roman" w:hAnsi="Times New Roman"/>
          <w:spacing w:val="2"/>
          <w:sz w:val="28"/>
          <w:szCs w:val="28"/>
        </w:rPr>
      </w:pPr>
      <w:r w:rsidRPr="007F02E3">
        <w:rPr>
          <w:rFonts w:ascii="Times New Roman" w:hAnsi="Times New Roman"/>
          <w:sz w:val="28"/>
          <w:szCs w:val="28"/>
        </w:rPr>
        <w:t>ФЗ «</w:t>
      </w:r>
      <w:r w:rsidRPr="007F02E3">
        <w:rPr>
          <w:rFonts w:ascii="Times New Roman" w:hAnsi="Times New Roman"/>
          <w:b/>
          <w:spacing w:val="2"/>
          <w:sz w:val="28"/>
          <w:szCs w:val="28"/>
        </w:rPr>
        <w:t>О внесении изменений в статью 77 Земельного кодекса Российской Федерации и отдельные законодательные акты Российской Федерации</w:t>
      </w:r>
      <w:r w:rsidRPr="007F02E3">
        <w:rPr>
          <w:rFonts w:ascii="Times New Roman" w:hAnsi="Times New Roman"/>
          <w:spacing w:val="2"/>
          <w:sz w:val="28"/>
          <w:szCs w:val="28"/>
        </w:rPr>
        <w:t>» (</w:t>
      </w:r>
      <w:r>
        <w:rPr>
          <w:rFonts w:ascii="Times New Roman" w:hAnsi="Times New Roman"/>
          <w:spacing w:val="2"/>
          <w:sz w:val="28"/>
          <w:szCs w:val="28"/>
        </w:rPr>
        <w:t>у</w:t>
      </w:r>
      <w:r w:rsidRPr="007F02E3">
        <w:rPr>
          <w:rFonts w:ascii="Times New Roman" w:hAnsi="Times New Roman"/>
          <w:spacing w:val="2"/>
          <w:sz w:val="28"/>
          <w:szCs w:val="28"/>
        </w:rPr>
        <w:t xml:space="preserve">становление возможности размещения жилого дома, предназначенного для </w:t>
      </w:r>
      <w:r w:rsidRPr="007F02E3">
        <w:rPr>
          <w:rFonts w:ascii="Times New Roman" w:hAnsi="Times New Roman"/>
          <w:spacing w:val="2"/>
          <w:sz w:val="28"/>
          <w:szCs w:val="28"/>
        </w:rPr>
        <w:lastRenderedPageBreak/>
        <w:t>проживания членов крестьянского (фермерского) хозяйства на земельном участке сельскохозяйственного назначения, входящем в состав имущества крестьянского (фермерского) хозяйства)</w:t>
      </w:r>
      <w:r>
        <w:rPr>
          <w:rFonts w:ascii="Times New Roman" w:hAnsi="Times New Roman"/>
          <w:spacing w:val="2"/>
          <w:sz w:val="28"/>
          <w:szCs w:val="28"/>
        </w:rPr>
        <w:t>.</w:t>
      </w:r>
    </w:p>
    <w:p w14:paraId="46DDD441" w14:textId="77777777" w:rsidR="00EC354C" w:rsidRPr="007F02E3" w:rsidRDefault="00EC354C" w:rsidP="0087611F">
      <w:pPr>
        <w:pStyle w:val="21"/>
        <w:shd w:val="clear" w:color="auto" w:fill="FFFFFF"/>
        <w:spacing w:after="0" w:line="240" w:lineRule="auto"/>
        <w:ind w:left="720"/>
        <w:jc w:val="both"/>
        <w:textAlignment w:val="baseline"/>
        <w:rPr>
          <w:rFonts w:ascii="Times New Roman" w:hAnsi="Times New Roman"/>
          <w:spacing w:val="2"/>
          <w:sz w:val="28"/>
          <w:szCs w:val="28"/>
        </w:rPr>
      </w:pPr>
    </w:p>
    <w:p w14:paraId="4724AA10" w14:textId="77777777" w:rsidR="00EC354C" w:rsidRPr="007F02E3" w:rsidRDefault="00EC354C" w:rsidP="00421370">
      <w:pPr>
        <w:pStyle w:val="21"/>
        <w:numPr>
          <w:ilvl w:val="0"/>
          <w:numId w:val="3"/>
        </w:numPr>
        <w:shd w:val="clear" w:color="auto" w:fill="FFFFFF"/>
        <w:spacing w:after="0" w:line="240" w:lineRule="auto"/>
        <w:ind w:left="924" w:hanging="357"/>
        <w:jc w:val="both"/>
        <w:textAlignment w:val="baseline"/>
        <w:rPr>
          <w:rFonts w:ascii="Times New Roman" w:hAnsi="Times New Roman"/>
          <w:spacing w:val="2"/>
          <w:sz w:val="28"/>
          <w:szCs w:val="28"/>
        </w:rPr>
      </w:pPr>
      <w:r w:rsidRPr="007F02E3">
        <w:rPr>
          <w:rFonts w:ascii="Times New Roman" w:hAnsi="Times New Roman"/>
          <w:sz w:val="28"/>
          <w:szCs w:val="28"/>
        </w:rPr>
        <w:t>ФЗ «</w:t>
      </w:r>
      <w:r w:rsidRPr="007F02E3">
        <w:rPr>
          <w:rFonts w:ascii="Times New Roman" w:hAnsi="Times New Roman"/>
          <w:b/>
          <w:sz w:val="28"/>
          <w:szCs w:val="28"/>
        </w:rPr>
        <w:t>О внесении изменений в Федеральный закон "Об основах туристской деятельности в Российской Федерации" и статью 7 Федерального закона "О развитии сельского хозяйства"</w:t>
      </w:r>
      <w:r w:rsidRPr="007F02E3">
        <w:rPr>
          <w:rFonts w:ascii="Times New Roman" w:hAnsi="Times New Roman"/>
          <w:sz w:val="28"/>
          <w:szCs w:val="28"/>
        </w:rPr>
        <w:t>» (</w:t>
      </w:r>
      <w:r>
        <w:rPr>
          <w:rFonts w:ascii="Times New Roman" w:hAnsi="Times New Roman"/>
          <w:sz w:val="28"/>
          <w:szCs w:val="28"/>
        </w:rPr>
        <w:t>п</w:t>
      </w:r>
      <w:r w:rsidRPr="007F02E3">
        <w:rPr>
          <w:rFonts w:ascii="Times New Roman" w:eastAsia="Times New Roman" w:hAnsi="Times New Roman"/>
          <w:sz w:val="28"/>
          <w:szCs w:val="28"/>
        </w:rPr>
        <w:t>ридание дополнительных стимулов социально-экономическому развитию сельских территорий за счет развития агротуризма)</w:t>
      </w:r>
      <w:r>
        <w:rPr>
          <w:rFonts w:ascii="Times New Roman" w:eastAsia="Times New Roman" w:hAnsi="Times New Roman"/>
          <w:sz w:val="28"/>
          <w:szCs w:val="28"/>
        </w:rPr>
        <w:t>.</w:t>
      </w:r>
    </w:p>
    <w:p w14:paraId="649D0998" w14:textId="77777777" w:rsidR="00EC354C" w:rsidRPr="007F02E3" w:rsidRDefault="00EC354C" w:rsidP="0087611F">
      <w:pPr>
        <w:pStyle w:val="21"/>
        <w:shd w:val="clear" w:color="auto" w:fill="FFFFFF"/>
        <w:spacing w:after="0" w:line="240" w:lineRule="auto"/>
        <w:ind w:left="720"/>
        <w:jc w:val="both"/>
        <w:textAlignment w:val="baseline"/>
        <w:rPr>
          <w:rFonts w:ascii="Times New Roman" w:hAnsi="Times New Roman"/>
          <w:spacing w:val="2"/>
          <w:sz w:val="28"/>
          <w:szCs w:val="28"/>
        </w:rPr>
      </w:pPr>
    </w:p>
    <w:p w14:paraId="7785E7A1" w14:textId="59D72E80" w:rsidR="00EC354C" w:rsidRPr="007F02E3" w:rsidRDefault="00EC354C" w:rsidP="00421370">
      <w:pPr>
        <w:pStyle w:val="21"/>
        <w:numPr>
          <w:ilvl w:val="0"/>
          <w:numId w:val="3"/>
        </w:numPr>
        <w:shd w:val="clear" w:color="auto" w:fill="FFFFFF"/>
        <w:spacing w:after="0" w:line="240" w:lineRule="auto"/>
        <w:ind w:left="924" w:hanging="357"/>
        <w:jc w:val="both"/>
        <w:textAlignment w:val="baseline"/>
        <w:rPr>
          <w:rFonts w:ascii="Times New Roman" w:hAnsi="Times New Roman"/>
          <w:spacing w:val="2"/>
          <w:sz w:val="28"/>
          <w:szCs w:val="28"/>
        </w:rPr>
      </w:pPr>
      <w:r w:rsidRPr="007F02E3">
        <w:rPr>
          <w:rFonts w:ascii="Times New Roman" w:hAnsi="Times New Roman"/>
          <w:b/>
          <w:bCs/>
          <w:sz w:val="28"/>
          <w:szCs w:val="28"/>
        </w:rPr>
        <w:t>ФЗ «О внесении изменений в отдельные законодательные акты Российской Федерации»</w:t>
      </w:r>
      <w:r>
        <w:rPr>
          <w:rFonts w:ascii="Times New Roman" w:hAnsi="Times New Roman"/>
          <w:bCs/>
          <w:sz w:val="28"/>
          <w:szCs w:val="28"/>
        </w:rPr>
        <w:t>,</w:t>
      </w:r>
      <w:r w:rsidRPr="007F02E3">
        <w:rPr>
          <w:rFonts w:ascii="Times New Roman" w:hAnsi="Times New Roman"/>
          <w:bCs/>
          <w:sz w:val="28"/>
          <w:szCs w:val="28"/>
        </w:rPr>
        <w:t xml:space="preserve"> в рамках которого </w:t>
      </w:r>
      <w:r w:rsidR="00562135">
        <w:rPr>
          <w:rFonts w:ascii="Times New Roman" w:hAnsi="Times New Roman"/>
          <w:bCs/>
          <w:sz w:val="28"/>
          <w:szCs w:val="28"/>
        </w:rPr>
        <w:t>—</w:t>
      </w:r>
      <w:r w:rsidRPr="007F02E3">
        <w:rPr>
          <w:rFonts w:ascii="Times New Roman" w:hAnsi="Times New Roman"/>
          <w:bCs/>
          <w:sz w:val="28"/>
          <w:szCs w:val="28"/>
        </w:rPr>
        <w:t xml:space="preserve"> навоз (птичий помет) исключен из агрохимикатов.</w:t>
      </w:r>
    </w:p>
    <w:p w14:paraId="6713FC67" w14:textId="77777777" w:rsidR="00EC354C" w:rsidRPr="007F02E3" w:rsidRDefault="00EC354C" w:rsidP="0087611F">
      <w:pPr>
        <w:pStyle w:val="21"/>
        <w:shd w:val="clear" w:color="auto" w:fill="FFFFFF"/>
        <w:spacing w:after="0" w:line="240" w:lineRule="auto"/>
        <w:ind w:left="720"/>
        <w:jc w:val="both"/>
        <w:textAlignment w:val="baseline"/>
        <w:rPr>
          <w:rFonts w:ascii="Times New Roman" w:hAnsi="Times New Roman"/>
          <w:spacing w:val="2"/>
          <w:sz w:val="28"/>
          <w:szCs w:val="28"/>
        </w:rPr>
      </w:pPr>
    </w:p>
    <w:p w14:paraId="04C6F16F" w14:textId="77777777" w:rsidR="00EC354C" w:rsidRPr="007F02E3" w:rsidRDefault="00EC354C" w:rsidP="00421370">
      <w:pPr>
        <w:pStyle w:val="21"/>
        <w:numPr>
          <w:ilvl w:val="0"/>
          <w:numId w:val="3"/>
        </w:numPr>
        <w:shd w:val="clear" w:color="auto" w:fill="FFFFFF"/>
        <w:spacing w:after="0" w:line="240" w:lineRule="auto"/>
        <w:ind w:left="924" w:hanging="357"/>
        <w:jc w:val="both"/>
        <w:textAlignment w:val="baseline"/>
        <w:rPr>
          <w:rFonts w:ascii="Times New Roman" w:hAnsi="Times New Roman"/>
          <w:spacing w:val="2"/>
          <w:sz w:val="28"/>
          <w:szCs w:val="28"/>
        </w:rPr>
      </w:pPr>
      <w:r w:rsidRPr="007F02E3">
        <w:rPr>
          <w:rFonts w:ascii="Times New Roman" w:hAnsi="Times New Roman"/>
          <w:sz w:val="28"/>
          <w:szCs w:val="28"/>
        </w:rPr>
        <w:t>ФЗ «</w:t>
      </w:r>
      <w:r w:rsidRPr="007F02E3">
        <w:rPr>
          <w:rFonts w:ascii="Times New Roman" w:hAnsi="Times New Roman"/>
          <w:b/>
          <w:sz w:val="28"/>
          <w:szCs w:val="28"/>
        </w:rPr>
        <w:t>О внесении изменений в отдельные законодательные акты Российской</w:t>
      </w:r>
      <w:r>
        <w:rPr>
          <w:rFonts w:ascii="Times New Roman" w:hAnsi="Times New Roman"/>
          <w:b/>
          <w:sz w:val="28"/>
          <w:szCs w:val="28"/>
        </w:rPr>
        <w:t xml:space="preserve"> Федерации»,</w:t>
      </w:r>
      <w:r w:rsidRPr="007F02E3">
        <w:rPr>
          <w:rFonts w:ascii="Times New Roman" w:hAnsi="Times New Roman"/>
          <w:b/>
          <w:sz w:val="28"/>
          <w:szCs w:val="28"/>
        </w:rPr>
        <w:t xml:space="preserve"> Федеральный закон "О государственной поддержке в сфере сельскохозяйственного страхования" и о внесении изменений в Федеральный закон "О развитии сельского хозяйства"</w:t>
      </w:r>
      <w:r w:rsidRPr="007F02E3">
        <w:rPr>
          <w:rFonts w:ascii="Times New Roman" w:hAnsi="Times New Roman"/>
          <w:sz w:val="28"/>
          <w:szCs w:val="28"/>
        </w:rPr>
        <w:t>» (</w:t>
      </w:r>
      <w:r>
        <w:rPr>
          <w:rFonts w:ascii="Times New Roman" w:hAnsi="Times New Roman"/>
          <w:sz w:val="28"/>
          <w:szCs w:val="28"/>
        </w:rPr>
        <w:t>д</w:t>
      </w:r>
      <w:r w:rsidRPr="007F02E3">
        <w:rPr>
          <w:rFonts w:ascii="Times New Roman" w:hAnsi="Times New Roman"/>
          <w:sz w:val="28"/>
          <w:szCs w:val="28"/>
        </w:rPr>
        <w:t>анный закон призван усовершенствовать механизм агрострахования, сделать его четким, однозначным, более понятным крестьянину. Предполагается введение дополнительного вида страхования сельхозтоваропроизводителей от чрезвычайных ситуаций природного характера)</w:t>
      </w:r>
      <w:r>
        <w:rPr>
          <w:rFonts w:ascii="Times New Roman" w:hAnsi="Times New Roman"/>
          <w:sz w:val="28"/>
          <w:szCs w:val="28"/>
        </w:rPr>
        <w:t>.</w:t>
      </w:r>
      <w:r w:rsidRPr="007F02E3">
        <w:rPr>
          <w:rFonts w:ascii="Times New Roman" w:hAnsi="Times New Roman"/>
          <w:sz w:val="28"/>
          <w:szCs w:val="28"/>
        </w:rPr>
        <w:t xml:space="preserve"> </w:t>
      </w:r>
    </w:p>
    <w:p w14:paraId="5F28E605" w14:textId="77777777" w:rsidR="00EC354C" w:rsidRPr="007F02E3" w:rsidRDefault="00EC354C" w:rsidP="005D24EA">
      <w:pPr>
        <w:pStyle w:val="21"/>
        <w:rPr>
          <w:rFonts w:ascii="Times New Roman" w:hAnsi="Times New Roman"/>
          <w:spacing w:val="2"/>
          <w:sz w:val="28"/>
          <w:szCs w:val="28"/>
        </w:rPr>
      </w:pPr>
    </w:p>
    <w:p w14:paraId="3F0D3E95" w14:textId="77777777" w:rsidR="00EC354C" w:rsidRPr="007F02E3" w:rsidRDefault="00EC354C" w:rsidP="00421370">
      <w:pPr>
        <w:pStyle w:val="21"/>
        <w:numPr>
          <w:ilvl w:val="0"/>
          <w:numId w:val="3"/>
        </w:numPr>
        <w:shd w:val="clear" w:color="auto" w:fill="FFFFFF"/>
        <w:spacing w:after="0" w:line="240" w:lineRule="auto"/>
        <w:ind w:left="924" w:hanging="357"/>
        <w:jc w:val="both"/>
        <w:rPr>
          <w:rFonts w:ascii="Arial" w:hAnsi="Arial" w:cs="Arial"/>
          <w:color w:val="2C2D2E"/>
          <w:sz w:val="23"/>
          <w:szCs w:val="23"/>
          <w:lang w:eastAsia="ru-RU"/>
        </w:rPr>
      </w:pPr>
      <w:r w:rsidRPr="007F02E3">
        <w:rPr>
          <w:rFonts w:ascii="Times New Roman" w:hAnsi="Times New Roman"/>
          <w:sz w:val="28"/>
          <w:szCs w:val="28"/>
        </w:rPr>
        <w:t xml:space="preserve">Внесены поправки в </w:t>
      </w:r>
      <w:r w:rsidRPr="007F02E3">
        <w:rPr>
          <w:rFonts w:ascii="Times New Roman" w:hAnsi="Times New Roman"/>
          <w:b/>
          <w:sz w:val="28"/>
          <w:szCs w:val="28"/>
        </w:rPr>
        <w:t xml:space="preserve">ФЗ «О внесении изменений в отдельные законодательные акты Российской Федерации» </w:t>
      </w:r>
      <w:r w:rsidRPr="007F02E3">
        <w:rPr>
          <w:rFonts w:ascii="Times New Roman" w:hAnsi="Times New Roman"/>
          <w:sz w:val="28"/>
          <w:szCs w:val="28"/>
        </w:rPr>
        <w:t>по вопросам назначения и выплат пенсий, социальных доплат к пенсиям в целях создания для граждан удобных условий реализации права на пенсионное обеспечение и социальную помощь. Благодаря данным поправкам сохранена надбавка к пенсии в размере 25</w:t>
      </w:r>
      <w:r>
        <w:rPr>
          <w:rFonts w:ascii="Times New Roman" w:hAnsi="Times New Roman"/>
          <w:sz w:val="28"/>
          <w:szCs w:val="28"/>
        </w:rPr>
        <w:t xml:space="preserve"> </w:t>
      </w:r>
      <w:r w:rsidRPr="007F02E3">
        <w:rPr>
          <w:rFonts w:ascii="Times New Roman" w:hAnsi="Times New Roman"/>
          <w:sz w:val="28"/>
          <w:szCs w:val="28"/>
        </w:rPr>
        <w:t>% от суммы фиксированной выплаты к страховой пенсии для тех, кто проработал более 30 лет в сельском хозяйстве и впоследствии перееха</w:t>
      </w:r>
      <w:r>
        <w:rPr>
          <w:rFonts w:ascii="Times New Roman" w:hAnsi="Times New Roman"/>
          <w:sz w:val="28"/>
          <w:szCs w:val="28"/>
        </w:rPr>
        <w:t>л</w:t>
      </w:r>
      <w:r w:rsidRPr="007F02E3">
        <w:rPr>
          <w:rFonts w:ascii="Times New Roman" w:hAnsi="Times New Roman"/>
          <w:sz w:val="28"/>
          <w:szCs w:val="28"/>
        </w:rPr>
        <w:t xml:space="preserve"> в город.</w:t>
      </w:r>
    </w:p>
    <w:p w14:paraId="7A26C220" w14:textId="77777777" w:rsidR="00EC354C" w:rsidRPr="007F02E3" w:rsidRDefault="00EC354C" w:rsidP="004F7E8B">
      <w:pPr>
        <w:pStyle w:val="21"/>
        <w:shd w:val="clear" w:color="auto" w:fill="FFFFFF"/>
        <w:spacing w:after="0" w:line="240" w:lineRule="auto"/>
        <w:ind w:left="720"/>
        <w:jc w:val="both"/>
        <w:textAlignment w:val="baseline"/>
        <w:rPr>
          <w:rFonts w:ascii="Times New Roman" w:hAnsi="Times New Roman"/>
          <w:spacing w:val="2"/>
          <w:sz w:val="28"/>
          <w:szCs w:val="28"/>
        </w:rPr>
      </w:pPr>
    </w:p>
    <w:p w14:paraId="3BF24A53" w14:textId="77777777" w:rsidR="00EC354C" w:rsidRPr="007F02E3" w:rsidRDefault="00EC354C" w:rsidP="00421370">
      <w:pPr>
        <w:pStyle w:val="21"/>
        <w:numPr>
          <w:ilvl w:val="0"/>
          <w:numId w:val="3"/>
        </w:numPr>
        <w:shd w:val="clear" w:color="auto" w:fill="FFFFFF"/>
        <w:spacing w:after="0" w:line="240" w:lineRule="auto"/>
        <w:ind w:left="924" w:hanging="357"/>
        <w:jc w:val="both"/>
        <w:textAlignment w:val="baseline"/>
        <w:rPr>
          <w:rFonts w:ascii="Times New Roman" w:hAnsi="Times New Roman"/>
          <w:spacing w:val="2"/>
          <w:sz w:val="28"/>
          <w:szCs w:val="28"/>
        </w:rPr>
      </w:pPr>
      <w:r w:rsidRPr="007F02E3">
        <w:rPr>
          <w:rFonts w:ascii="Times New Roman" w:hAnsi="Times New Roman"/>
          <w:sz w:val="28"/>
          <w:szCs w:val="28"/>
        </w:rPr>
        <w:t>ФЗ «</w:t>
      </w:r>
      <w:r w:rsidRPr="007F02E3">
        <w:rPr>
          <w:rFonts w:ascii="Times New Roman" w:hAnsi="Times New Roman"/>
          <w:b/>
          <w:sz w:val="28"/>
          <w:szCs w:val="28"/>
        </w:rPr>
        <w:t>О внесении изменений в Кодекс Российской Федерации об административных правонарушениях</w:t>
      </w:r>
      <w:r w:rsidRPr="007F02E3">
        <w:rPr>
          <w:rFonts w:ascii="Times New Roman" w:hAnsi="Times New Roman"/>
          <w:sz w:val="28"/>
          <w:szCs w:val="28"/>
        </w:rPr>
        <w:t>» (</w:t>
      </w:r>
      <w:r>
        <w:rPr>
          <w:rFonts w:ascii="Times New Roman" w:hAnsi="Times New Roman"/>
          <w:sz w:val="28"/>
          <w:szCs w:val="28"/>
        </w:rPr>
        <w:t>с</w:t>
      </w:r>
      <w:r w:rsidRPr="007F02E3">
        <w:rPr>
          <w:rFonts w:ascii="Times New Roman" w:hAnsi="Times New Roman"/>
          <w:sz w:val="28"/>
          <w:szCs w:val="28"/>
        </w:rPr>
        <w:t>нижение административной ответственности кредитных потребительских кооперативов за невыполнение предписания Банка России)</w:t>
      </w:r>
      <w:r>
        <w:rPr>
          <w:rFonts w:ascii="Times New Roman" w:hAnsi="Times New Roman"/>
          <w:sz w:val="28"/>
          <w:szCs w:val="28"/>
        </w:rPr>
        <w:t>.</w:t>
      </w:r>
    </w:p>
    <w:p w14:paraId="591A2000" w14:textId="77777777" w:rsidR="00EC354C" w:rsidRPr="007F02E3" w:rsidRDefault="00EC354C" w:rsidP="0087611F">
      <w:pPr>
        <w:pStyle w:val="21"/>
        <w:shd w:val="clear" w:color="auto" w:fill="FFFFFF"/>
        <w:spacing w:after="0" w:line="240" w:lineRule="auto"/>
        <w:ind w:left="720"/>
        <w:jc w:val="both"/>
        <w:textAlignment w:val="baseline"/>
        <w:rPr>
          <w:rFonts w:ascii="Times New Roman" w:hAnsi="Times New Roman"/>
          <w:spacing w:val="2"/>
          <w:sz w:val="28"/>
          <w:szCs w:val="28"/>
        </w:rPr>
      </w:pPr>
    </w:p>
    <w:p w14:paraId="5A4A95A3" w14:textId="77777777" w:rsidR="00EC354C" w:rsidRPr="007F02E3" w:rsidRDefault="00EC354C" w:rsidP="00421370">
      <w:pPr>
        <w:pStyle w:val="21"/>
        <w:numPr>
          <w:ilvl w:val="0"/>
          <w:numId w:val="3"/>
        </w:numPr>
        <w:shd w:val="clear" w:color="auto" w:fill="FFFFFF"/>
        <w:spacing w:after="0" w:line="240" w:lineRule="auto"/>
        <w:ind w:left="924" w:hanging="357"/>
        <w:jc w:val="both"/>
        <w:textAlignment w:val="baseline"/>
        <w:rPr>
          <w:rFonts w:ascii="Times New Roman" w:hAnsi="Times New Roman"/>
          <w:spacing w:val="2"/>
          <w:sz w:val="28"/>
          <w:szCs w:val="28"/>
        </w:rPr>
      </w:pPr>
      <w:r w:rsidRPr="007F02E3">
        <w:rPr>
          <w:rFonts w:ascii="Times New Roman" w:hAnsi="Times New Roman"/>
          <w:spacing w:val="2"/>
          <w:sz w:val="28"/>
          <w:szCs w:val="28"/>
        </w:rPr>
        <w:t xml:space="preserve">ФЗ </w:t>
      </w:r>
      <w:r w:rsidRPr="007F02E3">
        <w:rPr>
          <w:rFonts w:ascii="Times New Roman" w:hAnsi="Times New Roman"/>
          <w:sz w:val="28"/>
          <w:szCs w:val="28"/>
        </w:rPr>
        <w:t>«</w:t>
      </w:r>
      <w:r w:rsidRPr="007F02E3">
        <w:rPr>
          <w:rFonts w:ascii="Times New Roman" w:hAnsi="Times New Roman"/>
          <w:b/>
          <w:sz w:val="28"/>
          <w:szCs w:val="28"/>
        </w:rPr>
        <w:t xml:space="preserve">О внесении изменений в статью 19 Федерального закона "О крестьянском (фермерском) хозяйстве" </w:t>
      </w:r>
      <w:r w:rsidRPr="007F02E3">
        <w:rPr>
          <w:rFonts w:ascii="Times New Roman" w:hAnsi="Times New Roman"/>
          <w:b/>
          <w:spacing w:val="-6"/>
          <w:sz w:val="28"/>
          <w:szCs w:val="28"/>
        </w:rPr>
        <w:t xml:space="preserve">и отдельные законодательные акты Российской Федерации» </w:t>
      </w:r>
      <w:r w:rsidRPr="006E7BE4">
        <w:rPr>
          <w:rFonts w:ascii="Times New Roman" w:hAnsi="Times New Roman"/>
          <w:bCs/>
          <w:spacing w:val="-6"/>
          <w:sz w:val="28"/>
          <w:szCs w:val="28"/>
        </w:rPr>
        <w:t>(</w:t>
      </w:r>
      <w:r>
        <w:rPr>
          <w:rFonts w:ascii="Times New Roman" w:hAnsi="Times New Roman"/>
          <w:sz w:val="28"/>
          <w:szCs w:val="28"/>
        </w:rPr>
        <w:t>д</w:t>
      </w:r>
      <w:r w:rsidRPr="007F02E3">
        <w:rPr>
          <w:rFonts w:ascii="Times New Roman" w:hAnsi="Times New Roman"/>
          <w:sz w:val="28"/>
          <w:szCs w:val="28"/>
        </w:rPr>
        <w:t xml:space="preserve">анный закон предоставляет КФХ, а также сельскохозяйственным кооперативам право реализовывать произведенную продукцию непосредственно на своих земельных участках. Для сбыта можно </w:t>
      </w:r>
      <w:r w:rsidRPr="007F02E3">
        <w:rPr>
          <w:rFonts w:ascii="Times New Roman" w:hAnsi="Times New Roman"/>
          <w:sz w:val="28"/>
          <w:szCs w:val="28"/>
        </w:rPr>
        <w:lastRenderedPageBreak/>
        <w:t>использовать имеющиеся на земельном участке постройки, нестационарные торговые объекты, а также капитальные строения)</w:t>
      </w:r>
      <w:r>
        <w:rPr>
          <w:rFonts w:ascii="Times New Roman" w:hAnsi="Times New Roman"/>
          <w:sz w:val="28"/>
          <w:szCs w:val="28"/>
        </w:rPr>
        <w:t>.</w:t>
      </w:r>
    </w:p>
    <w:p w14:paraId="7A5B6ECB" w14:textId="77777777" w:rsidR="00EC354C" w:rsidRPr="007F02E3" w:rsidRDefault="00EC354C" w:rsidP="0087611F">
      <w:pPr>
        <w:pStyle w:val="21"/>
        <w:shd w:val="clear" w:color="auto" w:fill="FFFFFF"/>
        <w:spacing w:after="0" w:line="240" w:lineRule="auto"/>
        <w:ind w:left="720"/>
        <w:jc w:val="both"/>
        <w:textAlignment w:val="baseline"/>
        <w:rPr>
          <w:rFonts w:ascii="Times New Roman" w:hAnsi="Times New Roman"/>
          <w:spacing w:val="2"/>
          <w:sz w:val="28"/>
          <w:szCs w:val="28"/>
        </w:rPr>
      </w:pPr>
    </w:p>
    <w:p w14:paraId="20B6671F" w14:textId="77777777" w:rsidR="002D625C" w:rsidRPr="00421370" w:rsidRDefault="00EC354C" w:rsidP="00421370">
      <w:pPr>
        <w:pStyle w:val="21"/>
        <w:numPr>
          <w:ilvl w:val="0"/>
          <w:numId w:val="3"/>
        </w:numPr>
        <w:shd w:val="clear" w:color="auto" w:fill="FFFFFF"/>
        <w:spacing w:after="0" w:line="240" w:lineRule="auto"/>
        <w:ind w:left="924" w:hanging="357"/>
        <w:jc w:val="both"/>
        <w:textAlignment w:val="baseline"/>
        <w:rPr>
          <w:rFonts w:ascii="Times New Roman" w:hAnsi="Times New Roman"/>
          <w:spacing w:val="2"/>
          <w:sz w:val="28"/>
          <w:szCs w:val="28"/>
        </w:rPr>
      </w:pPr>
      <w:r w:rsidRPr="0097685E">
        <w:rPr>
          <w:rFonts w:ascii="Times New Roman" w:hAnsi="Times New Roman"/>
          <w:sz w:val="28"/>
          <w:szCs w:val="28"/>
        </w:rPr>
        <w:t>ФЗ «</w:t>
      </w:r>
      <w:r w:rsidRPr="0097685E">
        <w:rPr>
          <w:rFonts w:ascii="Times New Roman" w:hAnsi="Times New Roman"/>
          <w:b/>
          <w:sz w:val="28"/>
          <w:szCs w:val="28"/>
        </w:rPr>
        <w:t>О внесении изменений в Федеральный закон "О племенном животноводстве"</w:t>
      </w:r>
      <w:r w:rsidRPr="0097685E">
        <w:rPr>
          <w:rFonts w:ascii="Times New Roman" w:hAnsi="Times New Roman"/>
          <w:sz w:val="28"/>
          <w:szCs w:val="28"/>
        </w:rPr>
        <w:t>» (</w:t>
      </w:r>
      <w:r>
        <w:rPr>
          <w:rFonts w:ascii="Times New Roman" w:hAnsi="Times New Roman"/>
          <w:sz w:val="28"/>
          <w:szCs w:val="28"/>
        </w:rPr>
        <w:t>с</w:t>
      </w:r>
      <w:r w:rsidRPr="0097685E">
        <w:rPr>
          <w:rFonts w:ascii="Times New Roman" w:hAnsi="Times New Roman"/>
          <w:sz w:val="28"/>
          <w:szCs w:val="28"/>
        </w:rPr>
        <w:t>овершенствование регулирования деятельности в области племенного животноводства</w:t>
      </w:r>
      <w:r>
        <w:rPr>
          <w:rFonts w:ascii="Times New Roman" w:hAnsi="Times New Roman"/>
          <w:sz w:val="28"/>
          <w:szCs w:val="28"/>
        </w:rPr>
        <w:t>).</w:t>
      </w:r>
      <w:r w:rsidRPr="0097685E">
        <w:rPr>
          <w:rFonts w:ascii="Times New Roman" w:hAnsi="Times New Roman"/>
          <w:sz w:val="28"/>
          <w:szCs w:val="28"/>
        </w:rPr>
        <w:t xml:space="preserve"> Закон предоставляет право </w:t>
      </w:r>
      <w:r>
        <w:rPr>
          <w:rFonts w:ascii="Times New Roman" w:hAnsi="Times New Roman"/>
          <w:sz w:val="28"/>
          <w:szCs w:val="28"/>
        </w:rPr>
        <w:t xml:space="preserve">и </w:t>
      </w:r>
      <w:r w:rsidRPr="0097685E">
        <w:rPr>
          <w:rFonts w:ascii="Times New Roman" w:hAnsi="Times New Roman"/>
          <w:sz w:val="28"/>
          <w:szCs w:val="28"/>
        </w:rPr>
        <w:t>фермерским хозяйствам и индивидуальным предпринимателям</w:t>
      </w:r>
      <w:r>
        <w:rPr>
          <w:rFonts w:ascii="Times New Roman" w:hAnsi="Times New Roman"/>
          <w:sz w:val="28"/>
          <w:szCs w:val="28"/>
        </w:rPr>
        <w:t xml:space="preserve"> без образования юридического лица получить статус «племенного хозяйства» и пользоваться государственной поддержкой.</w:t>
      </w:r>
      <w:r w:rsidRPr="0097685E">
        <w:rPr>
          <w:rFonts w:ascii="Times New Roman" w:hAnsi="Times New Roman"/>
          <w:sz w:val="28"/>
          <w:szCs w:val="28"/>
        </w:rPr>
        <w:t xml:space="preserve"> </w:t>
      </w:r>
    </w:p>
    <w:p w14:paraId="109ED007" w14:textId="77777777" w:rsidR="002D625C" w:rsidRPr="0097685E" w:rsidRDefault="002D625C" w:rsidP="00421370">
      <w:pPr>
        <w:pStyle w:val="21"/>
        <w:shd w:val="clear" w:color="auto" w:fill="FFFFFF"/>
        <w:spacing w:after="0" w:line="240" w:lineRule="auto"/>
        <w:jc w:val="both"/>
        <w:textAlignment w:val="baseline"/>
        <w:rPr>
          <w:rFonts w:ascii="Times New Roman" w:hAnsi="Times New Roman"/>
          <w:spacing w:val="2"/>
          <w:sz w:val="28"/>
          <w:szCs w:val="28"/>
        </w:rPr>
      </w:pPr>
    </w:p>
    <w:p w14:paraId="379F6620" w14:textId="49A58F82" w:rsidR="00EC354C" w:rsidRPr="007F02E3" w:rsidRDefault="00D45079" w:rsidP="00421370">
      <w:pPr>
        <w:pStyle w:val="21"/>
        <w:numPr>
          <w:ilvl w:val="0"/>
          <w:numId w:val="3"/>
        </w:numPr>
        <w:shd w:val="clear" w:color="auto" w:fill="FFFFFF"/>
        <w:spacing w:after="0" w:line="240" w:lineRule="auto"/>
        <w:ind w:left="924" w:hanging="357"/>
        <w:jc w:val="both"/>
        <w:textAlignment w:val="baseline"/>
        <w:rPr>
          <w:rFonts w:ascii="Times New Roman" w:hAnsi="Times New Roman"/>
          <w:spacing w:val="2"/>
          <w:sz w:val="28"/>
          <w:szCs w:val="28"/>
        </w:rPr>
      </w:pPr>
      <w:r>
        <w:rPr>
          <w:rFonts w:ascii="Times New Roman" w:hAnsi="Times New Roman"/>
          <w:b/>
          <w:sz w:val="28"/>
          <w:szCs w:val="28"/>
          <w:lang w:eastAsia="ru-RU"/>
        </w:rPr>
        <w:t> </w:t>
      </w:r>
      <w:r w:rsidR="00EC354C" w:rsidRPr="007F02E3">
        <w:rPr>
          <w:rFonts w:ascii="Times New Roman" w:hAnsi="Times New Roman"/>
          <w:b/>
          <w:sz w:val="28"/>
          <w:szCs w:val="28"/>
          <w:lang w:eastAsia="ru-RU"/>
        </w:rPr>
        <w:t xml:space="preserve">ФЗ </w:t>
      </w:r>
      <w:r w:rsidR="00EC354C">
        <w:rPr>
          <w:rFonts w:ascii="Times New Roman" w:hAnsi="Times New Roman"/>
          <w:b/>
          <w:sz w:val="28"/>
          <w:szCs w:val="28"/>
          <w:lang w:eastAsia="ru-RU"/>
        </w:rPr>
        <w:t>«</w:t>
      </w:r>
      <w:r w:rsidR="00EC354C" w:rsidRPr="007F02E3">
        <w:rPr>
          <w:rFonts w:ascii="Times New Roman" w:hAnsi="Times New Roman"/>
          <w:b/>
          <w:sz w:val="28"/>
          <w:szCs w:val="28"/>
          <w:lang w:eastAsia="ru-RU"/>
        </w:rPr>
        <w:t>О внесении изменений в отдельные законодательные акты Российской Федерации</w:t>
      </w:r>
      <w:r w:rsidR="00EC354C">
        <w:rPr>
          <w:rFonts w:ascii="Times New Roman" w:hAnsi="Times New Roman"/>
          <w:b/>
          <w:sz w:val="28"/>
          <w:szCs w:val="28"/>
          <w:lang w:eastAsia="ru-RU"/>
        </w:rPr>
        <w:t>»</w:t>
      </w:r>
      <w:r w:rsidR="00EC354C" w:rsidRPr="007F02E3">
        <w:rPr>
          <w:rFonts w:ascii="Times New Roman" w:hAnsi="Times New Roman"/>
          <w:b/>
          <w:sz w:val="28"/>
          <w:szCs w:val="28"/>
          <w:lang w:eastAsia="ru-RU"/>
        </w:rPr>
        <w:t xml:space="preserve"> </w:t>
      </w:r>
      <w:r w:rsidR="00EC354C" w:rsidRPr="007F02E3">
        <w:rPr>
          <w:rFonts w:ascii="Times New Roman" w:hAnsi="Times New Roman"/>
          <w:sz w:val="28"/>
          <w:szCs w:val="28"/>
          <w:lang w:eastAsia="ru-RU"/>
        </w:rPr>
        <w:t>(</w:t>
      </w:r>
      <w:r w:rsidR="00EC354C">
        <w:rPr>
          <w:rFonts w:ascii="Times New Roman" w:hAnsi="Times New Roman"/>
          <w:sz w:val="28"/>
          <w:szCs w:val="28"/>
          <w:lang w:eastAsia="ru-RU"/>
        </w:rPr>
        <w:t>у</w:t>
      </w:r>
      <w:r w:rsidR="00EC354C" w:rsidRPr="007F02E3">
        <w:rPr>
          <w:rFonts w:ascii="Times New Roman" w:hAnsi="Times New Roman"/>
          <w:sz w:val="28"/>
          <w:szCs w:val="28"/>
          <w:lang w:eastAsia="ru-RU"/>
        </w:rPr>
        <w:t xml:space="preserve">становление правовых основ осуществления государственного мониторинга земель сельскохозяйственного назначения. Направлен на сохранение и повышение плодородия земель сельхозназначения, на эффективную систему развития мониторинга земель. Проект федерального закона обеспечивает централизованный учёт, анализ и хранение сведений о состоянии и использовании земель в соответствующем государственном реестре, ведение которого закрепляется за Минсельхозом). </w:t>
      </w:r>
    </w:p>
    <w:p w14:paraId="791D9B55" w14:textId="77777777" w:rsidR="00EC354C" w:rsidRPr="007F02E3" w:rsidRDefault="00EC354C" w:rsidP="00421370">
      <w:pPr>
        <w:pStyle w:val="21"/>
        <w:shd w:val="clear" w:color="auto" w:fill="FFFFFF"/>
        <w:spacing w:after="0" w:line="240" w:lineRule="auto"/>
        <w:ind w:left="924"/>
        <w:jc w:val="both"/>
        <w:textAlignment w:val="baseline"/>
        <w:rPr>
          <w:rFonts w:ascii="Times New Roman" w:hAnsi="Times New Roman"/>
          <w:sz w:val="28"/>
          <w:szCs w:val="28"/>
        </w:rPr>
      </w:pPr>
      <w:r w:rsidRPr="007F02E3">
        <w:rPr>
          <w:rFonts w:ascii="Times New Roman" w:hAnsi="Times New Roman"/>
          <w:sz w:val="28"/>
          <w:szCs w:val="28"/>
        </w:rPr>
        <w:t>Президентом АККОР В.Н.</w:t>
      </w:r>
      <w:r>
        <w:rPr>
          <w:rFonts w:ascii="Times New Roman" w:hAnsi="Times New Roman"/>
          <w:sz w:val="28"/>
          <w:szCs w:val="28"/>
        </w:rPr>
        <w:t xml:space="preserve"> </w:t>
      </w:r>
      <w:r w:rsidRPr="007F02E3">
        <w:rPr>
          <w:rFonts w:ascii="Times New Roman" w:hAnsi="Times New Roman"/>
          <w:sz w:val="28"/>
          <w:szCs w:val="28"/>
        </w:rPr>
        <w:t>Плотниковым совместно с депутатами фракции «Единая Россия» были внесены и всеми поддержаны поправки к проекту федерального закона, которые защитили наших сельхозпроизводителей от дополнительных обязанностей по проведению затратных почвенных обследований.</w:t>
      </w:r>
    </w:p>
    <w:p w14:paraId="7FDD178B" w14:textId="77777777" w:rsidR="00EC354C" w:rsidRPr="007F02E3" w:rsidRDefault="00EC354C" w:rsidP="0087611F">
      <w:pPr>
        <w:pStyle w:val="21"/>
        <w:shd w:val="clear" w:color="auto" w:fill="FFFFFF"/>
        <w:spacing w:after="0" w:line="240" w:lineRule="auto"/>
        <w:ind w:left="720"/>
        <w:jc w:val="both"/>
        <w:textAlignment w:val="baseline"/>
        <w:rPr>
          <w:rFonts w:ascii="Times New Roman" w:hAnsi="Times New Roman"/>
          <w:sz w:val="28"/>
          <w:szCs w:val="28"/>
        </w:rPr>
      </w:pPr>
    </w:p>
    <w:p w14:paraId="5FDD1F83" w14:textId="39A728AF" w:rsidR="00EC354C" w:rsidRPr="007F02E3" w:rsidRDefault="00032EB7" w:rsidP="00421370">
      <w:pPr>
        <w:pStyle w:val="21"/>
        <w:numPr>
          <w:ilvl w:val="0"/>
          <w:numId w:val="3"/>
        </w:numPr>
        <w:shd w:val="clear" w:color="auto" w:fill="FFFFFF"/>
        <w:spacing w:after="0" w:line="240" w:lineRule="auto"/>
        <w:ind w:left="924" w:hanging="357"/>
        <w:jc w:val="both"/>
        <w:textAlignment w:val="baseline"/>
        <w:rPr>
          <w:rFonts w:ascii="Times New Roman" w:hAnsi="Times New Roman"/>
          <w:spacing w:val="2"/>
          <w:sz w:val="28"/>
          <w:szCs w:val="28"/>
        </w:rPr>
      </w:pPr>
      <w:r>
        <w:rPr>
          <w:rFonts w:ascii="Times New Roman" w:hAnsi="Times New Roman"/>
          <w:b/>
          <w:spacing w:val="2"/>
          <w:sz w:val="28"/>
          <w:szCs w:val="28"/>
          <w:shd w:val="clear" w:color="auto" w:fill="FFFFFF"/>
        </w:rPr>
        <w:t> </w:t>
      </w:r>
      <w:r w:rsidR="00EC354C" w:rsidRPr="007F02E3">
        <w:rPr>
          <w:rFonts w:ascii="Times New Roman" w:hAnsi="Times New Roman"/>
          <w:b/>
          <w:spacing w:val="2"/>
          <w:sz w:val="28"/>
          <w:szCs w:val="28"/>
          <w:shd w:val="clear" w:color="auto" w:fill="FFFFFF"/>
        </w:rPr>
        <w:t>ФЗ «О семеноводстве»</w:t>
      </w:r>
      <w:r w:rsidR="00EC354C" w:rsidRPr="007F02E3">
        <w:rPr>
          <w:rFonts w:ascii="Times New Roman" w:hAnsi="Times New Roman"/>
          <w:sz w:val="28"/>
          <w:szCs w:val="28"/>
        </w:rPr>
        <w:t xml:space="preserve"> (</w:t>
      </w:r>
      <w:r w:rsidR="00EC354C">
        <w:rPr>
          <w:rFonts w:ascii="Times New Roman" w:hAnsi="Times New Roman"/>
          <w:sz w:val="28"/>
          <w:szCs w:val="28"/>
        </w:rPr>
        <w:t>с</w:t>
      </w:r>
      <w:r w:rsidR="00EC354C" w:rsidRPr="007F02E3">
        <w:rPr>
          <w:rFonts w:ascii="Times New Roman" w:hAnsi="Times New Roman"/>
          <w:sz w:val="28"/>
          <w:szCs w:val="28"/>
        </w:rPr>
        <w:t>оздание условий для развития эффективного рынка семян в Российской Федерации, повышения качества семенного материала, совершенствования нормативно-правовой базы в сфере семеноводства, устранение избыточных административных барьеров в указанной сфере. В рамках подготовки поправок ко второму чтению законопроекта была проведена серьезная работа с участием отраслевых союзов, экспертного сообщества, представителей профильных министерств и ведомств).</w:t>
      </w:r>
    </w:p>
    <w:p w14:paraId="410ED3B5" w14:textId="77777777" w:rsidR="00EC354C" w:rsidRPr="007F02E3" w:rsidRDefault="00EC354C" w:rsidP="00724F36">
      <w:pPr>
        <w:shd w:val="clear" w:color="auto" w:fill="FFFFFF"/>
        <w:spacing w:after="0" w:line="240" w:lineRule="auto"/>
        <w:jc w:val="center"/>
        <w:rPr>
          <w:rFonts w:ascii="Times New Roman" w:hAnsi="Times New Roman"/>
          <w:b/>
          <w:sz w:val="28"/>
          <w:szCs w:val="28"/>
        </w:rPr>
      </w:pPr>
    </w:p>
    <w:p w14:paraId="5D2EC030" w14:textId="0F2B9773" w:rsidR="00EC354C" w:rsidRPr="00421370" w:rsidRDefault="00EC354C" w:rsidP="00421370">
      <w:pPr>
        <w:pStyle w:val="af3"/>
        <w:rPr>
          <w:lang w:val="ru-RU"/>
        </w:rPr>
      </w:pPr>
      <w:r w:rsidRPr="007F02E3">
        <w:t>III</w:t>
      </w:r>
      <w:r w:rsidRPr="00421370">
        <w:rPr>
          <w:lang w:val="ru-RU"/>
        </w:rPr>
        <w:t xml:space="preserve">. Работа по линии уполномоченного по защите прав </w:t>
      </w:r>
      <w:r w:rsidR="00CD4BC7" w:rsidRPr="00421370">
        <w:rPr>
          <w:lang w:val="ru-RU"/>
        </w:rPr>
        <w:br/>
      </w:r>
      <w:r w:rsidRPr="00421370">
        <w:rPr>
          <w:lang w:val="ru-RU"/>
        </w:rPr>
        <w:t>предпринимателей в сфере сельского хозяйства</w:t>
      </w:r>
    </w:p>
    <w:p w14:paraId="658FDD68" w14:textId="77777777" w:rsidR="00EC354C" w:rsidRPr="00421370" w:rsidRDefault="00EC354C" w:rsidP="00421370">
      <w:r w:rsidRPr="007F02E3">
        <w:rPr>
          <w:lang w:eastAsia="ru-RU"/>
        </w:rPr>
        <w:t> </w:t>
      </w:r>
    </w:p>
    <w:p w14:paraId="5B2DD52B" w14:textId="77777777" w:rsidR="00EC354C" w:rsidRPr="00421370" w:rsidRDefault="00EC354C" w:rsidP="00421370">
      <w:pPr>
        <w:pStyle w:val="rtejustify"/>
        <w:numPr>
          <w:ilvl w:val="0"/>
          <w:numId w:val="5"/>
        </w:numPr>
        <w:shd w:val="clear" w:color="auto" w:fill="FFFFFF"/>
        <w:spacing w:before="0" w:beforeAutospacing="0" w:after="0" w:afterAutospacing="0"/>
        <w:ind w:left="924" w:hanging="357"/>
        <w:jc w:val="both"/>
        <w:rPr>
          <w:sz w:val="28"/>
          <w:szCs w:val="28"/>
          <w:shd w:val="clear" w:color="auto" w:fill="FFFFFF"/>
        </w:rPr>
      </w:pPr>
      <w:r w:rsidRPr="00421370">
        <w:rPr>
          <w:sz w:val="28"/>
          <w:szCs w:val="28"/>
          <w:shd w:val="clear" w:color="auto" w:fill="FFFFFF"/>
        </w:rPr>
        <w:t xml:space="preserve">Президент АККОР В.Н. Плотников принял участие в подготовке доклада уполномоченного при Президенте РФ по защите прав предпринимателей Президенту РФ «Реестр системных проблем российского бизнеса» в части «Сельское хозяйство, переработка сельскохозяйственной продукции». В доклад включены предложения АККОР по 19 позициям, связанным с административными барьерами и системными проблемами субъектов малого </w:t>
      </w:r>
      <w:r w:rsidRPr="00421370">
        <w:rPr>
          <w:sz w:val="28"/>
          <w:szCs w:val="28"/>
          <w:shd w:val="clear" w:color="auto" w:fill="FFFFFF"/>
        </w:rPr>
        <w:lastRenderedPageBreak/>
        <w:t>предпринимательства, в том числе фермерства в АПК. В доклад вошли следующие проблемы:</w:t>
      </w:r>
    </w:p>
    <w:p w14:paraId="0857AC2A" w14:textId="77777777" w:rsidR="00EC354C" w:rsidRPr="00421370" w:rsidRDefault="00EC354C" w:rsidP="00421370">
      <w:pPr>
        <w:pStyle w:val="rtejustify"/>
        <w:numPr>
          <w:ilvl w:val="0"/>
          <w:numId w:val="37"/>
        </w:numPr>
        <w:shd w:val="clear" w:color="auto" w:fill="FFFFFF"/>
        <w:spacing w:before="0" w:beforeAutospacing="0" w:after="0" w:afterAutospacing="0"/>
        <w:ind w:left="1440" w:hanging="360"/>
        <w:jc w:val="both"/>
        <w:rPr>
          <w:sz w:val="28"/>
          <w:szCs w:val="28"/>
          <w:shd w:val="clear" w:color="auto" w:fill="FFFFFF"/>
        </w:rPr>
      </w:pPr>
      <w:r w:rsidRPr="000A2CED">
        <w:rPr>
          <w:sz w:val="28"/>
          <w:szCs w:val="28"/>
          <w:shd w:val="clear" w:color="auto" w:fill="FFFFFF"/>
        </w:rPr>
        <w:t>установление справедливых тарифов на электроэнергию</w:t>
      </w:r>
      <w:r w:rsidRPr="00421370">
        <w:rPr>
          <w:sz w:val="28"/>
          <w:szCs w:val="28"/>
          <w:shd w:val="clear" w:color="auto" w:fill="FFFFFF"/>
        </w:rPr>
        <w:t xml:space="preserve"> для сельхозпроизводителей;</w:t>
      </w:r>
    </w:p>
    <w:p w14:paraId="26747D0F" w14:textId="77777777" w:rsidR="00EC354C" w:rsidRPr="00421370" w:rsidRDefault="00EC354C" w:rsidP="00421370">
      <w:pPr>
        <w:pStyle w:val="rtejustify"/>
        <w:numPr>
          <w:ilvl w:val="0"/>
          <w:numId w:val="37"/>
        </w:numPr>
        <w:shd w:val="clear" w:color="auto" w:fill="FFFFFF"/>
        <w:spacing w:before="0" w:beforeAutospacing="0" w:after="0" w:afterAutospacing="0"/>
        <w:ind w:left="1440" w:hanging="360"/>
        <w:jc w:val="both"/>
        <w:rPr>
          <w:sz w:val="28"/>
          <w:szCs w:val="28"/>
          <w:shd w:val="clear" w:color="auto" w:fill="FFFFFF"/>
        </w:rPr>
      </w:pPr>
      <w:r w:rsidRPr="00421370">
        <w:rPr>
          <w:sz w:val="28"/>
          <w:szCs w:val="28"/>
          <w:shd w:val="clear" w:color="auto" w:fill="FFFFFF"/>
        </w:rPr>
        <w:t>снятие препятствий по получению малыми формами хозяйствования погектарной поддержки;</w:t>
      </w:r>
    </w:p>
    <w:p w14:paraId="5DEE6BF5" w14:textId="77777777" w:rsidR="00EC354C" w:rsidRPr="00421370" w:rsidRDefault="00EC354C" w:rsidP="00421370">
      <w:pPr>
        <w:pStyle w:val="rtejustify"/>
        <w:numPr>
          <w:ilvl w:val="0"/>
          <w:numId w:val="37"/>
        </w:numPr>
        <w:shd w:val="clear" w:color="auto" w:fill="FFFFFF"/>
        <w:spacing w:before="0" w:beforeAutospacing="0" w:after="0" w:afterAutospacing="0"/>
        <w:ind w:left="1440" w:hanging="360"/>
        <w:jc w:val="both"/>
        <w:rPr>
          <w:sz w:val="28"/>
          <w:szCs w:val="28"/>
          <w:shd w:val="clear" w:color="auto" w:fill="FFFFFF"/>
        </w:rPr>
      </w:pPr>
      <w:r w:rsidRPr="00421370">
        <w:rPr>
          <w:sz w:val="28"/>
          <w:szCs w:val="28"/>
          <w:shd w:val="clear" w:color="auto" w:fill="FFFFFF"/>
        </w:rPr>
        <w:t>избыточные требования надзорных органов;</w:t>
      </w:r>
    </w:p>
    <w:p w14:paraId="1EB08919" w14:textId="77777777" w:rsidR="00EC354C" w:rsidRPr="00421370" w:rsidRDefault="00EC354C" w:rsidP="00421370">
      <w:pPr>
        <w:pStyle w:val="rtejustify"/>
        <w:numPr>
          <w:ilvl w:val="0"/>
          <w:numId w:val="37"/>
        </w:numPr>
        <w:shd w:val="clear" w:color="auto" w:fill="FFFFFF"/>
        <w:spacing w:before="0" w:beforeAutospacing="0" w:after="0" w:afterAutospacing="0"/>
        <w:ind w:left="1440" w:hanging="360"/>
        <w:jc w:val="both"/>
        <w:rPr>
          <w:sz w:val="28"/>
          <w:szCs w:val="28"/>
          <w:shd w:val="clear" w:color="auto" w:fill="FFFFFF"/>
        </w:rPr>
      </w:pPr>
      <w:r w:rsidRPr="00421370">
        <w:rPr>
          <w:sz w:val="28"/>
          <w:szCs w:val="28"/>
          <w:shd w:val="clear" w:color="auto" w:fill="FFFFFF"/>
        </w:rPr>
        <w:t>трудности льготного кредитования для малых хозяйств;</w:t>
      </w:r>
    </w:p>
    <w:p w14:paraId="7588378E" w14:textId="77777777" w:rsidR="00EC354C" w:rsidRPr="00421370" w:rsidRDefault="00EC354C" w:rsidP="00421370">
      <w:pPr>
        <w:pStyle w:val="rtejustify"/>
        <w:numPr>
          <w:ilvl w:val="0"/>
          <w:numId w:val="37"/>
        </w:numPr>
        <w:shd w:val="clear" w:color="auto" w:fill="FFFFFF"/>
        <w:spacing w:before="0" w:beforeAutospacing="0" w:after="0" w:afterAutospacing="0"/>
        <w:ind w:left="1440" w:hanging="360"/>
        <w:jc w:val="both"/>
        <w:rPr>
          <w:sz w:val="28"/>
          <w:szCs w:val="28"/>
          <w:shd w:val="clear" w:color="auto" w:fill="FFFFFF"/>
        </w:rPr>
      </w:pPr>
      <w:r w:rsidRPr="00421370">
        <w:rPr>
          <w:sz w:val="28"/>
          <w:szCs w:val="28"/>
          <w:shd w:val="clear" w:color="auto" w:fill="FFFFFF"/>
        </w:rPr>
        <w:t>решение проблемы завышения кадастровой стоимости земель сельхозназначения;</w:t>
      </w:r>
    </w:p>
    <w:p w14:paraId="05C83AA0" w14:textId="77777777" w:rsidR="00EC354C" w:rsidRPr="00421370" w:rsidRDefault="00EC354C" w:rsidP="00421370">
      <w:pPr>
        <w:pStyle w:val="rtejustify"/>
        <w:numPr>
          <w:ilvl w:val="0"/>
          <w:numId w:val="37"/>
        </w:numPr>
        <w:shd w:val="clear" w:color="auto" w:fill="FFFFFF"/>
        <w:spacing w:before="0" w:beforeAutospacing="0" w:after="0" w:afterAutospacing="0"/>
        <w:ind w:left="1440" w:hanging="360"/>
        <w:jc w:val="both"/>
        <w:rPr>
          <w:sz w:val="28"/>
          <w:szCs w:val="28"/>
          <w:shd w:val="clear" w:color="auto" w:fill="FFFFFF"/>
        </w:rPr>
      </w:pPr>
      <w:r w:rsidRPr="00421370">
        <w:rPr>
          <w:sz w:val="28"/>
          <w:szCs w:val="28"/>
          <w:shd w:val="clear" w:color="auto" w:fill="FFFFFF"/>
        </w:rPr>
        <w:t>требование по проведению государственной экспертизы проектно-сметной документации малых инвестиционных проектов и другие.</w:t>
      </w:r>
    </w:p>
    <w:p w14:paraId="6D7DBF4C" w14:textId="77777777" w:rsidR="00EC354C" w:rsidRPr="00421370" w:rsidRDefault="00EC354C" w:rsidP="00421370">
      <w:pPr>
        <w:pStyle w:val="rtejustify"/>
        <w:shd w:val="clear" w:color="auto" w:fill="FFFFFF"/>
        <w:spacing w:before="0" w:beforeAutospacing="0" w:after="0" w:afterAutospacing="0"/>
        <w:jc w:val="both"/>
        <w:rPr>
          <w:sz w:val="28"/>
          <w:szCs w:val="28"/>
          <w:shd w:val="clear" w:color="auto" w:fill="FFFFFF"/>
        </w:rPr>
      </w:pPr>
    </w:p>
    <w:p w14:paraId="0C20C923" w14:textId="77777777" w:rsidR="00EC354C" w:rsidRPr="00421370" w:rsidRDefault="00EC354C" w:rsidP="00421370">
      <w:pPr>
        <w:pStyle w:val="rtejustify"/>
        <w:numPr>
          <w:ilvl w:val="0"/>
          <w:numId w:val="5"/>
        </w:numPr>
        <w:shd w:val="clear" w:color="auto" w:fill="FFFFFF"/>
        <w:spacing w:before="0" w:beforeAutospacing="0" w:after="0" w:afterAutospacing="0"/>
        <w:ind w:left="924" w:hanging="357"/>
        <w:jc w:val="both"/>
        <w:rPr>
          <w:sz w:val="28"/>
          <w:szCs w:val="28"/>
          <w:shd w:val="clear" w:color="auto" w:fill="FFFFFF"/>
        </w:rPr>
      </w:pPr>
      <w:r w:rsidRPr="00421370">
        <w:rPr>
          <w:sz w:val="28"/>
          <w:szCs w:val="28"/>
          <w:shd w:val="clear" w:color="auto" w:fill="FFFFFF"/>
        </w:rPr>
        <w:t>В рамках взаимодействия с АККОР уполномоченный при Президенте РФ по защите прав предпринимателей Б.Ю. Титов сделал ряд заявлений по проблемам, с которыми сталкиваются фермеры при получении господдержки и льготных кредитов, а также по вопросу разрешения строительства хозяйственных построек на землях сельхозназначения с разрешенным видом использования «растениеводство».</w:t>
      </w:r>
    </w:p>
    <w:p w14:paraId="60D10760" w14:textId="77777777" w:rsidR="00EC354C" w:rsidRPr="007F02E3" w:rsidRDefault="00EC354C" w:rsidP="004E6BE7">
      <w:pPr>
        <w:pStyle w:val="rtejustify"/>
        <w:shd w:val="clear" w:color="auto" w:fill="FFFFFF"/>
        <w:spacing w:before="0" w:beforeAutospacing="0" w:after="0" w:afterAutospacing="0"/>
        <w:ind w:left="720"/>
        <w:jc w:val="both"/>
        <w:rPr>
          <w:sz w:val="28"/>
          <w:szCs w:val="28"/>
        </w:rPr>
      </w:pPr>
    </w:p>
    <w:p w14:paraId="4E14C88A" w14:textId="77777777" w:rsidR="00EC354C" w:rsidRPr="007F02E3" w:rsidRDefault="00EC354C" w:rsidP="00421370">
      <w:pPr>
        <w:pStyle w:val="rtejustify"/>
        <w:numPr>
          <w:ilvl w:val="0"/>
          <w:numId w:val="5"/>
        </w:numPr>
        <w:shd w:val="clear" w:color="auto" w:fill="FFFFFF"/>
        <w:spacing w:before="0" w:beforeAutospacing="0" w:after="0" w:afterAutospacing="0"/>
        <w:ind w:left="924" w:hanging="357"/>
        <w:jc w:val="both"/>
        <w:rPr>
          <w:sz w:val="28"/>
          <w:szCs w:val="28"/>
        </w:rPr>
      </w:pPr>
      <w:r w:rsidRPr="007F02E3">
        <w:rPr>
          <w:sz w:val="28"/>
          <w:szCs w:val="28"/>
          <w:shd w:val="clear" w:color="auto" w:fill="FFFFFF"/>
        </w:rPr>
        <w:t xml:space="preserve">АККОР провела </w:t>
      </w:r>
      <w:r w:rsidRPr="007F02E3">
        <w:rPr>
          <w:b/>
          <w:sz w:val="28"/>
          <w:szCs w:val="28"/>
          <w:shd w:val="clear" w:color="auto" w:fill="FFFFFF"/>
        </w:rPr>
        <w:t>мониторинг и направила позицию по оценке предполагаемых изменений в КоАП в части главы 19 «Административные нарушения в сельском хозяйстве, ветеринарии, при обращении с животными».</w:t>
      </w:r>
    </w:p>
    <w:p w14:paraId="0E5E27BC" w14:textId="77777777" w:rsidR="00EC354C" w:rsidRPr="007F02E3" w:rsidRDefault="00EC354C" w:rsidP="00F43730">
      <w:pPr>
        <w:pStyle w:val="21"/>
        <w:rPr>
          <w:rFonts w:ascii="Times New Roman" w:hAnsi="Times New Roman"/>
          <w:sz w:val="28"/>
          <w:szCs w:val="28"/>
        </w:rPr>
      </w:pPr>
    </w:p>
    <w:p w14:paraId="4D27035B" w14:textId="77777777" w:rsidR="00EC354C" w:rsidRPr="007F02E3" w:rsidRDefault="00EC354C" w:rsidP="00421370">
      <w:pPr>
        <w:pStyle w:val="21"/>
        <w:numPr>
          <w:ilvl w:val="0"/>
          <w:numId w:val="5"/>
        </w:numPr>
        <w:shd w:val="clear" w:color="auto" w:fill="FFFFFF"/>
        <w:spacing w:after="0" w:line="240" w:lineRule="auto"/>
        <w:ind w:left="924" w:hanging="357"/>
        <w:jc w:val="both"/>
        <w:rPr>
          <w:rFonts w:ascii="Times New Roman" w:hAnsi="Times New Roman"/>
          <w:b/>
          <w:sz w:val="28"/>
          <w:szCs w:val="28"/>
          <w:lang w:eastAsia="ru-RU"/>
        </w:rPr>
      </w:pPr>
      <w:r w:rsidRPr="007F02E3">
        <w:rPr>
          <w:rFonts w:ascii="Times New Roman" w:hAnsi="Times New Roman"/>
          <w:sz w:val="28"/>
          <w:szCs w:val="28"/>
          <w:lang w:eastAsia="ru-RU"/>
        </w:rPr>
        <w:t xml:space="preserve">Генеральная прокуратура России </w:t>
      </w:r>
      <w:r w:rsidRPr="007F02E3">
        <w:rPr>
          <w:rFonts w:ascii="Times New Roman" w:hAnsi="Times New Roman"/>
          <w:b/>
          <w:sz w:val="28"/>
          <w:szCs w:val="28"/>
          <w:lang w:eastAsia="ru-RU"/>
        </w:rPr>
        <w:t>исключила малый бизнес, включая субъекты малого предпринимательства в АПК, из плановых проверок в 2021 году.</w:t>
      </w:r>
    </w:p>
    <w:p w14:paraId="7EEF3D28" w14:textId="77777777" w:rsidR="00EC354C" w:rsidRPr="007F02E3" w:rsidRDefault="00EC354C" w:rsidP="00724F36">
      <w:pPr>
        <w:shd w:val="clear" w:color="auto" w:fill="FFFFFF"/>
        <w:spacing w:after="0" w:line="240" w:lineRule="auto"/>
        <w:jc w:val="both"/>
        <w:rPr>
          <w:rFonts w:ascii="Times New Roman" w:hAnsi="Times New Roman"/>
          <w:sz w:val="28"/>
          <w:szCs w:val="28"/>
          <w:lang w:eastAsia="ru-RU"/>
        </w:rPr>
      </w:pPr>
    </w:p>
    <w:p w14:paraId="3B0A1D8B" w14:textId="79419AE9" w:rsidR="00EC354C" w:rsidRPr="007F02E3" w:rsidRDefault="00EC354C" w:rsidP="00C222D6">
      <w:pPr>
        <w:spacing w:after="0" w:line="240" w:lineRule="auto"/>
        <w:ind w:left="2977"/>
        <w:rPr>
          <w:rFonts w:ascii="Times New Roman" w:hAnsi="Times New Roman"/>
          <w:b/>
          <w:sz w:val="28"/>
          <w:szCs w:val="28"/>
          <w:lang w:eastAsia="ru-RU"/>
        </w:rPr>
      </w:pPr>
      <w:r w:rsidRPr="007F02E3">
        <w:rPr>
          <w:rFonts w:ascii="Times New Roman" w:hAnsi="Times New Roman"/>
          <w:b/>
          <w:sz w:val="28"/>
          <w:szCs w:val="28"/>
          <w:lang w:val="en-US" w:eastAsia="ru-RU"/>
        </w:rPr>
        <w:t>IV</w:t>
      </w:r>
      <w:r w:rsidRPr="007F02E3">
        <w:rPr>
          <w:rFonts w:ascii="Times New Roman" w:hAnsi="Times New Roman"/>
          <w:b/>
          <w:sz w:val="28"/>
          <w:szCs w:val="28"/>
          <w:lang w:eastAsia="ru-RU"/>
        </w:rPr>
        <w:t>.</w:t>
      </w:r>
      <w:r>
        <w:rPr>
          <w:rFonts w:ascii="Times New Roman" w:hAnsi="Times New Roman"/>
          <w:b/>
          <w:sz w:val="28"/>
          <w:szCs w:val="28"/>
          <w:lang w:eastAsia="ru-RU"/>
        </w:rPr>
        <w:t xml:space="preserve"> </w:t>
      </w:r>
      <w:r w:rsidRPr="007F02E3">
        <w:rPr>
          <w:rFonts w:ascii="Times New Roman" w:hAnsi="Times New Roman"/>
          <w:b/>
          <w:sz w:val="28"/>
          <w:szCs w:val="28"/>
          <w:lang w:eastAsia="ru-RU"/>
        </w:rPr>
        <w:t>Взаимодействие с партией «Единая Россия»</w:t>
      </w:r>
    </w:p>
    <w:p w14:paraId="0E1C3AA3" w14:textId="77777777" w:rsidR="00EC354C" w:rsidRPr="007F02E3" w:rsidRDefault="00EC354C" w:rsidP="005B239A">
      <w:pPr>
        <w:pStyle w:val="21"/>
        <w:spacing w:after="0" w:line="240" w:lineRule="auto"/>
        <w:ind w:left="1080"/>
        <w:rPr>
          <w:rFonts w:ascii="Times New Roman" w:hAnsi="Times New Roman"/>
          <w:b/>
          <w:sz w:val="28"/>
          <w:szCs w:val="28"/>
          <w:lang w:eastAsia="ru-RU"/>
        </w:rPr>
      </w:pPr>
    </w:p>
    <w:p w14:paraId="6C022A39" w14:textId="77777777" w:rsidR="00EC354C" w:rsidRDefault="00EC354C" w:rsidP="00421370">
      <w:pPr>
        <w:pStyle w:val="21"/>
        <w:shd w:val="clear" w:color="auto" w:fill="FFFFFF"/>
        <w:spacing w:after="0" w:line="240" w:lineRule="auto"/>
        <w:ind w:left="567" w:firstLine="709"/>
        <w:jc w:val="both"/>
        <w:rPr>
          <w:rFonts w:ascii="Times New Roman" w:hAnsi="Times New Roman"/>
          <w:b/>
          <w:sz w:val="28"/>
          <w:szCs w:val="28"/>
          <w:lang w:eastAsia="ru-RU"/>
        </w:rPr>
      </w:pPr>
      <w:r>
        <w:rPr>
          <w:rFonts w:ascii="Times New Roman" w:hAnsi="Times New Roman"/>
          <w:sz w:val="28"/>
          <w:szCs w:val="28"/>
          <w:lang w:eastAsia="ru-RU"/>
        </w:rPr>
        <w:t xml:space="preserve">В 2021 году продолжилась работа в рамках </w:t>
      </w:r>
      <w:r>
        <w:rPr>
          <w:rFonts w:ascii="Times New Roman" w:hAnsi="Times New Roman"/>
          <w:b/>
          <w:sz w:val="28"/>
          <w:szCs w:val="28"/>
          <w:lang w:eastAsia="ru-RU"/>
        </w:rPr>
        <w:t xml:space="preserve">партийного проекта «Российское село», который стал эффективной дискуссионной площадкой партии «Единая Россия». </w:t>
      </w:r>
      <w:r>
        <w:rPr>
          <w:rFonts w:ascii="Times New Roman" w:hAnsi="Times New Roman"/>
          <w:sz w:val="28"/>
          <w:szCs w:val="28"/>
          <w:lang w:eastAsia="ru-RU"/>
        </w:rPr>
        <w:t xml:space="preserve">В рамках мероприятий проекта рассматриваются наиболее значимые темы аграрной сферы, а предложения и инициативы проходят широкое общественное обсуждение </w:t>
      </w:r>
    </w:p>
    <w:p w14:paraId="2A1AB097" w14:textId="77777777" w:rsidR="00EC354C" w:rsidRDefault="00EC354C" w:rsidP="006F7A0A">
      <w:pPr>
        <w:pStyle w:val="21"/>
        <w:shd w:val="clear" w:color="auto" w:fill="FFFFFF"/>
        <w:spacing w:after="0" w:line="240" w:lineRule="auto"/>
        <w:ind w:left="786"/>
        <w:jc w:val="both"/>
        <w:rPr>
          <w:rFonts w:ascii="Times New Roman" w:hAnsi="Times New Roman"/>
          <w:b/>
          <w:sz w:val="28"/>
          <w:szCs w:val="28"/>
          <w:shd w:val="clear" w:color="auto" w:fill="FFFFFF"/>
          <w:lang w:eastAsia="ru-RU"/>
        </w:rPr>
      </w:pPr>
    </w:p>
    <w:p w14:paraId="5CF54946" w14:textId="64CF1032" w:rsidR="00EC354C" w:rsidRDefault="00EC354C" w:rsidP="00421370">
      <w:pPr>
        <w:pStyle w:val="21"/>
        <w:numPr>
          <w:ilvl w:val="0"/>
          <w:numId w:val="28"/>
        </w:numPr>
        <w:shd w:val="clear" w:color="auto" w:fill="FFFFFF"/>
        <w:spacing w:after="0" w:line="240" w:lineRule="auto"/>
        <w:ind w:left="924" w:hanging="357"/>
        <w:jc w:val="both"/>
        <w:rPr>
          <w:rFonts w:ascii="Times New Roman" w:hAnsi="Times New Roman"/>
          <w:sz w:val="28"/>
          <w:szCs w:val="28"/>
          <w:lang w:eastAsia="ru-RU"/>
        </w:rPr>
      </w:pPr>
      <w:r>
        <w:rPr>
          <w:rFonts w:ascii="Times New Roman" w:hAnsi="Times New Roman"/>
          <w:b/>
          <w:sz w:val="28"/>
          <w:szCs w:val="28"/>
          <w:shd w:val="clear" w:color="auto" w:fill="FFFFFF"/>
          <w:lang w:eastAsia="ru-RU"/>
        </w:rPr>
        <w:t xml:space="preserve">Президент АККОР В.Н. Плотников принял участие во встрече представителей фракции «Единая Россия» с председателем правительства </w:t>
      </w:r>
      <w:r w:rsidR="000A2CED">
        <w:rPr>
          <w:rFonts w:ascii="Times New Roman" w:hAnsi="Times New Roman"/>
          <w:b/>
          <w:sz w:val="28"/>
          <w:szCs w:val="28"/>
          <w:shd w:val="clear" w:color="auto" w:fill="FFFFFF"/>
          <w:lang w:eastAsia="ru-RU"/>
        </w:rPr>
        <w:t xml:space="preserve">РФ </w:t>
      </w:r>
      <w:r>
        <w:rPr>
          <w:rFonts w:ascii="Times New Roman" w:hAnsi="Times New Roman"/>
          <w:b/>
          <w:bCs/>
          <w:sz w:val="28"/>
          <w:szCs w:val="28"/>
          <w:shd w:val="clear" w:color="auto" w:fill="FFFFFF"/>
          <w:lang w:eastAsia="ru-RU"/>
        </w:rPr>
        <w:t>М.В. Мишустиным</w:t>
      </w:r>
      <w:r>
        <w:rPr>
          <w:rFonts w:ascii="Times New Roman" w:hAnsi="Times New Roman"/>
          <w:b/>
          <w:sz w:val="28"/>
          <w:szCs w:val="28"/>
          <w:shd w:val="clear" w:color="auto" w:fill="FFFFFF"/>
          <w:lang w:eastAsia="ru-RU"/>
        </w:rPr>
        <w:t xml:space="preserve">. </w:t>
      </w:r>
      <w:r>
        <w:rPr>
          <w:rFonts w:ascii="Times New Roman" w:hAnsi="Times New Roman"/>
          <w:sz w:val="28"/>
          <w:szCs w:val="28"/>
          <w:shd w:val="clear" w:color="auto" w:fill="FFFFFF"/>
          <w:lang w:eastAsia="ru-RU"/>
        </w:rPr>
        <w:t xml:space="preserve">В центре внимания были вопросы выравнивания бюджетной обеспеченности регионов, государственная программа </w:t>
      </w:r>
      <w:r>
        <w:rPr>
          <w:rFonts w:ascii="Times New Roman" w:hAnsi="Times New Roman"/>
          <w:sz w:val="28"/>
          <w:szCs w:val="28"/>
          <w:shd w:val="clear" w:color="auto" w:fill="FFFFFF"/>
          <w:lang w:eastAsia="ru-RU"/>
        </w:rPr>
        <w:lastRenderedPageBreak/>
        <w:t xml:space="preserve">комплексного развития сельских </w:t>
      </w:r>
      <w:r w:rsidR="00C5775F">
        <w:rPr>
          <w:rFonts w:ascii="Times New Roman" w:hAnsi="Times New Roman"/>
          <w:sz w:val="28"/>
          <w:szCs w:val="28"/>
          <w:shd w:val="clear" w:color="auto" w:fill="FFFFFF"/>
          <w:lang w:eastAsia="ru-RU"/>
        </w:rPr>
        <w:t>территорий</w:t>
      </w:r>
      <w:r w:rsidR="00C5775F">
        <w:rPr>
          <w:rFonts w:ascii="Times New Roman" w:hAnsi="Times New Roman"/>
          <w:sz w:val="28"/>
          <w:szCs w:val="28"/>
          <w:lang w:eastAsia="ru-RU"/>
        </w:rPr>
        <w:t xml:space="preserve">. </w:t>
      </w:r>
      <w:r>
        <w:rPr>
          <w:rFonts w:ascii="Times New Roman" w:hAnsi="Times New Roman"/>
          <w:sz w:val="28"/>
          <w:szCs w:val="28"/>
          <w:lang w:eastAsia="ru-RU"/>
        </w:rPr>
        <w:t>Особое внимание было уделено вопросам увеличения финансирования государственной программы «Комплексное развитие сельских территорий».</w:t>
      </w:r>
    </w:p>
    <w:p w14:paraId="4908FA04" w14:textId="77777777" w:rsidR="00EC354C" w:rsidRDefault="00EC354C" w:rsidP="006F7A0A">
      <w:pPr>
        <w:shd w:val="clear" w:color="auto" w:fill="FFFFFF"/>
        <w:spacing w:after="0" w:line="240" w:lineRule="auto"/>
        <w:ind w:left="1134"/>
        <w:jc w:val="both"/>
        <w:rPr>
          <w:rFonts w:ascii="Times New Roman" w:hAnsi="Times New Roman"/>
          <w:sz w:val="28"/>
          <w:szCs w:val="28"/>
          <w:lang w:eastAsia="ru-RU"/>
        </w:rPr>
      </w:pPr>
    </w:p>
    <w:p w14:paraId="6C15A6A4" w14:textId="76AD393C" w:rsidR="00EC354C" w:rsidRPr="00421370" w:rsidRDefault="00EC354C" w:rsidP="00421370">
      <w:pPr>
        <w:pStyle w:val="21"/>
        <w:numPr>
          <w:ilvl w:val="0"/>
          <w:numId w:val="28"/>
        </w:numPr>
        <w:shd w:val="clear" w:color="auto" w:fill="FFFFFF"/>
        <w:spacing w:after="0" w:line="240" w:lineRule="auto"/>
        <w:ind w:left="924" w:hanging="357"/>
        <w:jc w:val="both"/>
        <w:rPr>
          <w:rFonts w:ascii="Times New Roman" w:hAnsi="Times New Roman"/>
          <w:sz w:val="28"/>
          <w:szCs w:val="28"/>
          <w:lang w:eastAsia="ru-RU"/>
        </w:rPr>
      </w:pPr>
      <w:r>
        <w:rPr>
          <w:rFonts w:ascii="Times New Roman" w:hAnsi="Times New Roman"/>
          <w:b/>
          <w:sz w:val="28"/>
          <w:szCs w:val="28"/>
          <w:lang w:eastAsia="ru-RU"/>
        </w:rPr>
        <w:t>Президент АККОР В.Н. Плотников принял участие в серии экспертных совещаний партии «Единая Россия</w:t>
      </w:r>
      <w:r>
        <w:rPr>
          <w:rFonts w:ascii="Times New Roman" w:hAnsi="Times New Roman"/>
          <w:sz w:val="28"/>
          <w:szCs w:val="28"/>
          <w:lang w:eastAsia="ru-RU"/>
        </w:rPr>
        <w:t xml:space="preserve">» по обсуждению предложений, направленных </w:t>
      </w:r>
      <w:r>
        <w:rPr>
          <w:rFonts w:ascii="Times New Roman" w:hAnsi="Times New Roman"/>
          <w:b/>
          <w:sz w:val="28"/>
          <w:szCs w:val="28"/>
          <w:lang w:eastAsia="ru-RU"/>
        </w:rPr>
        <w:t>на повышение</w:t>
      </w:r>
      <w:r>
        <w:rPr>
          <w:rFonts w:ascii="Times New Roman" w:hAnsi="Times New Roman"/>
          <w:sz w:val="28"/>
          <w:szCs w:val="28"/>
          <w:lang w:eastAsia="ru-RU"/>
        </w:rPr>
        <w:t xml:space="preserve"> </w:t>
      </w:r>
      <w:r>
        <w:rPr>
          <w:rFonts w:ascii="Times New Roman" w:hAnsi="Times New Roman"/>
          <w:b/>
          <w:sz w:val="28"/>
          <w:szCs w:val="28"/>
          <w:lang w:eastAsia="ru-RU"/>
        </w:rPr>
        <w:t xml:space="preserve">эффективности национальных проектов. </w:t>
      </w:r>
      <w:r>
        <w:rPr>
          <w:rFonts w:ascii="Times New Roman" w:hAnsi="Times New Roman"/>
          <w:sz w:val="28"/>
          <w:szCs w:val="28"/>
          <w:lang w:eastAsia="ru-RU"/>
        </w:rPr>
        <w:t xml:space="preserve">На совещаниях Президентом АККОР В.Н. Плотниковым обозначены предложения, сформированные на основе Резолюции </w:t>
      </w:r>
      <w:r>
        <w:rPr>
          <w:rFonts w:ascii="Times New Roman" w:hAnsi="Times New Roman"/>
          <w:sz w:val="28"/>
          <w:szCs w:val="28"/>
          <w:lang w:val="en-US" w:eastAsia="ru-RU"/>
        </w:rPr>
        <w:t>XXXII</w:t>
      </w:r>
      <w:r w:rsidRPr="006F7A0A">
        <w:rPr>
          <w:rFonts w:ascii="Times New Roman" w:hAnsi="Times New Roman"/>
          <w:sz w:val="28"/>
          <w:szCs w:val="28"/>
          <w:lang w:eastAsia="ru-RU"/>
        </w:rPr>
        <w:t xml:space="preserve"> </w:t>
      </w:r>
      <w:r>
        <w:rPr>
          <w:rFonts w:ascii="Times New Roman" w:hAnsi="Times New Roman"/>
          <w:sz w:val="28"/>
          <w:szCs w:val="28"/>
          <w:lang w:eastAsia="ru-RU"/>
        </w:rPr>
        <w:t xml:space="preserve">съезда АККОР. Обозначены инициативы по созданию для удаленных сел и деревень передвижных консультационных медицинских пунктов, выделение средств на приобретение внедорожников отечественного производства для сельских врачей, восстановление возможности ученикам старших классов получать рабочие профессии (трактористы, водители, слесари и т.д.), а в высших и средних аграрных учебных заведениях ввести специальности, ориентированные на малые формы хозяйствования (фермерство, агротуризм, семейное предпринимательство). </w:t>
      </w:r>
    </w:p>
    <w:p w14:paraId="15A6D199" w14:textId="77777777" w:rsidR="00EC354C" w:rsidRDefault="00EC354C" w:rsidP="006F7A0A">
      <w:pPr>
        <w:pStyle w:val="21"/>
        <w:shd w:val="clear" w:color="auto" w:fill="FFFFFF"/>
        <w:spacing w:after="0" w:line="240" w:lineRule="auto"/>
        <w:ind w:left="786"/>
        <w:jc w:val="both"/>
        <w:rPr>
          <w:rFonts w:ascii="Times New Roman" w:hAnsi="Times New Roman"/>
          <w:b/>
          <w:sz w:val="28"/>
          <w:szCs w:val="28"/>
          <w:lang w:eastAsia="ru-RU"/>
        </w:rPr>
      </w:pPr>
    </w:p>
    <w:p w14:paraId="3BC3A357" w14:textId="6E79A24A" w:rsidR="00EC354C" w:rsidRDefault="00EC354C" w:rsidP="00421370">
      <w:pPr>
        <w:pStyle w:val="21"/>
        <w:numPr>
          <w:ilvl w:val="0"/>
          <w:numId w:val="28"/>
        </w:numPr>
        <w:shd w:val="clear" w:color="auto" w:fill="FFFFFF"/>
        <w:spacing w:after="0" w:line="240" w:lineRule="auto"/>
        <w:ind w:left="924" w:hanging="357"/>
        <w:jc w:val="both"/>
        <w:rPr>
          <w:rFonts w:ascii="Times New Roman" w:hAnsi="Times New Roman"/>
          <w:sz w:val="28"/>
          <w:szCs w:val="28"/>
          <w:lang w:eastAsia="ru-RU"/>
        </w:rPr>
      </w:pPr>
      <w:r>
        <w:rPr>
          <w:rFonts w:ascii="Times New Roman" w:hAnsi="Times New Roman"/>
          <w:b/>
          <w:sz w:val="28"/>
          <w:szCs w:val="28"/>
          <w:lang w:eastAsia="ru-RU"/>
        </w:rPr>
        <w:t>Проведена стратегическая сессия «Единой России» на тему: «Поддержка фермерства и развитие сельских территорий».</w:t>
      </w:r>
      <w:r>
        <w:rPr>
          <w:rFonts w:ascii="Times New Roman" w:hAnsi="Times New Roman"/>
          <w:sz w:val="28"/>
          <w:szCs w:val="28"/>
          <w:lang w:eastAsia="ru-RU"/>
        </w:rPr>
        <w:t xml:space="preserve"> Среди участников мероприятия </w:t>
      </w:r>
      <w:r w:rsidR="00562135">
        <w:rPr>
          <w:rFonts w:ascii="Times New Roman" w:hAnsi="Times New Roman"/>
          <w:sz w:val="28"/>
          <w:szCs w:val="28"/>
          <w:lang w:eastAsia="ru-RU"/>
        </w:rPr>
        <w:t>—</w:t>
      </w:r>
      <w:r>
        <w:rPr>
          <w:rFonts w:ascii="Times New Roman" w:hAnsi="Times New Roman"/>
          <w:sz w:val="28"/>
          <w:szCs w:val="28"/>
          <w:lang w:eastAsia="ru-RU"/>
        </w:rPr>
        <w:t xml:space="preserve"> представители Министерства сельского хозяйства, Государственной Думы, аграрного образования, отраслевых союзов, фермеры и другие эксперты. Обсуждение важнейших вопросов: повышение доступности господдержки, отмена избыточных требований, продвижение в фермерский сектор цифровых технологий, которые позволят оформить кредит, рассчитать и оформить поддержку на </w:t>
      </w:r>
      <w:smartTag w:uri="urn:schemas-microsoft-com:office:smarttags" w:element="metricconverter">
        <w:smartTagPr>
          <w:attr w:name="ProductID" w:val="1 га"/>
        </w:smartTagPr>
        <w:r>
          <w:rPr>
            <w:rFonts w:ascii="Times New Roman" w:hAnsi="Times New Roman"/>
            <w:sz w:val="28"/>
            <w:szCs w:val="28"/>
            <w:lang w:eastAsia="ru-RU"/>
          </w:rPr>
          <w:t>1 га</w:t>
        </w:r>
      </w:smartTag>
      <w:r>
        <w:rPr>
          <w:rFonts w:ascii="Times New Roman" w:hAnsi="Times New Roman"/>
          <w:sz w:val="28"/>
          <w:szCs w:val="28"/>
          <w:lang w:eastAsia="ru-RU"/>
        </w:rPr>
        <w:t>, заключить контракт, приобрести технику и т.д. Заместитель председателя Государственной Думы А.В. Гордеев обозначил необходимость закрепить такие положения и механизмы, которые обеспечат дальнейшее устойчивое развитие аграрной отрасли и создадут благоприятные условия для жизни и деятельности человека на селе.</w:t>
      </w:r>
    </w:p>
    <w:p w14:paraId="5B5E0264" w14:textId="77777777" w:rsidR="00EC354C" w:rsidRDefault="00EC354C" w:rsidP="006F7A0A">
      <w:pPr>
        <w:shd w:val="clear" w:color="auto" w:fill="FFFFFF"/>
        <w:spacing w:after="0" w:line="240" w:lineRule="auto"/>
        <w:ind w:left="851"/>
        <w:jc w:val="both"/>
        <w:rPr>
          <w:rFonts w:ascii="Times New Roman" w:hAnsi="Times New Roman"/>
          <w:sz w:val="28"/>
          <w:szCs w:val="28"/>
          <w:lang w:eastAsia="ru-RU"/>
        </w:rPr>
      </w:pPr>
    </w:p>
    <w:p w14:paraId="408EA29A" w14:textId="4B53D583" w:rsidR="00EC354C" w:rsidRDefault="00EC354C" w:rsidP="00421370">
      <w:pPr>
        <w:pStyle w:val="21"/>
        <w:numPr>
          <w:ilvl w:val="0"/>
          <w:numId w:val="28"/>
        </w:numPr>
        <w:shd w:val="clear" w:color="auto" w:fill="FFFFFF"/>
        <w:spacing w:after="0" w:line="240" w:lineRule="auto"/>
        <w:ind w:left="924" w:hanging="357"/>
        <w:jc w:val="both"/>
        <w:rPr>
          <w:rFonts w:ascii="Times New Roman" w:hAnsi="Times New Roman"/>
          <w:sz w:val="28"/>
          <w:szCs w:val="28"/>
          <w:lang w:eastAsia="ru-RU"/>
        </w:rPr>
      </w:pPr>
      <w:r>
        <w:rPr>
          <w:rFonts w:ascii="Times New Roman" w:hAnsi="Times New Roman"/>
          <w:b/>
          <w:sz w:val="28"/>
          <w:szCs w:val="28"/>
          <w:lang w:eastAsia="ru-RU"/>
        </w:rPr>
        <w:t>Президент АККОР В.Н. Плотников вошел в состав рабочей группы по стабилизации цен на отдельные виды социально значимых продовольственных товаров первой необходимости, созданной по инициативе партии «Единая Россия»,</w:t>
      </w:r>
      <w:r>
        <w:rPr>
          <w:rFonts w:ascii="Times New Roman" w:hAnsi="Times New Roman"/>
          <w:sz w:val="28"/>
          <w:szCs w:val="28"/>
          <w:lang w:eastAsia="ru-RU"/>
        </w:rPr>
        <w:t xml:space="preserve"> и активно участвовал в ее работе. АККОР проводила еженедельные мониторинги цен с участием региональных фермерских организаций. Наряду с решением оперативных вопросов рабочая группа занимается разработкой предложений долгосрочных мер по обеспечению стабильности цен. Среди них </w:t>
      </w:r>
      <w:r w:rsidR="00562135">
        <w:rPr>
          <w:rFonts w:ascii="Times New Roman" w:hAnsi="Times New Roman"/>
          <w:sz w:val="28"/>
          <w:szCs w:val="28"/>
          <w:lang w:eastAsia="ru-RU"/>
        </w:rPr>
        <w:t>—</w:t>
      </w:r>
      <w:r>
        <w:rPr>
          <w:rFonts w:ascii="Times New Roman" w:hAnsi="Times New Roman"/>
          <w:sz w:val="28"/>
          <w:szCs w:val="28"/>
          <w:lang w:eastAsia="ru-RU"/>
        </w:rPr>
        <w:t xml:space="preserve"> установление справедливых отношений по всей продовольственной цепочке от производителя до потребителя, совершенствование механизмов господдержки производителей, </w:t>
      </w:r>
      <w:r>
        <w:rPr>
          <w:rFonts w:ascii="Times New Roman" w:hAnsi="Times New Roman"/>
          <w:sz w:val="28"/>
          <w:szCs w:val="28"/>
          <w:lang w:eastAsia="ru-RU"/>
        </w:rPr>
        <w:lastRenderedPageBreak/>
        <w:t>развитие системы сельскохозяйственной кооперации и др. Часть предложений вошла в Народную программу партии «Единая Россия».</w:t>
      </w:r>
    </w:p>
    <w:p w14:paraId="3B00B37B" w14:textId="77777777" w:rsidR="00EC354C" w:rsidRDefault="00EC354C" w:rsidP="006F7A0A">
      <w:pPr>
        <w:shd w:val="clear" w:color="auto" w:fill="FFFFFF"/>
        <w:spacing w:after="0" w:line="240" w:lineRule="auto"/>
        <w:ind w:left="851"/>
        <w:jc w:val="both"/>
        <w:rPr>
          <w:rFonts w:ascii="Times New Roman" w:hAnsi="Times New Roman"/>
          <w:sz w:val="28"/>
          <w:szCs w:val="28"/>
          <w:lang w:eastAsia="ru-RU"/>
        </w:rPr>
      </w:pPr>
    </w:p>
    <w:p w14:paraId="7C5DB651" w14:textId="6A32DA54" w:rsidR="00EC354C" w:rsidRPr="00472FD9" w:rsidRDefault="00EC354C" w:rsidP="00421370">
      <w:pPr>
        <w:pStyle w:val="21"/>
        <w:numPr>
          <w:ilvl w:val="0"/>
          <w:numId w:val="28"/>
        </w:numPr>
        <w:shd w:val="clear" w:color="auto" w:fill="FFFFFF"/>
        <w:spacing w:after="0" w:line="240" w:lineRule="auto"/>
        <w:ind w:left="924" w:hanging="357"/>
        <w:jc w:val="both"/>
        <w:rPr>
          <w:rFonts w:ascii="Times New Roman" w:hAnsi="Times New Roman"/>
          <w:sz w:val="28"/>
          <w:szCs w:val="28"/>
          <w:lang w:eastAsia="ru-RU"/>
        </w:rPr>
      </w:pPr>
      <w:r w:rsidRPr="00472FD9">
        <w:rPr>
          <w:rFonts w:ascii="Times New Roman" w:hAnsi="Times New Roman"/>
          <w:b/>
          <w:sz w:val="28"/>
          <w:szCs w:val="28"/>
          <w:lang w:eastAsia="ru-RU"/>
        </w:rPr>
        <w:t>Состоялась встреча Президента РФ В.В. Путина с представителями партии «Единая Россия». В мероприятии принял участие Президент АККОР В.Н. Плотников.</w:t>
      </w:r>
      <w:r w:rsidR="00472FD9" w:rsidRPr="00421370">
        <w:rPr>
          <w:rFonts w:ascii="Times New Roman" w:hAnsi="Times New Roman"/>
          <w:b/>
          <w:sz w:val="28"/>
          <w:szCs w:val="28"/>
          <w:lang w:eastAsia="ru-RU"/>
        </w:rPr>
        <w:t xml:space="preserve"> </w:t>
      </w:r>
      <w:r w:rsidRPr="00472FD9">
        <w:rPr>
          <w:rFonts w:ascii="Times New Roman" w:hAnsi="Times New Roman"/>
          <w:sz w:val="28"/>
          <w:szCs w:val="28"/>
          <w:lang w:eastAsia="ru-RU"/>
        </w:rPr>
        <w:t xml:space="preserve">В ходе мероприятия прошло обсуждение проекта Народной программы партии, в основе которой лежат предложения и инициативы, поступающие от граждан и общественных объединений. В центре внимания: поддержка семей с детьми, пенсионеров, повышение качества здравоохранения и образования, патриотическое воспитание, обустройство сельских территорий и др. </w:t>
      </w:r>
    </w:p>
    <w:p w14:paraId="32284394" w14:textId="77777777" w:rsidR="00EC354C" w:rsidRDefault="00EC354C" w:rsidP="006F7A0A">
      <w:pPr>
        <w:shd w:val="clear" w:color="auto" w:fill="FFFFFF"/>
        <w:spacing w:after="0" w:line="240" w:lineRule="auto"/>
        <w:ind w:left="851"/>
        <w:jc w:val="both"/>
        <w:rPr>
          <w:rFonts w:ascii="Times New Roman" w:hAnsi="Times New Roman"/>
          <w:sz w:val="28"/>
          <w:szCs w:val="28"/>
          <w:lang w:eastAsia="ru-RU"/>
        </w:rPr>
      </w:pPr>
    </w:p>
    <w:p w14:paraId="4DB54BDF" w14:textId="77777777" w:rsidR="00EC354C" w:rsidRPr="006A1EA1" w:rsidRDefault="00EC354C" w:rsidP="00421370">
      <w:pPr>
        <w:pStyle w:val="21"/>
        <w:keepNext/>
        <w:numPr>
          <w:ilvl w:val="0"/>
          <w:numId w:val="28"/>
        </w:numPr>
        <w:shd w:val="clear" w:color="auto" w:fill="FFFFFF"/>
        <w:spacing w:after="0" w:line="240" w:lineRule="auto"/>
        <w:ind w:left="924" w:hanging="357"/>
        <w:jc w:val="both"/>
        <w:rPr>
          <w:rFonts w:ascii="Times New Roman" w:hAnsi="Times New Roman"/>
          <w:sz w:val="28"/>
          <w:szCs w:val="28"/>
          <w:lang w:eastAsia="ru-RU"/>
        </w:rPr>
      </w:pPr>
      <w:r w:rsidRPr="006A1EA1">
        <w:rPr>
          <w:rFonts w:ascii="Times New Roman" w:hAnsi="Times New Roman"/>
          <w:b/>
          <w:sz w:val="28"/>
          <w:szCs w:val="28"/>
          <w:lang w:eastAsia="ru-RU"/>
        </w:rPr>
        <w:t xml:space="preserve">На </w:t>
      </w:r>
      <w:r w:rsidRPr="006A1EA1">
        <w:rPr>
          <w:rFonts w:ascii="Times New Roman" w:hAnsi="Times New Roman"/>
          <w:b/>
          <w:sz w:val="28"/>
          <w:szCs w:val="28"/>
          <w:lang w:val="en-US" w:eastAsia="ru-RU"/>
        </w:rPr>
        <w:t>XX</w:t>
      </w:r>
      <w:r w:rsidRPr="006A1EA1">
        <w:rPr>
          <w:rFonts w:ascii="Times New Roman" w:hAnsi="Times New Roman"/>
          <w:b/>
          <w:sz w:val="28"/>
          <w:szCs w:val="28"/>
          <w:lang w:eastAsia="ru-RU"/>
        </w:rPr>
        <w:t xml:space="preserve"> Съезде «Единой России» утвердили Народную </w:t>
      </w:r>
      <w:r>
        <w:rPr>
          <w:rFonts w:ascii="Times New Roman" w:hAnsi="Times New Roman"/>
          <w:b/>
          <w:sz w:val="28"/>
          <w:szCs w:val="28"/>
          <w:lang w:eastAsia="ru-RU"/>
        </w:rPr>
        <w:t>п</w:t>
      </w:r>
      <w:r w:rsidRPr="006A1EA1">
        <w:rPr>
          <w:rFonts w:ascii="Times New Roman" w:hAnsi="Times New Roman"/>
          <w:b/>
          <w:sz w:val="28"/>
          <w:szCs w:val="28"/>
          <w:lang w:eastAsia="ru-RU"/>
        </w:rPr>
        <w:t>рограмму, в которую вошли предложения АККОР.</w:t>
      </w:r>
    </w:p>
    <w:p w14:paraId="3F2C9250" w14:textId="3BEEBD41" w:rsidR="00EC354C" w:rsidRDefault="00EC354C" w:rsidP="00421370">
      <w:pPr>
        <w:pStyle w:val="21"/>
        <w:shd w:val="clear" w:color="auto" w:fill="FFFFFF"/>
        <w:spacing w:after="0" w:line="240" w:lineRule="auto"/>
        <w:ind w:left="924"/>
        <w:jc w:val="both"/>
        <w:rPr>
          <w:rFonts w:ascii="Times New Roman" w:hAnsi="Times New Roman"/>
          <w:sz w:val="28"/>
          <w:szCs w:val="28"/>
          <w:lang w:eastAsia="ru-RU"/>
        </w:rPr>
      </w:pPr>
      <w:r w:rsidRPr="006A1EA1">
        <w:rPr>
          <w:rFonts w:ascii="Times New Roman" w:hAnsi="Times New Roman"/>
          <w:sz w:val="28"/>
          <w:szCs w:val="28"/>
          <w:lang w:eastAsia="ru-RU"/>
        </w:rPr>
        <w:t>Выступая на съезде партии «Единая Россия»</w:t>
      </w:r>
      <w:r>
        <w:rPr>
          <w:rFonts w:ascii="Times New Roman" w:hAnsi="Times New Roman"/>
          <w:sz w:val="28"/>
          <w:szCs w:val="28"/>
          <w:lang w:eastAsia="ru-RU"/>
        </w:rPr>
        <w:t>,</w:t>
      </w:r>
      <w:r w:rsidRPr="006A1EA1">
        <w:rPr>
          <w:rFonts w:ascii="Times New Roman" w:hAnsi="Times New Roman"/>
          <w:sz w:val="28"/>
          <w:szCs w:val="28"/>
          <w:lang w:eastAsia="ru-RU"/>
        </w:rPr>
        <w:t xml:space="preserve"> В.В. Путин отметил, что сельское хозяйство сегодня </w:t>
      </w:r>
      <w:r w:rsidR="00562135">
        <w:rPr>
          <w:rFonts w:ascii="Times New Roman" w:hAnsi="Times New Roman"/>
          <w:sz w:val="28"/>
          <w:szCs w:val="28"/>
          <w:lang w:eastAsia="ru-RU"/>
        </w:rPr>
        <w:t>—</w:t>
      </w:r>
      <w:r w:rsidRPr="006A1EA1">
        <w:rPr>
          <w:rFonts w:ascii="Times New Roman" w:hAnsi="Times New Roman"/>
          <w:sz w:val="28"/>
          <w:szCs w:val="28"/>
          <w:lang w:eastAsia="ru-RU"/>
        </w:rPr>
        <w:t xml:space="preserve"> один из флагманов отечественной экономики. Он подчеркнул, что необходимо уделять больше внимания поддержке фермеров, малого бизнеса на селе, развивать ярмарки и точки нестационарной торговли во всех регионах России. Президент также поддержал предложение о продлении на следующий год моратория на плановые проверки малого бизнеса, в том числе в сельском хозяйстве. Также он подчеркнул, что необходимо сделать все для комплексного развития сельских территорий, создания современной инфраструктуры, дороги, социальные объекты, комфортное жилье.</w:t>
      </w:r>
    </w:p>
    <w:p w14:paraId="2BF5DAE9" w14:textId="77777777" w:rsidR="00EC354C" w:rsidRDefault="00EC354C" w:rsidP="00421370">
      <w:pPr>
        <w:shd w:val="clear" w:color="auto" w:fill="FFFFFF"/>
        <w:spacing w:after="0" w:line="240" w:lineRule="auto"/>
        <w:ind w:leftChars="709" w:left="1917" w:hanging="357"/>
        <w:jc w:val="both"/>
        <w:rPr>
          <w:rFonts w:ascii="Times New Roman" w:hAnsi="Times New Roman"/>
          <w:sz w:val="28"/>
          <w:szCs w:val="28"/>
          <w:lang w:eastAsia="ru-RU"/>
        </w:rPr>
      </w:pPr>
    </w:p>
    <w:p w14:paraId="11DBD9F0" w14:textId="77777777" w:rsidR="00EC354C" w:rsidRDefault="00EC354C" w:rsidP="00421370">
      <w:pPr>
        <w:pStyle w:val="21"/>
        <w:numPr>
          <w:ilvl w:val="0"/>
          <w:numId w:val="28"/>
        </w:numPr>
        <w:shd w:val="clear" w:color="auto" w:fill="FFFFFF"/>
        <w:spacing w:after="0" w:line="240" w:lineRule="auto"/>
        <w:ind w:left="924" w:hanging="357"/>
        <w:jc w:val="both"/>
        <w:rPr>
          <w:rFonts w:ascii="Times New Roman" w:hAnsi="Times New Roman"/>
          <w:sz w:val="28"/>
          <w:szCs w:val="28"/>
          <w:lang w:eastAsia="ru-RU"/>
        </w:rPr>
      </w:pPr>
      <w:r w:rsidRPr="006A1EA1">
        <w:rPr>
          <w:rFonts w:ascii="Times New Roman" w:hAnsi="Times New Roman"/>
          <w:sz w:val="28"/>
          <w:szCs w:val="28"/>
          <w:lang w:eastAsia="ru-RU"/>
        </w:rPr>
        <w:t>По итогам выборов в Государственную Думу 19 сентября 202</w:t>
      </w:r>
      <w:r>
        <w:rPr>
          <w:rFonts w:ascii="Times New Roman" w:hAnsi="Times New Roman"/>
          <w:sz w:val="28"/>
          <w:szCs w:val="28"/>
          <w:lang w:eastAsia="ru-RU"/>
        </w:rPr>
        <w:t>1</w:t>
      </w:r>
      <w:r w:rsidRPr="006A1EA1">
        <w:rPr>
          <w:rFonts w:ascii="Times New Roman" w:hAnsi="Times New Roman"/>
          <w:sz w:val="28"/>
          <w:szCs w:val="28"/>
          <w:lang w:eastAsia="ru-RU"/>
        </w:rPr>
        <w:t xml:space="preserve"> года</w:t>
      </w:r>
      <w:r>
        <w:rPr>
          <w:rFonts w:ascii="Times New Roman" w:hAnsi="Times New Roman"/>
          <w:b/>
          <w:sz w:val="28"/>
          <w:szCs w:val="28"/>
          <w:lang w:eastAsia="ru-RU"/>
        </w:rPr>
        <w:t xml:space="preserve"> Президент АККОР В.Н. Плотников избран депутатом Государственной Думы ФС РФ, первым заместителем председателя Комитета Государственной Думы по аграрным вопросам и вошел в состав Генерального совета партии «Единая Россия».</w:t>
      </w:r>
    </w:p>
    <w:p w14:paraId="3A4495FE" w14:textId="77777777" w:rsidR="00EC354C" w:rsidRDefault="00EC354C" w:rsidP="006F7A0A">
      <w:pPr>
        <w:pStyle w:val="21"/>
        <w:shd w:val="clear" w:color="auto" w:fill="FFFFFF"/>
        <w:spacing w:after="0" w:line="240" w:lineRule="auto"/>
        <w:ind w:left="786"/>
        <w:jc w:val="both"/>
        <w:rPr>
          <w:rFonts w:ascii="Times New Roman" w:hAnsi="Times New Roman"/>
          <w:sz w:val="28"/>
          <w:szCs w:val="28"/>
          <w:lang w:eastAsia="ru-RU"/>
        </w:rPr>
      </w:pPr>
    </w:p>
    <w:p w14:paraId="743B07E3" w14:textId="77777777" w:rsidR="00EC354C" w:rsidRDefault="00EC354C" w:rsidP="006F7A0A">
      <w:pPr>
        <w:shd w:val="clear" w:color="auto" w:fill="FFFFFF"/>
        <w:spacing w:after="0" w:line="240" w:lineRule="auto"/>
        <w:ind w:left="851"/>
        <w:jc w:val="both"/>
        <w:rPr>
          <w:rFonts w:ascii="Times New Roman" w:hAnsi="Times New Roman"/>
          <w:sz w:val="28"/>
          <w:szCs w:val="28"/>
          <w:lang w:eastAsia="ru-RU"/>
        </w:rPr>
      </w:pPr>
    </w:p>
    <w:p w14:paraId="17AA8EC5" w14:textId="77777777" w:rsidR="00EC354C" w:rsidRPr="00032EB7" w:rsidRDefault="00EC354C" w:rsidP="00421370">
      <w:pPr>
        <w:pStyle w:val="af3"/>
        <w:rPr>
          <w:lang w:val="ru-RU"/>
        </w:rPr>
      </w:pPr>
      <w:r w:rsidRPr="00472FD9">
        <w:t>V</w:t>
      </w:r>
      <w:r w:rsidRPr="00032EB7">
        <w:rPr>
          <w:lang w:val="ru-RU"/>
        </w:rPr>
        <w:t xml:space="preserve">. Взаимодействие с АО «Россельхозбанк» </w:t>
      </w:r>
    </w:p>
    <w:p w14:paraId="0533E66C" w14:textId="77777777" w:rsidR="00EC354C" w:rsidRPr="007F02E3" w:rsidRDefault="00EC354C" w:rsidP="00421370">
      <w:pPr>
        <w:pStyle w:val="21"/>
        <w:spacing w:after="0" w:line="240" w:lineRule="auto"/>
        <w:ind w:leftChars="709" w:left="1917" w:hanging="357"/>
        <w:rPr>
          <w:rFonts w:ascii="Times New Roman" w:hAnsi="Times New Roman"/>
          <w:b/>
          <w:sz w:val="28"/>
          <w:szCs w:val="28"/>
        </w:rPr>
      </w:pPr>
    </w:p>
    <w:p w14:paraId="331B8252" w14:textId="77777777" w:rsidR="00EC354C" w:rsidRPr="007F02E3" w:rsidRDefault="00EC354C" w:rsidP="00421370">
      <w:pPr>
        <w:pStyle w:val="11"/>
        <w:spacing w:after="0" w:line="240" w:lineRule="auto"/>
        <w:ind w:left="567"/>
        <w:jc w:val="both"/>
        <w:rPr>
          <w:rFonts w:ascii="Times New Roman" w:hAnsi="Times New Roman"/>
          <w:b/>
          <w:sz w:val="28"/>
          <w:szCs w:val="28"/>
        </w:rPr>
      </w:pPr>
      <w:r w:rsidRPr="007F02E3">
        <w:rPr>
          <w:rFonts w:ascii="Times New Roman" w:hAnsi="Times New Roman"/>
          <w:b/>
          <w:sz w:val="28"/>
          <w:szCs w:val="28"/>
        </w:rPr>
        <w:t xml:space="preserve">В 2021 году продолжилось сотрудничество АККОР с АО «Россельхозбанк». </w:t>
      </w:r>
    </w:p>
    <w:p w14:paraId="41634966" w14:textId="77777777" w:rsidR="00EC354C" w:rsidRPr="007F02E3" w:rsidRDefault="00EC354C" w:rsidP="00421370">
      <w:pPr>
        <w:pStyle w:val="11"/>
        <w:spacing w:after="0" w:line="240" w:lineRule="auto"/>
        <w:ind w:leftChars="709" w:left="1917" w:hanging="357"/>
        <w:jc w:val="both"/>
        <w:rPr>
          <w:rFonts w:ascii="Times New Roman" w:hAnsi="Times New Roman"/>
          <w:b/>
          <w:sz w:val="28"/>
          <w:szCs w:val="28"/>
        </w:rPr>
      </w:pPr>
    </w:p>
    <w:p w14:paraId="19039E15" w14:textId="77777777" w:rsidR="00EC354C" w:rsidRPr="007F02E3" w:rsidRDefault="0051060B" w:rsidP="00421370">
      <w:pPr>
        <w:pStyle w:val="11"/>
        <w:numPr>
          <w:ilvl w:val="0"/>
          <w:numId w:val="7"/>
        </w:numPr>
        <w:spacing w:after="0" w:line="240" w:lineRule="auto"/>
        <w:ind w:left="924" w:hanging="357"/>
        <w:jc w:val="both"/>
        <w:rPr>
          <w:rFonts w:ascii="Times New Roman" w:hAnsi="Times New Roman"/>
          <w:b/>
          <w:sz w:val="28"/>
          <w:szCs w:val="28"/>
        </w:rPr>
      </w:pPr>
      <w:r>
        <w:rPr>
          <w:rFonts w:ascii="Times New Roman" w:hAnsi="Times New Roman"/>
          <w:sz w:val="28"/>
          <w:szCs w:val="28"/>
        </w:rPr>
        <w:t> </w:t>
      </w:r>
      <w:r w:rsidR="00EC354C" w:rsidRPr="007F02E3">
        <w:rPr>
          <w:rFonts w:ascii="Times New Roman" w:hAnsi="Times New Roman"/>
          <w:sz w:val="28"/>
          <w:szCs w:val="28"/>
        </w:rPr>
        <w:t xml:space="preserve">В 2021 году по программе «АККОР-Россельхозбанк» было выдано 223 кредита на 735 млн рублей. </w:t>
      </w:r>
      <w:r w:rsidR="00EC354C" w:rsidRPr="007F02E3">
        <w:rPr>
          <w:rFonts w:ascii="Times New Roman" w:hAnsi="Times New Roman"/>
          <w:b/>
          <w:sz w:val="28"/>
          <w:szCs w:val="28"/>
        </w:rPr>
        <w:t>С начала реализации проекта более 1270 фермеров-членов АККОР получили кредиты на льготных условиях на сумму более 3 млрд руб.</w:t>
      </w:r>
    </w:p>
    <w:p w14:paraId="3AD43ECE" w14:textId="77777777" w:rsidR="00EC354C" w:rsidRPr="007F02E3" w:rsidRDefault="00EC354C" w:rsidP="00421370">
      <w:pPr>
        <w:pStyle w:val="11"/>
        <w:spacing w:after="0" w:line="240" w:lineRule="auto"/>
        <w:ind w:leftChars="709" w:left="1917" w:hanging="357"/>
        <w:jc w:val="both"/>
        <w:rPr>
          <w:rFonts w:ascii="Times New Roman" w:hAnsi="Times New Roman"/>
          <w:b/>
          <w:sz w:val="28"/>
          <w:szCs w:val="28"/>
        </w:rPr>
      </w:pPr>
    </w:p>
    <w:p w14:paraId="7B7A40FF" w14:textId="77777777" w:rsidR="00EC354C" w:rsidRPr="007F02E3" w:rsidRDefault="0051060B" w:rsidP="00421370">
      <w:pPr>
        <w:pStyle w:val="11"/>
        <w:numPr>
          <w:ilvl w:val="0"/>
          <w:numId w:val="7"/>
        </w:numPr>
        <w:spacing w:after="0" w:line="240" w:lineRule="auto"/>
        <w:ind w:left="924" w:hanging="357"/>
        <w:jc w:val="both"/>
        <w:rPr>
          <w:rFonts w:ascii="Times New Roman" w:hAnsi="Times New Roman"/>
          <w:b/>
          <w:sz w:val="28"/>
          <w:szCs w:val="28"/>
        </w:rPr>
      </w:pPr>
      <w:r>
        <w:rPr>
          <w:rFonts w:ascii="Times New Roman" w:hAnsi="Times New Roman"/>
          <w:sz w:val="28"/>
          <w:szCs w:val="28"/>
        </w:rPr>
        <w:t> </w:t>
      </w:r>
      <w:r w:rsidR="00EC354C" w:rsidRPr="007F02E3">
        <w:rPr>
          <w:rFonts w:ascii="Times New Roman" w:hAnsi="Times New Roman"/>
          <w:sz w:val="28"/>
          <w:szCs w:val="28"/>
        </w:rPr>
        <w:t xml:space="preserve">Совместно с АО «Россельхозбанк» АККОР проводила активную работу в части совершенствования процедуры кредитования, в ходе которой осуществлено </w:t>
      </w:r>
      <w:r w:rsidR="00EC354C" w:rsidRPr="007F02E3">
        <w:rPr>
          <w:rFonts w:ascii="Times New Roman" w:hAnsi="Times New Roman"/>
          <w:b/>
          <w:sz w:val="28"/>
          <w:szCs w:val="28"/>
        </w:rPr>
        <w:lastRenderedPageBreak/>
        <w:t>упрощение условий кредитных продуктов «АПК-инвест», «микро-АПК», «кредитные карты», в том числе:</w:t>
      </w:r>
    </w:p>
    <w:p w14:paraId="1C1C6083" w14:textId="1FB2B413" w:rsidR="00EC354C" w:rsidRPr="007F02E3" w:rsidRDefault="00EC354C" w:rsidP="00421370">
      <w:pPr>
        <w:pStyle w:val="11"/>
        <w:numPr>
          <w:ilvl w:val="0"/>
          <w:numId w:val="38"/>
        </w:numPr>
        <w:spacing w:after="0" w:line="240" w:lineRule="auto"/>
        <w:ind w:left="1281" w:hanging="357"/>
        <w:jc w:val="both"/>
        <w:rPr>
          <w:rFonts w:ascii="Times New Roman" w:hAnsi="Times New Roman"/>
          <w:sz w:val="28"/>
          <w:szCs w:val="28"/>
        </w:rPr>
      </w:pPr>
      <w:r w:rsidRPr="007F02E3">
        <w:rPr>
          <w:rFonts w:ascii="Times New Roman" w:hAnsi="Times New Roman"/>
          <w:sz w:val="28"/>
          <w:szCs w:val="28"/>
        </w:rPr>
        <w:t xml:space="preserve">утвержден минимальный пакет документов по аналогии с кредитованием физических лиц (паспорт, облегченная анкета-заявка и согласие, налоговая декларация за год); </w:t>
      </w:r>
    </w:p>
    <w:p w14:paraId="07AF4E65" w14:textId="5DE77D75" w:rsidR="00EC354C" w:rsidRPr="007F02E3" w:rsidRDefault="00EC354C" w:rsidP="00421370">
      <w:pPr>
        <w:pStyle w:val="11"/>
        <w:numPr>
          <w:ilvl w:val="0"/>
          <w:numId w:val="38"/>
        </w:numPr>
        <w:spacing w:after="0" w:line="240" w:lineRule="auto"/>
        <w:ind w:left="1281" w:hanging="357"/>
        <w:jc w:val="both"/>
        <w:rPr>
          <w:rFonts w:ascii="Times New Roman" w:hAnsi="Times New Roman"/>
          <w:sz w:val="28"/>
          <w:szCs w:val="28"/>
        </w:rPr>
      </w:pPr>
      <w:r w:rsidRPr="007F02E3">
        <w:rPr>
          <w:rFonts w:ascii="Times New Roman" w:hAnsi="Times New Roman"/>
          <w:sz w:val="28"/>
          <w:szCs w:val="28"/>
        </w:rPr>
        <w:t>оценка платёжеспособности основана на декларируемой выручке, скорректированной с учетом оборотов по счетам;</w:t>
      </w:r>
    </w:p>
    <w:p w14:paraId="6B5F3322" w14:textId="616B4A95" w:rsidR="00EC354C" w:rsidRPr="007F02E3" w:rsidRDefault="00EC354C" w:rsidP="00421370">
      <w:pPr>
        <w:pStyle w:val="11"/>
        <w:numPr>
          <w:ilvl w:val="0"/>
          <w:numId w:val="38"/>
        </w:numPr>
        <w:spacing w:after="0" w:line="240" w:lineRule="auto"/>
        <w:ind w:left="1281" w:hanging="357"/>
        <w:jc w:val="both"/>
        <w:rPr>
          <w:rFonts w:ascii="Times New Roman" w:hAnsi="Times New Roman"/>
          <w:sz w:val="28"/>
          <w:szCs w:val="28"/>
        </w:rPr>
      </w:pPr>
      <w:r w:rsidRPr="007F02E3">
        <w:rPr>
          <w:rFonts w:ascii="Times New Roman" w:hAnsi="Times New Roman"/>
          <w:sz w:val="28"/>
          <w:szCs w:val="28"/>
        </w:rPr>
        <w:t xml:space="preserve">введена рейтинговая модель для индивидуального предпринимателя с использованием внешних данных (вводится выручка из декларации, иные данные подгружаются автоматически); </w:t>
      </w:r>
    </w:p>
    <w:p w14:paraId="3E399344" w14:textId="1904E914" w:rsidR="00EC354C" w:rsidRPr="007F02E3" w:rsidRDefault="00EC354C" w:rsidP="00421370">
      <w:pPr>
        <w:pStyle w:val="11"/>
        <w:numPr>
          <w:ilvl w:val="0"/>
          <w:numId w:val="38"/>
        </w:numPr>
        <w:spacing w:after="0" w:line="240" w:lineRule="auto"/>
        <w:ind w:left="1281" w:hanging="357"/>
        <w:jc w:val="both"/>
        <w:rPr>
          <w:rFonts w:ascii="Times New Roman" w:hAnsi="Times New Roman"/>
          <w:sz w:val="28"/>
          <w:szCs w:val="28"/>
        </w:rPr>
      </w:pPr>
      <w:r w:rsidRPr="007F02E3">
        <w:rPr>
          <w:rFonts w:ascii="Times New Roman" w:hAnsi="Times New Roman"/>
          <w:sz w:val="28"/>
          <w:szCs w:val="28"/>
        </w:rPr>
        <w:t xml:space="preserve">осуществлен дифференцированный подход к оценке клиента без формирования группы связанных компаний; </w:t>
      </w:r>
    </w:p>
    <w:p w14:paraId="41D3718B" w14:textId="61AFD41B" w:rsidR="00EC354C" w:rsidRPr="007F02E3" w:rsidRDefault="00EC354C" w:rsidP="00421370">
      <w:pPr>
        <w:pStyle w:val="11"/>
        <w:numPr>
          <w:ilvl w:val="0"/>
          <w:numId w:val="38"/>
        </w:numPr>
        <w:spacing w:after="0" w:line="240" w:lineRule="auto"/>
        <w:ind w:left="1281" w:hanging="357"/>
        <w:jc w:val="both"/>
        <w:rPr>
          <w:rFonts w:ascii="Times New Roman" w:hAnsi="Times New Roman"/>
          <w:sz w:val="28"/>
          <w:szCs w:val="28"/>
        </w:rPr>
      </w:pPr>
      <w:r w:rsidRPr="007F02E3">
        <w:rPr>
          <w:rFonts w:ascii="Times New Roman" w:hAnsi="Times New Roman"/>
          <w:sz w:val="28"/>
          <w:szCs w:val="28"/>
        </w:rPr>
        <w:t>установлен облегченный ковенантный пакет</w:t>
      </w:r>
      <w:r w:rsidRPr="006A1EA1">
        <w:rPr>
          <w:rFonts w:ascii="Times New Roman" w:hAnsi="Times New Roman"/>
          <w:sz w:val="28"/>
          <w:szCs w:val="28"/>
        </w:rPr>
        <w:t>;</w:t>
      </w:r>
    </w:p>
    <w:p w14:paraId="67B7B32A" w14:textId="230BBDA1" w:rsidR="00EC354C" w:rsidRPr="007F02E3" w:rsidRDefault="00EC354C" w:rsidP="00421370">
      <w:pPr>
        <w:pStyle w:val="11"/>
        <w:numPr>
          <w:ilvl w:val="0"/>
          <w:numId w:val="38"/>
        </w:numPr>
        <w:spacing w:after="0" w:line="240" w:lineRule="auto"/>
        <w:ind w:left="1281" w:hanging="357"/>
        <w:jc w:val="both"/>
        <w:rPr>
          <w:rFonts w:ascii="Times New Roman" w:hAnsi="Times New Roman"/>
          <w:sz w:val="28"/>
          <w:szCs w:val="28"/>
        </w:rPr>
      </w:pPr>
      <w:r w:rsidRPr="007F02E3">
        <w:rPr>
          <w:rFonts w:ascii="Times New Roman" w:hAnsi="Times New Roman"/>
          <w:sz w:val="28"/>
          <w:szCs w:val="28"/>
        </w:rPr>
        <w:t>произведена оптимизация системы мониторинга (сокращен пакет клиентских документов, использование внешних данных для выявления факторов проблемности).</w:t>
      </w:r>
    </w:p>
    <w:p w14:paraId="0D615204" w14:textId="77777777" w:rsidR="00EC354C" w:rsidRPr="007F02E3" w:rsidRDefault="00EC354C" w:rsidP="00421370">
      <w:pPr>
        <w:pStyle w:val="11"/>
        <w:spacing w:after="0" w:line="240" w:lineRule="auto"/>
        <w:ind w:leftChars="709" w:left="1917" w:hanging="357"/>
        <w:jc w:val="both"/>
        <w:rPr>
          <w:rFonts w:ascii="Times New Roman" w:hAnsi="Times New Roman"/>
          <w:sz w:val="28"/>
          <w:szCs w:val="28"/>
        </w:rPr>
      </w:pPr>
    </w:p>
    <w:p w14:paraId="69940B50" w14:textId="77777777" w:rsidR="00EC354C" w:rsidRPr="007F02E3" w:rsidRDefault="00EC354C" w:rsidP="00421370">
      <w:pPr>
        <w:pStyle w:val="11"/>
        <w:numPr>
          <w:ilvl w:val="0"/>
          <w:numId w:val="7"/>
        </w:numPr>
        <w:spacing w:after="0" w:line="240" w:lineRule="auto"/>
        <w:ind w:left="924" w:hanging="357"/>
        <w:jc w:val="both"/>
        <w:rPr>
          <w:rFonts w:ascii="Times New Roman" w:hAnsi="Times New Roman"/>
          <w:sz w:val="28"/>
          <w:szCs w:val="28"/>
        </w:rPr>
      </w:pPr>
      <w:r w:rsidRPr="00406F15">
        <w:rPr>
          <w:rFonts w:ascii="Times New Roman" w:hAnsi="Times New Roman"/>
          <w:b/>
          <w:bCs/>
          <w:sz w:val="28"/>
          <w:szCs w:val="28"/>
        </w:rPr>
        <w:t>Актуализирован кредитный продукт «АПК-инвест»</w:t>
      </w:r>
      <w:r w:rsidRPr="00421370">
        <w:rPr>
          <w:rFonts w:ascii="Times New Roman" w:hAnsi="Times New Roman"/>
          <w:sz w:val="28"/>
          <w:szCs w:val="28"/>
        </w:rPr>
        <w:t>:</w:t>
      </w:r>
    </w:p>
    <w:p w14:paraId="6F82EE2D" w14:textId="77777777" w:rsidR="00EC354C" w:rsidRPr="007F02E3" w:rsidRDefault="00EC354C" w:rsidP="00421370">
      <w:pPr>
        <w:pStyle w:val="11"/>
        <w:numPr>
          <w:ilvl w:val="0"/>
          <w:numId w:val="38"/>
        </w:numPr>
        <w:spacing w:after="0" w:line="240" w:lineRule="auto"/>
        <w:ind w:left="1281" w:hanging="357"/>
        <w:jc w:val="both"/>
        <w:rPr>
          <w:rFonts w:ascii="Times New Roman" w:hAnsi="Times New Roman"/>
          <w:sz w:val="28"/>
          <w:szCs w:val="28"/>
        </w:rPr>
      </w:pPr>
      <w:r w:rsidRPr="007F02E3">
        <w:rPr>
          <w:rFonts w:ascii="Times New Roman" w:hAnsi="Times New Roman"/>
          <w:sz w:val="28"/>
          <w:szCs w:val="28"/>
        </w:rPr>
        <w:t>увеличен до 18 месяцев срок кредитования на сезонно-полевые работы (коммерческое кредитование);</w:t>
      </w:r>
    </w:p>
    <w:p w14:paraId="0CF826B1" w14:textId="77777777" w:rsidR="00EC354C" w:rsidRPr="007F02E3" w:rsidRDefault="00EC354C" w:rsidP="00421370">
      <w:pPr>
        <w:pStyle w:val="11"/>
        <w:numPr>
          <w:ilvl w:val="0"/>
          <w:numId w:val="38"/>
        </w:numPr>
        <w:spacing w:after="0" w:line="240" w:lineRule="auto"/>
        <w:ind w:left="1281" w:hanging="357"/>
        <w:jc w:val="both"/>
        <w:rPr>
          <w:rFonts w:ascii="Times New Roman" w:hAnsi="Times New Roman"/>
          <w:sz w:val="28"/>
          <w:szCs w:val="28"/>
        </w:rPr>
      </w:pPr>
      <w:r w:rsidRPr="007F02E3">
        <w:rPr>
          <w:rFonts w:ascii="Times New Roman" w:hAnsi="Times New Roman"/>
          <w:sz w:val="28"/>
          <w:szCs w:val="28"/>
        </w:rPr>
        <w:t>при расчете максимальной суммы кредита не учитываются действующие кредиты, планируемые к погашению</w:t>
      </w:r>
      <w:r>
        <w:rPr>
          <w:rFonts w:ascii="Times New Roman" w:hAnsi="Times New Roman"/>
          <w:sz w:val="28"/>
          <w:szCs w:val="28"/>
        </w:rPr>
        <w:t>;</w:t>
      </w:r>
      <w:r w:rsidRPr="007F02E3">
        <w:rPr>
          <w:rFonts w:ascii="Times New Roman" w:hAnsi="Times New Roman"/>
          <w:sz w:val="28"/>
          <w:szCs w:val="28"/>
        </w:rPr>
        <w:t xml:space="preserve"> </w:t>
      </w:r>
    </w:p>
    <w:p w14:paraId="26F10EF9" w14:textId="0A31655A" w:rsidR="00EC354C" w:rsidRPr="007F02E3" w:rsidRDefault="00EC354C" w:rsidP="00421370">
      <w:pPr>
        <w:pStyle w:val="11"/>
        <w:numPr>
          <w:ilvl w:val="0"/>
          <w:numId w:val="38"/>
        </w:numPr>
        <w:spacing w:after="0" w:line="240" w:lineRule="auto"/>
        <w:ind w:left="1281" w:hanging="357"/>
        <w:jc w:val="both"/>
        <w:rPr>
          <w:rFonts w:ascii="Times New Roman" w:hAnsi="Times New Roman"/>
          <w:sz w:val="28"/>
          <w:szCs w:val="28"/>
        </w:rPr>
      </w:pPr>
      <w:r w:rsidRPr="007F02E3">
        <w:rPr>
          <w:rFonts w:ascii="Times New Roman" w:hAnsi="Times New Roman"/>
          <w:sz w:val="28"/>
          <w:szCs w:val="28"/>
        </w:rPr>
        <w:t>изменены требования по уровню обеспеченности в зависимости от рейтинга клиента (рейтинг «4»</w:t>
      </w:r>
      <w:r>
        <w:rPr>
          <w:rFonts w:ascii="Times New Roman" w:hAnsi="Times New Roman"/>
          <w:sz w:val="28"/>
          <w:szCs w:val="28"/>
        </w:rPr>
        <w:t xml:space="preserve"> </w:t>
      </w:r>
      <w:r w:rsidR="00562135">
        <w:rPr>
          <w:rFonts w:ascii="Times New Roman" w:hAnsi="Times New Roman"/>
          <w:sz w:val="28"/>
          <w:szCs w:val="28"/>
        </w:rPr>
        <w:t>—</w:t>
      </w:r>
      <w:r w:rsidR="0051060B" w:rsidRPr="007F02E3">
        <w:rPr>
          <w:rFonts w:ascii="Times New Roman" w:hAnsi="Times New Roman"/>
          <w:sz w:val="28"/>
          <w:szCs w:val="28"/>
        </w:rPr>
        <w:t xml:space="preserve"> </w:t>
      </w:r>
      <w:r w:rsidRPr="007F02E3">
        <w:rPr>
          <w:rFonts w:ascii="Times New Roman" w:hAnsi="Times New Roman"/>
          <w:sz w:val="28"/>
          <w:szCs w:val="28"/>
        </w:rPr>
        <w:t xml:space="preserve">залог не требуется, при «5+» </w:t>
      </w:r>
      <w:r w:rsidR="00562135">
        <w:rPr>
          <w:rFonts w:ascii="Times New Roman" w:hAnsi="Times New Roman"/>
          <w:sz w:val="28"/>
          <w:szCs w:val="28"/>
        </w:rPr>
        <w:t>—</w:t>
      </w:r>
      <w:r w:rsidR="0051060B" w:rsidRPr="007F02E3">
        <w:rPr>
          <w:rFonts w:ascii="Times New Roman" w:hAnsi="Times New Roman"/>
          <w:sz w:val="28"/>
          <w:szCs w:val="28"/>
        </w:rPr>
        <w:t xml:space="preserve"> </w:t>
      </w:r>
      <w:r w:rsidRPr="007F02E3">
        <w:rPr>
          <w:rFonts w:ascii="Times New Roman" w:hAnsi="Times New Roman"/>
          <w:sz w:val="28"/>
          <w:szCs w:val="28"/>
        </w:rPr>
        <w:t xml:space="preserve">залог </w:t>
      </w:r>
      <w:r w:rsidR="0051060B" w:rsidRPr="007F02E3">
        <w:rPr>
          <w:rFonts w:ascii="Times New Roman" w:hAnsi="Times New Roman"/>
          <w:sz w:val="28"/>
          <w:szCs w:val="28"/>
        </w:rPr>
        <w:t>50</w:t>
      </w:r>
      <w:r w:rsidR="0051060B">
        <w:rPr>
          <w:rFonts w:ascii="Times New Roman" w:hAnsi="Times New Roman"/>
          <w:sz w:val="28"/>
          <w:szCs w:val="28"/>
        </w:rPr>
        <w:t> </w:t>
      </w:r>
      <w:r w:rsidRPr="007F02E3">
        <w:rPr>
          <w:rFonts w:ascii="Times New Roman" w:hAnsi="Times New Roman"/>
          <w:sz w:val="28"/>
          <w:szCs w:val="28"/>
        </w:rPr>
        <w:t xml:space="preserve">% от суммы кредита); </w:t>
      </w:r>
    </w:p>
    <w:p w14:paraId="08D8228E" w14:textId="77777777" w:rsidR="00EC354C" w:rsidRPr="007F02E3" w:rsidRDefault="00EC354C" w:rsidP="00421370">
      <w:pPr>
        <w:pStyle w:val="11"/>
        <w:numPr>
          <w:ilvl w:val="0"/>
          <w:numId w:val="38"/>
        </w:numPr>
        <w:spacing w:after="0" w:line="240" w:lineRule="auto"/>
        <w:ind w:left="1281" w:hanging="357"/>
        <w:jc w:val="both"/>
        <w:rPr>
          <w:rFonts w:ascii="Times New Roman" w:hAnsi="Times New Roman"/>
          <w:sz w:val="28"/>
          <w:szCs w:val="28"/>
        </w:rPr>
      </w:pPr>
      <w:r w:rsidRPr="007F02E3">
        <w:rPr>
          <w:rFonts w:ascii="Times New Roman" w:hAnsi="Times New Roman"/>
          <w:sz w:val="28"/>
          <w:szCs w:val="28"/>
        </w:rPr>
        <w:t xml:space="preserve">добавлена возможность работы с клиентом, входящим в группу связанных компаний; </w:t>
      </w:r>
    </w:p>
    <w:p w14:paraId="66B2489F" w14:textId="77777777" w:rsidR="00EC354C" w:rsidRPr="007F02E3" w:rsidRDefault="00EC354C" w:rsidP="00421370">
      <w:pPr>
        <w:pStyle w:val="11"/>
        <w:numPr>
          <w:ilvl w:val="0"/>
          <w:numId w:val="38"/>
        </w:numPr>
        <w:spacing w:after="0" w:line="240" w:lineRule="auto"/>
        <w:ind w:left="1281" w:hanging="357"/>
        <w:jc w:val="both"/>
        <w:rPr>
          <w:rFonts w:ascii="Times New Roman" w:hAnsi="Times New Roman"/>
          <w:sz w:val="28"/>
          <w:szCs w:val="28"/>
        </w:rPr>
      </w:pPr>
      <w:r w:rsidRPr="007F02E3">
        <w:rPr>
          <w:rFonts w:ascii="Times New Roman" w:hAnsi="Times New Roman"/>
          <w:sz w:val="28"/>
          <w:szCs w:val="28"/>
        </w:rPr>
        <w:t xml:space="preserve">снижен размер участия собственных средств заемщика на инвестиционные цели; </w:t>
      </w:r>
    </w:p>
    <w:p w14:paraId="6098EDF3" w14:textId="77777777" w:rsidR="00EC354C" w:rsidRPr="007F02E3" w:rsidRDefault="00EC354C" w:rsidP="00421370">
      <w:pPr>
        <w:pStyle w:val="11"/>
        <w:numPr>
          <w:ilvl w:val="0"/>
          <w:numId w:val="38"/>
        </w:numPr>
        <w:spacing w:after="0" w:line="240" w:lineRule="auto"/>
        <w:ind w:left="1281" w:hanging="357"/>
        <w:jc w:val="both"/>
        <w:rPr>
          <w:rFonts w:ascii="Times New Roman" w:hAnsi="Times New Roman"/>
          <w:sz w:val="28"/>
          <w:szCs w:val="28"/>
        </w:rPr>
      </w:pPr>
      <w:r w:rsidRPr="007F02E3">
        <w:rPr>
          <w:rFonts w:ascii="Times New Roman" w:hAnsi="Times New Roman"/>
          <w:sz w:val="28"/>
          <w:szCs w:val="28"/>
        </w:rPr>
        <w:t>расширен перечень отраслей и видов обеспечения.</w:t>
      </w:r>
    </w:p>
    <w:p w14:paraId="62D16340" w14:textId="77777777" w:rsidR="00EC354C" w:rsidRPr="007F02E3" w:rsidRDefault="00EC354C" w:rsidP="00421370">
      <w:pPr>
        <w:pStyle w:val="11"/>
        <w:spacing w:after="0" w:line="240" w:lineRule="auto"/>
        <w:ind w:leftChars="709" w:left="1917" w:hanging="357"/>
        <w:jc w:val="both"/>
        <w:rPr>
          <w:rFonts w:ascii="Times New Roman" w:hAnsi="Times New Roman"/>
          <w:sz w:val="28"/>
          <w:szCs w:val="28"/>
        </w:rPr>
      </w:pPr>
    </w:p>
    <w:p w14:paraId="15D98983" w14:textId="77777777" w:rsidR="00EC354C" w:rsidRPr="00421370" w:rsidRDefault="00EC354C" w:rsidP="00421370">
      <w:pPr>
        <w:pStyle w:val="11"/>
        <w:numPr>
          <w:ilvl w:val="0"/>
          <w:numId w:val="7"/>
        </w:numPr>
        <w:spacing w:after="0" w:line="240" w:lineRule="auto"/>
        <w:ind w:left="924" w:hanging="357"/>
        <w:jc w:val="both"/>
        <w:rPr>
          <w:rFonts w:ascii="Times New Roman" w:hAnsi="Times New Roman"/>
          <w:b/>
          <w:bCs/>
          <w:sz w:val="28"/>
          <w:szCs w:val="28"/>
        </w:rPr>
      </w:pPr>
      <w:r w:rsidRPr="00406F15">
        <w:rPr>
          <w:rFonts w:ascii="Times New Roman" w:hAnsi="Times New Roman"/>
          <w:b/>
          <w:bCs/>
          <w:sz w:val="28"/>
          <w:szCs w:val="28"/>
        </w:rPr>
        <w:t>В 2021 году РСХБ внедрены</w:t>
      </w:r>
      <w:r w:rsidRPr="00421370">
        <w:rPr>
          <w:rFonts w:ascii="Times New Roman" w:hAnsi="Times New Roman"/>
          <w:sz w:val="28"/>
          <w:szCs w:val="28"/>
        </w:rPr>
        <w:t>:</w:t>
      </w:r>
      <w:r w:rsidRPr="00406F15">
        <w:rPr>
          <w:rFonts w:ascii="Times New Roman" w:hAnsi="Times New Roman"/>
          <w:b/>
          <w:bCs/>
          <w:sz w:val="28"/>
          <w:szCs w:val="28"/>
        </w:rPr>
        <w:t xml:space="preserve"> </w:t>
      </w:r>
    </w:p>
    <w:p w14:paraId="557D1259" w14:textId="77777777" w:rsidR="00EC354C" w:rsidRPr="007F02E3" w:rsidRDefault="00EC354C" w:rsidP="00421370">
      <w:pPr>
        <w:pStyle w:val="11"/>
        <w:numPr>
          <w:ilvl w:val="0"/>
          <w:numId w:val="38"/>
        </w:numPr>
        <w:spacing w:after="0" w:line="240" w:lineRule="auto"/>
        <w:ind w:left="1281" w:hanging="357"/>
        <w:jc w:val="both"/>
        <w:rPr>
          <w:rFonts w:ascii="Times New Roman" w:hAnsi="Times New Roman"/>
          <w:sz w:val="28"/>
          <w:szCs w:val="28"/>
        </w:rPr>
      </w:pPr>
      <w:r w:rsidRPr="007F02E3">
        <w:rPr>
          <w:rFonts w:ascii="Times New Roman" w:hAnsi="Times New Roman"/>
          <w:sz w:val="28"/>
          <w:szCs w:val="28"/>
        </w:rPr>
        <w:t xml:space="preserve">автоматизация рассмотрения кредитных заявок субъектов МСП с использованием кредитного конвейера юридических лиц; </w:t>
      </w:r>
    </w:p>
    <w:p w14:paraId="3A35BD2B" w14:textId="77777777" w:rsidR="00EC354C" w:rsidRPr="007F02E3" w:rsidRDefault="00EC354C" w:rsidP="00421370">
      <w:pPr>
        <w:pStyle w:val="11"/>
        <w:numPr>
          <w:ilvl w:val="0"/>
          <w:numId w:val="38"/>
        </w:numPr>
        <w:spacing w:after="0" w:line="240" w:lineRule="auto"/>
        <w:ind w:left="1281" w:hanging="357"/>
        <w:jc w:val="both"/>
        <w:rPr>
          <w:rFonts w:ascii="Times New Roman" w:hAnsi="Times New Roman"/>
          <w:sz w:val="28"/>
          <w:szCs w:val="28"/>
        </w:rPr>
      </w:pPr>
      <w:r w:rsidRPr="007F02E3">
        <w:rPr>
          <w:rFonts w:ascii="Times New Roman" w:hAnsi="Times New Roman"/>
          <w:sz w:val="28"/>
          <w:szCs w:val="28"/>
        </w:rPr>
        <w:t>автоматизация рассмотрения кредитных заявок субъектов МСП с использованием кредитного конвейера физических лиц;</w:t>
      </w:r>
    </w:p>
    <w:p w14:paraId="3AA6F67C" w14:textId="77777777" w:rsidR="00EC354C" w:rsidRPr="007F02E3" w:rsidRDefault="00EC354C" w:rsidP="00421370">
      <w:pPr>
        <w:pStyle w:val="11"/>
        <w:numPr>
          <w:ilvl w:val="0"/>
          <w:numId w:val="38"/>
        </w:numPr>
        <w:spacing w:after="0" w:line="240" w:lineRule="auto"/>
        <w:ind w:left="1281" w:hanging="357"/>
        <w:jc w:val="both"/>
        <w:rPr>
          <w:rFonts w:ascii="Times New Roman" w:hAnsi="Times New Roman"/>
          <w:sz w:val="28"/>
          <w:szCs w:val="28"/>
        </w:rPr>
      </w:pPr>
      <w:r w:rsidRPr="007F02E3">
        <w:rPr>
          <w:rFonts w:ascii="Times New Roman" w:hAnsi="Times New Roman"/>
          <w:sz w:val="28"/>
          <w:szCs w:val="28"/>
        </w:rPr>
        <w:t xml:space="preserve">внедрение методики формирования предодобренных решений о кредитовании для клиентов Банка; </w:t>
      </w:r>
    </w:p>
    <w:p w14:paraId="324AC10C" w14:textId="77777777" w:rsidR="00EC354C" w:rsidRPr="007F02E3" w:rsidRDefault="00EC354C" w:rsidP="00421370">
      <w:pPr>
        <w:pStyle w:val="11"/>
        <w:numPr>
          <w:ilvl w:val="0"/>
          <w:numId w:val="38"/>
        </w:numPr>
        <w:spacing w:after="0" w:line="240" w:lineRule="auto"/>
        <w:ind w:left="1281" w:hanging="357"/>
        <w:jc w:val="both"/>
        <w:rPr>
          <w:rFonts w:ascii="Times New Roman" w:hAnsi="Times New Roman"/>
          <w:sz w:val="28"/>
          <w:szCs w:val="28"/>
        </w:rPr>
      </w:pPr>
      <w:r w:rsidRPr="007F02E3">
        <w:rPr>
          <w:rFonts w:ascii="Times New Roman" w:hAnsi="Times New Roman"/>
          <w:sz w:val="28"/>
          <w:szCs w:val="28"/>
        </w:rPr>
        <w:t xml:space="preserve">внедрение выпуска кредитных корпоративных карт на сумму до 1 млн рублей; </w:t>
      </w:r>
    </w:p>
    <w:p w14:paraId="78DCC691" w14:textId="77777777" w:rsidR="00EC354C" w:rsidRPr="007F02E3" w:rsidRDefault="00EC354C" w:rsidP="00421370">
      <w:pPr>
        <w:pStyle w:val="11"/>
        <w:numPr>
          <w:ilvl w:val="0"/>
          <w:numId w:val="38"/>
        </w:numPr>
        <w:spacing w:after="0" w:line="240" w:lineRule="auto"/>
        <w:ind w:left="1281" w:hanging="357"/>
        <w:jc w:val="both"/>
        <w:rPr>
          <w:rFonts w:ascii="Times New Roman" w:hAnsi="Times New Roman"/>
          <w:sz w:val="28"/>
          <w:szCs w:val="28"/>
        </w:rPr>
      </w:pPr>
      <w:r w:rsidRPr="007F02E3">
        <w:rPr>
          <w:rFonts w:ascii="Times New Roman" w:hAnsi="Times New Roman"/>
          <w:sz w:val="28"/>
          <w:szCs w:val="28"/>
        </w:rPr>
        <w:lastRenderedPageBreak/>
        <w:t>внедрение упрощенного порядка рассмотрения кредитных заявок в сумме до 50 млн рублей, имеющих кредитную историю в Банке (зеленый коридор).</w:t>
      </w:r>
    </w:p>
    <w:p w14:paraId="48BAA761" w14:textId="77777777" w:rsidR="00EC354C" w:rsidRPr="007F02E3" w:rsidRDefault="00EC354C" w:rsidP="00421370">
      <w:pPr>
        <w:pStyle w:val="11"/>
        <w:spacing w:after="0" w:line="240" w:lineRule="auto"/>
        <w:ind w:leftChars="709" w:left="1917" w:hanging="357"/>
        <w:jc w:val="both"/>
        <w:rPr>
          <w:rFonts w:ascii="Times New Roman" w:hAnsi="Times New Roman"/>
          <w:sz w:val="28"/>
          <w:szCs w:val="28"/>
        </w:rPr>
      </w:pPr>
    </w:p>
    <w:p w14:paraId="3BB41412" w14:textId="77777777" w:rsidR="00EC354C" w:rsidRPr="007F02E3" w:rsidRDefault="00EC354C" w:rsidP="00421370">
      <w:pPr>
        <w:pStyle w:val="11"/>
        <w:numPr>
          <w:ilvl w:val="0"/>
          <w:numId w:val="7"/>
        </w:numPr>
        <w:spacing w:after="0" w:line="240" w:lineRule="auto"/>
        <w:ind w:left="924" w:hanging="357"/>
        <w:jc w:val="both"/>
        <w:rPr>
          <w:rFonts w:ascii="Times New Roman" w:hAnsi="Times New Roman"/>
          <w:sz w:val="28"/>
          <w:szCs w:val="28"/>
        </w:rPr>
      </w:pPr>
      <w:r w:rsidRPr="007F02E3">
        <w:rPr>
          <w:rFonts w:ascii="Times New Roman" w:hAnsi="Times New Roman"/>
          <w:b/>
          <w:sz w:val="28"/>
          <w:szCs w:val="28"/>
        </w:rPr>
        <w:t>Региональные АККОР активно подключились к реализации проекта «Школа фермера»:</w:t>
      </w:r>
      <w:r w:rsidRPr="007F02E3">
        <w:rPr>
          <w:rFonts w:ascii="Times New Roman" w:hAnsi="Times New Roman"/>
          <w:sz w:val="28"/>
          <w:szCs w:val="28"/>
        </w:rPr>
        <w:t xml:space="preserve"> организации фермерского самоуправления Московской. Новосибирской, Ульяновской, Липецкой, Брянской, Самарской, Саратовской, Смоленской, Иркутской, Воронежской, Орловской, Ростовской областей, Алтайского, Краснодарского, Ставропольского краев, Республик Татарстан, Башкортостан принимали участие в подготовке учебных планов, чтении тематических лекций, организации практических занятий на базе КФХ, наборе групп и аттестации участников.  </w:t>
      </w:r>
    </w:p>
    <w:p w14:paraId="0672DC98" w14:textId="77777777" w:rsidR="00EC354C" w:rsidRPr="007F02E3" w:rsidRDefault="00EC354C" w:rsidP="00421370">
      <w:pPr>
        <w:pStyle w:val="11"/>
        <w:spacing w:after="0" w:line="240" w:lineRule="auto"/>
        <w:ind w:leftChars="709" w:left="1917" w:hanging="357"/>
        <w:jc w:val="both"/>
        <w:rPr>
          <w:rFonts w:ascii="Times New Roman" w:hAnsi="Times New Roman"/>
          <w:sz w:val="28"/>
          <w:szCs w:val="28"/>
        </w:rPr>
      </w:pPr>
    </w:p>
    <w:p w14:paraId="7F8575D4" w14:textId="77777777" w:rsidR="00EC354C" w:rsidRPr="007F02E3" w:rsidRDefault="00EC354C" w:rsidP="00421370">
      <w:pPr>
        <w:pStyle w:val="11"/>
        <w:numPr>
          <w:ilvl w:val="0"/>
          <w:numId w:val="7"/>
        </w:numPr>
        <w:spacing w:after="0" w:line="240" w:lineRule="auto"/>
        <w:ind w:left="924" w:hanging="357"/>
        <w:jc w:val="both"/>
        <w:rPr>
          <w:rFonts w:ascii="Times New Roman" w:hAnsi="Times New Roman"/>
          <w:sz w:val="28"/>
          <w:szCs w:val="28"/>
        </w:rPr>
      </w:pPr>
      <w:r w:rsidRPr="007F02E3">
        <w:rPr>
          <w:rFonts w:ascii="Times New Roman" w:hAnsi="Times New Roman"/>
          <w:sz w:val="28"/>
          <w:szCs w:val="28"/>
        </w:rPr>
        <w:t xml:space="preserve">В августе состоялось рабочее совещание, посвящённое активизации взаимодействия АККОР и АО «Россельхозбанк» </w:t>
      </w:r>
      <w:r w:rsidRPr="007F02E3">
        <w:rPr>
          <w:rFonts w:ascii="Times New Roman" w:hAnsi="Times New Roman"/>
          <w:b/>
          <w:sz w:val="28"/>
          <w:szCs w:val="28"/>
        </w:rPr>
        <w:t xml:space="preserve">по </w:t>
      </w:r>
      <w:r w:rsidRPr="007F02E3">
        <w:rPr>
          <w:rFonts w:ascii="Times New Roman" w:hAnsi="Times New Roman"/>
          <w:b/>
          <w:sz w:val="28"/>
          <w:szCs w:val="28"/>
          <w:shd w:val="clear" w:color="auto" w:fill="FFFFFF"/>
        </w:rPr>
        <w:t>вопросам расчетно-кассового обслуживания фермерских хозяйств-членов АККОР.</w:t>
      </w:r>
    </w:p>
    <w:p w14:paraId="3E063236" w14:textId="77777777" w:rsidR="00EC354C" w:rsidRPr="007F02E3" w:rsidRDefault="00EC354C" w:rsidP="00421370">
      <w:pPr>
        <w:pStyle w:val="11"/>
        <w:spacing w:after="0" w:line="240" w:lineRule="auto"/>
        <w:ind w:left="924" w:hanging="357"/>
        <w:jc w:val="both"/>
        <w:rPr>
          <w:rFonts w:ascii="Times New Roman" w:hAnsi="Times New Roman"/>
          <w:sz w:val="28"/>
          <w:szCs w:val="28"/>
        </w:rPr>
      </w:pPr>
    </w:p>
    <w:p w14:paraId="0EC1268D" w14:textId="77777777" w:rsidR="00EC354C" w:rsidRPr="007F02E3" w:rsidRDefault="00EC354C" w:rsidP="00421370">
      <w:pPr>
        <w:pStyle w:val="11"/>
        <w:numPr>
          <w:ilvl w:val="0"/>
          <w:numId w:val="7"/>
        </w:numPr>
        <w:spacing w:after="0" w:line="240" w:lineRule="auto"/>
        <w:ind w:left="924" w:hanging="357"/>
        <w:rPr>
          <w:rFonts w:ascii="Times New Roman" w:hAnsi="Times New Roman"/>
          <w:sz w:val="28"/>
          <w:szCs w:val="28"/>
        </w:rPr>
      </w:pPr>
      <w:r w:rsidRPr="007F02E3">
        <w:rPr>
          <w:rFonts w:ascii="Times New Roman" w:hAnsi="Times New Roman"/>
          <w:b/>
          <w:bCs/>
          <w:sz w:val="28"/>
          <w:szCs w:val="28"/>
          <w:lang w:eastAsia="ru-RU"/>
        </w:rPr>
        <w:t xml:space="preserve">В рамках </w:t>
      </w:r>
      <w:r>
        <w:rPr>
          <w:rFonts w:ascii="Times New Roman" w:hAnsi="Times New Roman"/>
          <w:b/>
          <w:bCs/>
          <w:sz w:val="28"/>
          <w:szCs w:val="28"/>
          <w:lang w:eastAsia="ru-RU"/>
        </w:rPr>
        <w:t>э</w:t>
      </w:r>
      <w:r w:rsidRPr="007F02E3">
        <w:rPr>
          <w:rFonts w:ascii="Times New Roman" w:hAnsi="Times New Roman"/>
          <w:b/>
          <w:bCs/>
          <w:sz w:val="28"/>
          <w:szCs w:val="28"/>
          <w:lang w:eastAsia="ru-RU"/>
        </w:rPr>
        <w:t>косистемы «Свое фермерство» АО «Россельхозбанк» совместно с партнерами разработал  ряд  специализированных  предложений, предусматривающих преференции для членов АККОР. </w:t>
      </w:r>
    </w:p>
    <w:p w14:paraId="22F0960A" w14:textId="77777777" w:rsidR="00EC354C" w:rsidRPr="007F02E3" w:rsidRDefault="00EC354C" w:rsidP="00421370">
      <w:pPr>
        <w:pStyle w:val="21"/>
        <w:ind w:left="924" w:hanging="357"/>
        <w:rPr>
          <w:rFonts w:ascii="Times New Roman" w:hAnsi="Times New Roman"/>
          <w:sz w:val="28"/>
          <w:szCs w:val="28"/>
        </w:rPr>
      </w:pPr>
    </w:p>
    <w:p w14:paraId="02B8B48F" w14:textId="2409D7BB" w:rsidR="00EC354C" w:rsidRPr="007F02E3" w:rsidRDefault="00EC354C" w:rsidP="00421370">
      <w:pPr>
        <w:pStyle w:val="11"/>
        <w:numPr>
          <w:ilvl w:val="0"/>
          <w:numId w:val="7"/>
        </w:numPr>
        <w:spacing w:after="0" w:line="240" w:lineRule="auto"/>
        <w:ind w:left="924" w:hanging="357"/>
        <w:jc w:val="both"/>
        <w:rPr>
          <w:rFonts w:ascii="Times New Roman" w:hAnsi="Times New Roman"/>
          <w:sz w:val="28"/>
          <w:szCs w:val="28"/>
        </w:rPr>
      </w:pPr>
      <w:r w:rsidRPr="007F02E3">
        <w:rPr>
          <w:rFonts w:ascii="Times New Roman" w:hAnsi="Times New Roman"/>
          <w:b/>
          <w:sz w:val="28"/>
          <w:szCs w:val="28"/>
        </w:rPr>
        <w:t xml:space="preserve">В рамках выставки «Золотая </w:t>
      </w:r>
      <w:r>
        <w:rPr>
          <w:rFonts w:ascii="Times New Roman" w:hAnsi="Times New Roman"/>
          <w:b/>
          <w:sz w:val="28"/>
          <w:szCs w:val="28"/>
        </w:rPr>
        <w:t>о</w:t>
      </w:r>
      <w:r w:rsidRPr="007F02E3">
        <w:rPr>
          <w:rFonts w:ascii="Times New Roman" w:hAnsi="Times New Roman"/>
          <w:b/>
          <w:sz w:val="28"/>
          <w:szCs w:val="28"/>
        </w:rPr>
        <w:t>сень</w:t>
      </w:r>
      <w:r>
        <w:rPr>
          <w:rFonts w:ascii="Times New Roman" w:hAnsi="Times New Roman"/>
          <w:b/>
          <w:sz w:val="28"/>
          <w:szCs w:val="28"/>
        </w:rPr>
        <w:t xml:space="preserve"> </w:t>
      </w:r>
      <w:r w:rsidR="00562135">
        <w:rPr>
          <w:rFonts w:ascii="Times New Roman" w:hAnsi="Times New Roman"/>
          <w:b/>
          <w:sz w:val="28"/>
          <w:szCs w:val="28"/>
        </w:rPr>
        <w:t>—</w:t>
      </w:r>
      <w:r>
        <w:rPr>
          <w:rFonts w:ascii="Times New Roman" w:hAnsi="Times New Roman"/>
          <w:b/>
          <w:sz w:val="28"/>
          <w:szCs w:val="28"/>
        </w:rPr>
        <w:t xml:space="preserve"> </w:t>
      </w:r>
      <w:r w:rsidRPr="007F02E3">
        <w:rPr>
          <w:rFonts w:ascii="Times New Roman" w:hAnsi="Times New Roman"/>
          <w:b/>
          <w:sz w:val="28"/>
          <w:szCs w:val="28"/>
        </w:rPr>
        <w:t>2021» проведен Круглый стол по вопросам улучшения доступа малых форм хозяйствования к финансовым ресурсам с участием АО «Россельхозбанк».</w:t>
      </w:r>
    </w:p>
    <w:p w14:paraId="02F38AE6" w14:textId="77777777" w:rsidR="00EC354C" w:rsidRPr="007F02E3" w:rsidRDefault="00EC354C" w:rsidP="00724F36">
      <w:pPr>
        <w:pStyle w:val="11"/>
        <w:spacing w:after="0" w:line="240" w:lineRule="auto"/>
        <w:ind w:left="0"/>
        <w:jc w:val="both"/>
        <w:rPr>
          <w:rFonts w:ascii="Times New Roman" w:hAnsi="Times New Roman"/>
          <w:sz w:val="28"/>
          <w:szCs w:val="28"/>
        </w:rPr>
      </w:pPr>
    </w:p>
    <w:p w14:paraId="54244ED5" w14:textId="77777777" w:rsidR="00EC354C" w:rsidRPr="00032EB7" w:rsidRDefault="00EC354C" w:rsidP="00421370">
      <w:pPr>
        <w:pStyle w:val="af3"/>
        <w:rPr>
          <w:lang w:val="ru-RU"/>
        </w:rPr>
      </w:pPr>
      <w:r w:rsidRPr="007F02E3">
        <w:t>VI</w:t>
      </w:r>
      <w:r w:rsidRPr="00032EB7">
        <w:rPr>
          <w:lang w:val="ru-RU"/>
        </w:rPr>
        <w:t>. Взаимодействие с АО «Росагролизинг»</w:t>
      </w:r>
    </w:p>
    <w:p w14:paraId="0FF1117A" w14:textId="77777777" w:rsidR="00EC354C" w:rsidRDefault="00EC354C" w:rsidP="004C3EF8">
      <w:pPr>
        <w:shd w:val="clear" w:color="auto" w:fill="FFFFFF"/>
        <w:spacing w:after="0" w:line="240" w:lineRule="auto"/>
      </w:pPr>
      <w:r w:rsidRPr="007F02E3">
        <w:rPr>
          <w:rFonts w:ascii="Times New Roman" w:hAnsi="Times New Roman"/>
          <w:sz w:val="24"/>
          <w:szCs w:val="24"/>
          <w:lang w:eastAsia="ru-RU"/>
        </w:rPr>
        <w:t> </w:t>
      </w:r>
    </w:p>
    <w:p w14:paraId="2E3827D3" w14:textId="28A5F6F4" w:rsidR="00EC354C" w:rsidRPr="00421370" w:rsidRDefault="00EC354C" w:rsidP="00421370">
      <w:pPr>
        <w:pStyle w:val="21"/>
        <w:numPr>
          <w:ilvl w:val="0"/>
          <w:numId w:val="36"/>
        </w:numPr>
        <w:spacing w:after="0" w:line="240" w:lineRule="auto"/>
        <w:ind w:left="924" w:hanging="357"/>
        <w:jc w:val="both"/>
        <w:rPr>
          <w:rFonts w:ascii="Times New Roman" w:hAnsi="Times New Roman"/>
          <w:bCs/>
          <w:sz w:val="28"/>
          <w:szCs w:val="28"/>
        </w:rPr>
      </w:pPr>
      <w:r w:rsidRPr="00FF6520">
        <w:rPr>
          <w:rFonts w:ascii="Times New Roman" w:hAnsi="Times New Roman"/>
          <w:b/>
          <w:sz w:val="28"/>
          <w:szCs w:val="28"/>
        </w:rPr>
        <w:t xml:space="preserve">В рамках выставки «Золотая осень </w:t>
      </w:r>
      <w:r w:rsidR="00562135">
        <w:rPr>
          <w:rFonts w:ascii="Times New Roman" w:hAnsi="Times New Roman"/>
          <w:b/>
          <w:sz w:val="28"/>
          <w:szCs w:val="28"/>
        </w:rPr>
        <w:t>—</w:t>
      </w:r>
      <w:r w:rsidRPr="00FF6520">
        <w:rPr>
          <w:rFonts w:ascii="Times New Roman" w:hAnsi="Times New Roman"/>
          <w:b/>
          <w:sz w:val="28"/>
          <w:szCs w:val="28"/>
        </w:rPr>
        <w:t xml:space="preserve"> 2021» проведен круглый стол по вопросам </w:t>
      </w:r>
      <w:r w:rsidRPr="00FF6520">
        <w:rPr>
          <w:rFonts w:ascii="Times New Roman" w:hAnsi="Times New Roman"/>
          <w:b/>
          <w:sz w:val="28"/>
          <w:szCs w:val="28"/>
          <w:lang w:eastAsia="ru-RU"/>
        </w:rPr>
        <w:t>реализации совместной специальной программы для членов АККОР</w:t>
      </w:r>
      <w:r w:rsidRPr="00421370">
        <w:rPr>
          <w:rFonts w:ascii="Times New Roman" w:hAnsi="Times New Roman"/>
          <w:bCs/>
          <w:sz w:val="28"/>
          <w:szCs w:val="28"/>
          <w:lang w:eastAsia="ru-RU"/>
        </w:rPr>
        <w:t xml:space="preserve"> </w:t>
      </w:r>
      <w:r w:rsidRPr="00FF6520">
        <w:rPr>
          <w:rFonts w:ascii="Times New Roman" w:hAnsi="Times New Roman"/>
          <w:bCs/>
          <w:sz w:val="28"/>
          <w:szCs w:val="28"/>
          <w:lang w:eastAsia="ru-RU"/>
        </w:rPr>
        <w:t>по предоставлению сельскохозяйственной техники на льготных условиях федерального лизинга и обсуждения возникающих проблемных моментов с поставкой техники фермерам.</w:t>
      </w:r>
    </w:p>
    <w:p w14:paraId="3B5C8D77" w14:textId="77777777" w:rsidR="00EC354C" w:rsidRPr="00421370" w:rsidRDefault="00EC354C" w:rsidP="00421370">
      <w:pPr>
        <w:pStyle w:val="21"/>
        <w:spacing w:after="0" w:line="240" w:lineRule="auto"/>
        <w:ind w:left="924" w:hanging="357"/>
        <w:jc w:val="both"/>
        <w:rPr>
          <w:rFonts w:ascii="Times New Roman" w:hAnsi="Times New Roman"/>
          <w:bCs/>
          <w:sz w:val="28"/>
          <w:szCs w:val="28"/>
        </w:rPr>
      </w:pPr>
    </w:p>
    <w:p w14:paraId="68ABD077" w14:textId="77777777" w:rsidR="00EC354C" w:rsidRPr="00421370" w:rsidRDefault="00EC354C" w:rsidP="00421370">
      <w:pPr>
        <w:pStyle w:val="21"/>
        <w:numPr>
          <w:ilvl w:val="0"/>
          <w:numId w:val="36"/>
        </w:numPr>
        <w:spacing w:after="0" w:line="240" w:lineRule="auto"/>
        <w:ind w:left="924" w:hanging="357"/>
        <w:jc w:val="both"/>
        <w:rPr>
          <w:rFonts w:ascii="Times New Roman" w:hAnsi="Times New Roman"/>
          <w:bCs/>
          <w:sz w:val="28"/>
          <w:szCs w:val="28"/>
        </w:rPr>
      </w:pPr>
      <w:r w:rsidRPr="00FF6520">
        <w:rPr>
          <w:rFonts w:ascii="Times New Roman" w:hAnsi="Times New Roman"/>
          <w:b/>
          <w:sz w:val="28"/>
          <w:szCs w:val="28"/>
        </w:rPr>
        <w:t>В 2021 году фермеры-члены АККОР активно включились в акцию Росагролизинга «Раннее бронирование», которая предоставила возможность приобретения техники и оборудования на максимально выгодных условиях</w:t>
      </w:r>
      <w:r w:rsidRPr="00421370">
        <w:rPr>
          <w:rFonts w:ascii="Times New Roman" w:hAnsi="Times New Roman"/>
          <w:bCs/>
          <w:sz w:val="28"/>
          <w:szCs w:val="28"/>
        </w:rPr>
        <w:t>.</w:t>
      </w:r>
    </w:p>
    <w:p w14:paraId="226954F3" w14:textId="77777777" w:rsidR="00EC354C" w:rsidRPr="00421370" w:rsidRDefault="00EC354C" w:rsidP="00421370">
      <w:pPr>
        <w:pStyle w:val="21"/>
        <w:ind w:left="924" w:hanging="357"/>
        <w:rPr>
          <w:rFonts w:ascii="Times New Roman" w:hAnsi="Times New Roman"/>
          <w:bCs/>
          <w:sz w:val="28"/>
          <w:szCs w:val="28"/>
        </w:rPr>
      </w:pPr>
    </w:p>
    <w:p w14:paraId="3DECC173" w14:textId="77777777" w:rsidR="00EC354C" w:rsidRPr="00421370" w:rsidRDefault="00EC354C" w:rsidP="00421370">
      <w:pPr>
        <w:pStyle w:val="21"/>
        <w:numPr>
          <w:ilvl w:val="0"/>
          <w:numId w:val="36"/>
        </w:numPr>
        <w:spacing w:after="0" w:line="240" w:lineRule="auto"/>
        <w:ind w:left="924" w:hanging="357"/>
        <w:jc w:val="both"/>
        <w:rPr>
          <w:rFonts w:ascii="Times New Roman" w:hAnsi="Times New Roman"/>
          <w:bCs/>
          <w:sz w:val="28"/>
          <w:szCs w:val="28"/>
        </w:rPr>
      </w:pPr>
      <w:r w:rsidRPr="00FF6520">
        <w:rPr>
          <w:rFonts w:ascii="Times New Roman" w:hAnsi="Times New Roman"/>
          <w:b/>
          <w:sz w:val="28"/>
          <w:szCs w:val="28"/>
        </w:rPr>
        <w:t>Направлено обращение заместителю председателя правительства В.В Абрамченко с предложением</w:t>
      </w:r>
      <w:r w:rsidRPr="00421370">
        <w:rPr>
          <w:rFonts w:ascii="Times New Roman" w:hAnsi="Times New Roman"/>
          <w:bCs/>
          <w:sz w:val="28"/>
          <w:szCs w:val="28"/>
        </w:rPr>
        <w:t xml:space="preserve"> </w:t>
      </w:r>
      <w:r w:rsidRPr="00FF6520">
        <w:rPr>
          <w:rFonts w:ascii="Times New Roman" w:hAnsi="Times New Roman"/>
          <w:bCs/>
          <w:sz w:val="28"/>
        </w:rPr>
        <w:t xml:space="preserve">внести изменения в Постановление № 1135, согласно которому в случае смерти ИП или ИП Глава КФХ договор с его </w:t>
      </w:r>
      <w:r w:rsidRPr="00FF6520">
        <w:rPr>
          <w:rFonts w:ascii="Times New Roman" w:hAnsi="Times New Roman"/>
          <w:bCs/>
          <w:sz w:val="28"/>
        </w:rPr>
        <w:lastRenderedPageBreak/>
        <w:t>наследником будет сохраняться на прежних условиях. По данному обращению принято положительное решение.</w:t>
      </w:r>
    </w:p>
    <w:p w14:paraId="3EC62415" w14:textId="77777777" w:rsidR="00EC354C" w:rsidRPr="00421370" w:rsidRDefault="00EC354C" w:rsidP="00421370">
      <w:pPr>
        <w:pStyle w:val="21"/>
        <w:spacing w:after="0" w:line="240" w:lineRule="auto"/>
        <w:ind w:left="924" w:hanging="357"/>
        <w:jc w:val="both"/>
        <w:rPr>
          <w:rFonts w:ascii="Times New Roman" w:hAnsi="Times New Roman"/>
          <w:bCs/>
          <w:sz w:val="28"/>
          <w:szCs w:val="28"/>
        </w:rPr>
      </w:pPr>
    </w:p>
    <w:p w14:paraId="52630229" w14:textId="01FFB634" w:rsidR="00EC354C" w:rsidRPr="00421370" w:rsidRDefault="00EC354C" w:rsidP="00421370">
      <w:pPr>
        <w:pStyle w:val="21"/>
        <w:numPr>
          <w:ilvl w:val="0"/>
          <w:numId w:val="36"/>
        </w:numPr>
        <w:spacing w:after="0" w:line="240" w:lineRule="auto"/>
        <w:ind w:left="924" w:hanging="357"/>
        <w:jc w:val="both"/>
        <w:rPr>
          <w:rFonts w:ascii="Times New Roman" w:hAnsi="Times New Roman"/>
          <w:bCs/>
          <w:sz w:val="28"/>
          <w:szCs w:val="28"/>
        </w:rPr>
      </w:pPr>
      <w:r w:rsidRPr="00FF6520">
        <w:rPr>
          <w:rFonts w:ascii="Times New Roman" w:hAnsi="Times New Roman"/>
          <w:bCs/>
          <w:sz w:val="28"/>
          <w:szCs w:val="28"/>
          <w:lang w:eastAsia="ru-RU"/>
        </w:rPr>
        <w:t xml:space="preserve">В 2021 году фермерам </w:t>
      </w:r>
      <w:r w:rsidR="00562135">
        <w:rPr>
          <w:rFonts w:ascii="Times New Roman" w:hAnsi="Times New Roman"/>
          <w:bCs/>
          <w:sz w:val="28"/>
          <w:szCs w:val="28"/>
          <w:lang w:eastAsia="ru-RU"/>
        </w:rPr>
        <w:t>—</w:t>
      </w:r>
      <w:r w:rsidRPr="00FF6520">
        <w:rPr>
          <w:rFonts w:ascii="Times New Roman" w:hAnsi="Times New Roman"/>
          <w:bCs/>
          <w:sz w:val="28"/>
          <w:szCs w:val="28"/>
          <w:lang w:eastAsia="ru-RU"/>
        </w:rPr>
        <w:t xml:space="preserve"> </w:t>
      </w:r>
      <w:r w:rsidRPr="00FF6520">
        <w:rPr>
          <w:rFonts w:ascii="Times New Roman" w:hAnsi="Times New Roman"/>
          <w:b/>
          <w:sz w:val="28"/>
          <w:szCs w:val="28"/>
          <w:lang w:eastAsia="ru-RU"/>
        </w:rPr>
        <w:t>членам АККОР в рамках программы поставлено 197 единиц техники на 939,3 млн рублей</w:t>
      </w:r>
      <w:r w:rsidRPr="00421370">
        <w:rPr>
          <w:rFonts w:ascii="Times New Roman" w:hAnsi="Times New Roman"/>
          <w:bCs/>
          <w:sz w:val="28"/>
          <w:szCs w:val="28"/>
          <w:lang w:eastAsia="ru-RU"/>
        </w:rPr>
        <w:t>.</w:t>
      </w:r>
    </w:p>
    <w:p w14:paraId="3B56B224" w14:textId="77777777" w:rsidR="00EC354C" w:rsidRPr="007F02E3" w:rsidRDefault="00EC354C" w:rsidP="00421370">
      <w:pPr>
        <w:shd w:val="clear" w:color="auto" w:fill="FFFFFF"/>
        <w:spacing w:after="0" w:line="240" w:lineRule="auto"/>
        <w:ind w:leftChars="709" w:left="1917" w:hanging="357"/>
        <w:rPr>
          <w:rFonts w:ascii="Times New Roman" w:hAnsi="Times New Roman"/>
          <w:sz w:val="24"/>
          <w:szCs w:val="24"/>
          <w:lang w:eastAsia="ru-RU"/>
        </w:rPr>
      </w:pPr>
    </w:p>
    <w:p w14:paraId="07FCE15A" w14:textId="77777777" w:rsidR="00EC354C" w:rsidRPr="007F02E3" w:rsidRDefault="00EC354C" w:rsidP="004D405E">
      <w:pPr>
        <w:shd w:val="clear" w:color="auto" w:fill="FFFFFF"/>
        <w:spacing w:after="0" w:line="240" w:lineRule="auto"/>
        <w:rPr>
          <w:rFonts w:ascii="Times New Roman" w:hAnsi="Times New Roman"/>
          <w:sz w:val="24"/>
          <w:szCs w:val="24"/>
          <w:lang w:eastAsia="ru-RU"/>
        </w:rPr>
      </w:pPr>
    </w:p>
    <w:p w14:paraId="0B5DFE1C" w14:textId="77777777" w:rsidR="00EC354C" w:rsidRDefault="00EC354C" w:rsidP="00421370">
      <w:pPr>
        <w:pStyle w:val="af3"/>
      </w:pPr>
      <w:r w:rsidRPr="007F02E3">
        <w:t xml:space="preserve">VII. Фермерское самоуправление </w:t>
      </w:r>
    </w:p>
    <w:p w14:paraId="2FEA256E" w14:textId="77777777" w:rsidR="00EC354C" w:rsidRDefault="00EC354C" w:rsidP="00784072">
      <w:pPr>
        <w:pStyle w:val="21"/>
        <w:spacing w:after="0" w:line="240" w:lineRule="auto"/>
        <w:ind w:left="3697"/>
        <w:rPr>
          <w:rFonts w:ascii="Times New Roman" w:hAnsi="Times New Roman"/>
          <w:b/>
          <w:sz w:val="28"/>
          <w:szCs w:val="28"/>
        </w:rPr>
      </w:pPr>
    </w:p>
    <w:p w14:paraId="44AABBB6" w14:textId="49FD87E9" w:rsidR="00EC354C" w:rsidRDefault="00EC354C" w:rsidP="00421370">
      <w:pPr>
        <w:pStyle w:val="11"/>
        <w:numPr>
          <w:ilvl w:val="0"/>
          <w:numId w:val="29"/>
        </w:numPr>
        <w:shd w:val="clear" w:color="auto" w:fill="FFFFFF"/>
        <w:spacing w:after="0" w:line="240" w:lineRule="auto"/>
        <w:ind w:left="924" w:hanging="357"/>
        <w:jc w:val="both"/>
        <w:rPr>
          <w:rFonts w:ascii="Times New Roman" w:hAnsi="Times New Roman"/>
          <w:sz w:val="28"/>
          <w:szCs w:val="28"/>
        </w:rPr>
      </w:pPr>
      <w:r>
        <w:rPr>
          <w:rFonts w:ascii="Times New Roman" w:hAnsi="Times New Roman"/>
          <w:b/>
          <w:sz w:val="28"/>
          <w:szCs w:val="28"/>
        </w:rPr>
        <w:t xml:space="preserve">16–17 февраля 2021 года состоялся </w:t>
      </w:r>
      <w:r>
        <w:rPr>
          <w:rFonts w:ascii="Times New Roman" w:hAnsi="Times New Roman"/>
          <w:b/>
          <w:sz w:val="28"/>
          <w:szCs w:val="28"/>
          <w:lang w:val="en-US"/>
        </w:rPr>
        <w:t>XXXII</w:t>
      </w:r>
      <w:r>
        <w:rPr>
          <w:rFonts w:ascii="Times New Roman" w:hAnsi="Times New Roman"/>
          <w:b/>
          <w:sz w:val="28"/>
          <w:szCs w:val="28"/>
        </w:rPr>
        <w:t xml:space="preserve"> съезд АККОР. В мероприятиях приняли участие 450 делегатов и гостей из 70 регионов страны.</w:t>
      </w:r>
      <w:r>
        <w:rPr>
          <w:rFonts w:ascii="Times New Roman" w:hAnsi="Times New Roman"/>
          <w:sz w:val="28"/>
          <w:szCs w:val="28"/>
        </w:rPr>
        <w:t xml:space="preserve"> </w:t>
      </w:r>
      <w:r>
        <w:rPr>
          <w:rFonts w:ascii="Times New Roman" w:hAnsi="Times New Roman"/>
          <w:sz w:val="28"/>
          <w:szCs w:val="28"/>
          <w:lang w:eastAsia="ru-RU"/>
        </w:rPr>
        <w:t xml:space="preserve">В повестке дня </w:t>
      </w:r>
      <w:r w:rsidR="00562135">
        <w:rPr>
          <w:rFonts w:ascii="Times New Roman" w:hAnsi="Times New Roman"/>
          <w:sz w:val="28"/>
          <w:szCs w:val="28"/>
          <w:lang w:eastAsia="ru-RU"/>
        </w:rPr>
        <w:t>—</w:t>
      </w:r>
      <w:r>
        <w:rPr>
          <w:rFonts w:ascii="Times New Roman" w:hAnsi="Times New Roman"/>
          <w:sz w:val="28"/>
          <w:szCs w:val="28"/>
          <w:lang w:eastAsia="ru-RU"/>
        </w:rPr>
        <w:t xml:space="preserve"> диспаритет цен, земельные отношения, доступность государственной поддержки, повышение доходности и развитие сельских территорий. Руководитель Тверской АККОР </w:t>
      </w:r>
      <w:r>
        <w:rPr>
          <w:rFonts w:ascii="Times New Roman" w:hAnsi="Times New Roman"/>
          <w:b/>
          <w:sz w:val="28"/>
          <w:szCs w:val="28"/>
          <w:lang w:eastAsia="ru-RU"/>
        </w:rPr>
        <w:t xml:space="preserve">С.В. Максимова </w:t>
      </w:r>
      <w:r>
        <w:rPr>
          <w:rFonts w:ascii="Times New Roman" w:hAnsi="Times New Roman"/>
          <w:sz w:val="28"/>
          <w:szCs w:val="28"/>
          <w:lang w:eastAsia="ru-RU"/>
        </w:rPr>
        <w:t>избрана председателем Совета АККОР.</w:t>
      </w:r>
    </w:p>
    <w:p w14:paraId="64F00B48" w14:textId="77777777" w:rsidR="00EC354C" w:rsidRDefault="00EC354C" w:rsidP="00421370">
      <w:pPr>
        <w:pStyle w:val="11"/>
        <w:shd w:val="clear" w:color="auto" w:fill="FFFFFF"/>
        <w:spacing w:after="0" w:line="240" w:lineRule="auto"/>
        <w:ind w:left="924" w:hanging="357"/>
        <w:jc w:val="both"/>
        <w:rPr>
          <w:rFonts w:ascii="Times New Roman" w:hAnsi="Times New Roman"/>
          <w:sz w:val="28"/>
          <w:szCs w:val="28"/>
        </w:rPr>
      </w:pPr>
    </w:p>
    <w:p w14:paraId="67EDC503" w14:textId="77777777" w:rsidR="00EC354C" w:rsidRDefault="00EC354C" w:rsidP="00421370">
      <w:pPr>
        <w:pStyle w:val="11"/>
        <w:numPr>
          <w:ilvl w:val="0"/>
          <w:numId w:val="29"/>
        </w:numPr>
        <w:shd w:val="clear" w:color="auto" w:fill="FFFFFF"/>
        <w:spacing w:after="0" w:line="240" w:lineRule="auto"/>
        <w:ind w:left="924" w:hanging="357"/>
        <w:jc w:val="both"/>
        <w:rPr>
          <w:rFonts w:ascii="Times New Roman" w:hAnsi="Times New Roman"/>
          <w:sz w:val="28"/>
          <w:szCs w:val="28"/>
        </w:rPr>
      </w:pPr>
      <w:r>
        <w:rPr>
          <w:rFonts w:ascii="Times New Roman" w:hAnsi="Times New Roman"/>
          <w:sz w:val="28"/>
          <w:szCs w:val="28"/>
        </w:rPr>
        <w:t xml:space="preserve">В рамках Совета АККОР 16 февраля 2021 года были </w:t>
      </w:r>
      <w:r>
        <w:rPr>
          <w:rFonts w:ascii="Times New Roman" w:hAnsi="Times New Roman"/>
          <w:b/>
          <w:sz w:val="28"/>
          <w:szCs w:val="28"/>
        </w:rPr>
        <w:t xml:space="preserve">созданы тематические рабочие комитеты АККОР.  </w:t>
      </w:r>
    </w:p>
    <w:p w14:paraId="27ABE799" w14:textId="77777777" w:rsidR="00EC354C" w:rsidRDefault="00EC354C" w:rsidP="00421370">
      <w:pPr>
        <w:pStyle w:val="11"/>
        <w:shd w:val="clear" w:color="auto" w:fill="FFFFFF"/>
        <w:spacing w:after="0" w:line="240" w:lineRule="auto"/>
        <w:ind w:left="924" w:hanging="357"/>
        <w:jc w:val="both"/>
        <w:rPr>
          <w:rFonts w:ascii="Times New Roman" w:hAnsi="Times New Roman"/>
          <w:sz w:val="28"/>
          <w:szCs w:val="28"/>
        </w:rPr>
      </w:pPr>
    </w:p>
    <w:p w14:paraId="08E09474" w14:textId="77777777" w:rsidR="00EC354C" w:rsidRDefault="00EC354C" w:rsidP="00421370">
      <w:pPr>
        <w:pStyle w:val="11"/>
        <w:numPr>
          <w:ilvl w:val="0"/>
          <w:numId w:val="29"/>
        </w:numPr>
        <w:shd w:val="clear" w:color="auto" w:fill="FFFFFF"/>
        <w:spacing w:after="0" w:line="240" w:lineRule="auto"/>
        <w:ind w:left="924" w:hanging="357"/>
        <w:jc w:val="both"/>
        <w:rPr>
          <w:rFonts w:ascii="Times New Roman" w:hAnsi="Times New Roman"/>
          <w:sz w:val="28"/>
          <w:szCs w:val="28"/>
        </w:rPr>
      </w:pPr>
      <w:r>
        <w:rPr>
          <w:rFonts w:ascii="Times New Roman" w:hAnsi="Times New Roman"/>
          <w:b/>
          <w:sz w:val="28"/>
          <w:szCs w:val="28"/>
        </w:rPr>
        <w:t>18 мая 2021 года состоялось заседание Президиума Совета АККОР</w:t>
      </w:r>
      <w:r>
        <w:rPr>
          <w:rFonts w:ascii="Times New Roman" w:hAnsi="Times New Roman"/>
          <w:sz w:val="28"/>
          <w:szCs w:val="28"/>
        </w:rPr>
        <w:t xml:space="preserve"> в онлайн-формате, на котором были утверждены положения о рабочих комитетах, а также избраны руководители комитетов.</w:t>
      </w:r>
    </w:p>
    <w:p w14:paraId="2AABDEA3" w14:textId="77777777" w:rsidR="00EC354C" w:rsidRDefault="00EC354C" w:rsidP="00421370">
      <w:pPr>
        <w:pStyle w:val="11"/>
        <w:shd w:val="clear" w:color="auto" w:fill="FFFFFF"/>
        <w:spacing w:after="0" w:line="240" w:lineRule="auto"/>
        <w:ind w:left="924" w:hanging="357"/>
        <w:jc w:val="both"/>
        <w:rPr>
          <w:rFonts w:ascii="Times New Roman" w:hAnsi="Times New Roman"/>
          <w:sz w:val="28"/>
          <w:szCs w:val="28"/>
        </w:rPr>
      </w:pPr>
    </w:p>
    <w:p w14:paraId="1E88EB68" w14:textId="1E53D722" w:rsidR="00EC354C" w:rsidRDefault="00EC354C" w:rsidP="00421370">
      <w:pPr>
        <w:pStyle w:val="11"/>
        <w:numPr>
          <w:ilvl w:val="0"/>
          <w:numId w:val="29"/>
        </w:numPr>
        <w:shd w:val="clear" w:color="auto" w:fill="FFFFFF"/>
        <w:spacing w:after="0" w:line="240" w:lineRule="auto"/>
        <w:ind w:left="924" w:hanging="357"/>
        <w:jc w:val="both"/>
        <w:rPr>
          <w:rFonts w:ascii="Times New Roman" w:hAnsi="Times New Roman"/>
          <w:sz w:val="28"/>
          <w:szCs w:val="28"/>
        </w:rPr>
      </w:pPr>
      <w:r>
        <w:rPr>
          <w:rFonts w:ascii="Times New Roman" w:hAnsi="Times New Roman"/>
          <w:sz w:val="28"/>
          <w:szCs w:val="28"/>
        </w:rPr>
        <w:t xml:space="preserve">При активном участии региональных АККОР проводился </w:t>
      </w:r>
      <w:r>
        <w:rPr>
          <w:rFonts w:ascii="Times New Roman" w:hAnsi="Times New Roman"/>
          <w:b/>
          <w:sz w:val="28"/>
          <w:szCs w:val="28"/>
        </w:rPr>
        <w:t xml:space="preserve">регулярный мониторинг цен на продукцию сельского хозяйства </w:t>
      </w:r>
      <w:r w:rsidR="00562135">
        <w:rPr>
          <w:rFonts w:ascii="Times New Roman" w:hAnsi="Times New Roman"/>
          <w:b/>
          <w:sz w:val="28"/>
          <w:szCs w:val="28"/>
        </w:rPr>
        <w:t>—</w:t>
      </w:r>
      <w:r>
        <w:rPr>
          <w:rFonts w:ascii="Times New Roman" w:hAnsi="Times New Roman"/>
          <w:b/>
          <w:sz w:val="28"/>
          <w:szCs w:val="28"/>
        </w:rPr>
        <w:t xml:space="preserve"> «борщевой набор».</w:t>
      </w:r>
      <w:r>
        <w:rPr>
          <w:rFonts w:ascii="Times New Roman" w:hAnsi="Times New Roman"/>
          <w:sz w:val="28"/>
          <w:szCs w:val="28"/>
        </w:rPr>
        <w:t xml:space="preserve"> Информация была представлена Президентом АККОР Владимиром Плотниковым на заседаниях </w:t>
      </w:r>
      <w:r>
        <w:rPr>
          <w:rFonts w:ascii="Times New Roman" w:hAnsi="Times New Roman"/>
          <w:sz w:val="28"/>
          <w:szCs w:val="28"/>
          <w:lang w:eastAsia="ru-RU"/>
        </w:rPr>
        <w:t>рабочей группы по стабилизации цен на отдельные виды социально значимых продовольственных товаров первой необходимости.</w:t>
      </w:r>
    </w:p>
    <w:p w14:paraId="05BBC69B" w14:textId="77777777" w:rsidR="00EC354C" w:rsidRDefault="00EC354C" w:rsidP="00421370">
      <w:pPr>
        <w:pStyle w:val="11"/>
        <w:shd w:val="clear" w:color="auto" w:fill="FFFFFF"/>
        <w:spacing w:after="0" w:line="240" w:lineRule="auto"/>
        <w:ind w:left="924" w:hanging="357"/>
        <w:jc w:val="both"/>
        <w:rPr>
          <w:rFonts w:ascii="Times New Roman" w:hAnsi="Times New Roman"/>
          <w:sz w:val="28"/>
          <w:szCs w:val="28"/>
        </w:rPr>
      </w:pPr>
    </w:p>
    <w:p w14:paraId="0FBEE946" w14:textId="1170E389" w:rsidR="00EC354C" w:rsidRPr="00605CD3" w:rsidRDefault="00EC354C" w:rsidP="00421370">
      <w:pPr>
        <w:pStyle w:val="11"/>
        <w:numPr>
          <w:ilvl w:val="0"/>
          <w:numId w:val="29"/>
        </w:numPr>
        <w:shd w:val="clear" w:color="auto" w:fill="FFFFFF"/>
        <w:spacing w:after="0" w:line="240" w:lineRule="auto"/>
        <w:ind w:left="924" w:hanging="357"/>
        <w:jc w:val="both"/>
        <w:rPr>
          <w:rFonts w:ascii="Times New Roman" w:hAnsi="Times New Roman"/>
          <w:sz w:val="28"/>
          <w:szCs w:val="28"/>
        </w:rPr>
      </w:pPr>
      <w:r w:rsidRPr="00605CD3">
        <w:rPr>
          <w:rFonts w:ascii="Times New Roman" w:hAnsi="Times New Roman"/>
          <w:sz w:val="28"/>
          <w:szCs w:val="28"/>
        </w:rPr>
        <w:t xml:space="preserve">В рамках XXIV межрегиональной специализированной выставки «АгроТех-Мордовия </w:t>
      </w:r>
      <w:r w:rsidR="00562135">
        <w:rPr>
          <w:rFonts w:ascii="Times New Roman" w:hAnsi="Times New Roman"/>
          <w:sz w:val="28"/>
          <w:szCs w:val="28"/>
        </w:rPr>
        <w:t>—</w:t>
      </w:r>
      <w:r>
        <w:rPr>
          <w:rFonts w:ascii="Times New Roman" w:hAnsi="Times New Roman"/>
          <w:sz w:val="28"/>
          <w:szCs w:val="28"/>
        </w:rPr>
        <w:t xml:space="preserve"> </w:t>
      </w:r>
      <w:r w:rsidRPr="00605CD3">
        <w:rPr>
          <w:rFonts w:ascii="Times New Roman" w:hAnsi="Times New Roman"/>
          <w:sz w:val="28"/>
          <w:szCs w:val="28"/>
        </w:rPr>
        <w:t xml:space="preserve">2021» состоялось </w:t>
      </w:r>
      <w:r w:rsidRPr="00605CD3">
        <w:rPr>
          <w:rFonts w:ascii="Times New Roman" w:hAnsi="Times New Roman"/>
          <w:b/>
          <w:sz w:val="28"/>
          <w:szCs w:val="28"/>
        </w:rPr>
        <w:t>совещание руководителей Ассоциации крестьянских (фермерских) хозяйств и сельскохозяйственных кооперативов России Приволжского федерального округа</w:t>
      </w:r>
      <w:r w:rsidRPr="00605CD3">
        <w:rPr>
          <w:rFonts w:ascii="Times New Roman" w:hAnsi="Times New Roman"/>
          <w:sz w:val="28"/>
          <w:szCs w:val="28"/>
        </w:rPr>
        <w:t xml:space="preserve"> с участием </w:t>
      </w:r>
      <w:r>
        <w:rPr>
          <w:rFonts w:ascii="Times New Roman" w:hAnsi="Times New Roman"/>
          <w:sz w:val="28"/>
          <w:szCs w:val="28"/>
        </w:rPr>
        <w:t>п</w:t>
      </w:r>
      <w:r w:rsidRPr="00605CD3">
        <w:rPr>
          <w:rFonts w:ascii="Times New Roman" w:hAnsi="Times New Roman"/>
          <w:sz w:val="28"/>
          <w:szCs w:val="28"/>
        </w:rPr>
        <w:t xml:space="preserve">редседателя Совета АККОР </w:t>
      </w:r>
      <w:r w:rsidRPr="00605CD3">
        <w:rPr>
          <w:rStyle w:val="a8"/>
          <w:rFonts w:ascii="Times New Roman" w:eastAsia="Times New Roman" w:hAnsi="Times New Roman"/>
          <w:bCs/>
          <w:sz w:val="28"/>
          <w:szCs w:val="28"/>
        </w:rPr>
        <w:t>С.В.</w:t>
      </w:r>
      <w:r>
        <w:rPr>
          <w:rStyle w:val="a8"/>
          <w:rFonts w:ascii="Times New Roman" w:eastAsia="Times New Roman" w:hAnsi="Times New Roman"/>
          <w:bCs/>
          <w:sz w:val="28"/>
          <w:szCs w:val="28"/>
        </w:rPr>
        <w:t xml:space="preserve"> </w:t>
      </w:r>
      <w:r w:rsidRPr="00605CD3">
        <w:rPr>
          <w:rStyle w:val="a8"/>
          <w:rFonts w:ascii="Times New Roman" w:eastAsia="Times New Roman" w:hAnsi="Times New Roman"/>
          <w:bCs/>
          <w:sz w:val="28"/>
          <w:szCs w:val="28"/>
        </w:rPr>
        <w:t xml:space="preserve">Максимовой, заместителя </w:t>
      </w:r>
      <w:r>
        <w:rPr>
          <w:rStyle w:val="a8"/>
          <w:rFonts w:ascii="Times New Roman" w:eastAsia="Times New Roman" w:hAnsi="Times New Roman"/>
          <w:bCs/>
          <w:sz w:val="28"/>
          <w:szCs w:val="28"/>
        </w:rPr>
        <w:t>п</w:t>
      </w:r>
      <w:r w:rsidRPr="00605CD3">
        <w:rPr>
          <w:rStyle w:val="a8"/>
          <w:rFonts w:ascii="Times New Roman" w:eastAsia="Times New Roman" w:hAnsi="Times New Roman"/>
          <w:bCs/>
          <w:sz w:val="28"/>
          <w:szCs w:val="28"/>
        </w:rPr>
        <w:t>редседателя Совета К.М.</w:t>
      </w:r>
      <w:r>
        <w:rPr>
          <w:rStyle w:val="a8"/>
          <w:rFonts w:ascii="Times New Roman" w:eastAsia="Times New Roman" w:hAnsi="Times New Roman"/>
          <w:bCs/>
          <w:sz w:val="28"/>
          <w:szCs w:val="28"/>
        </w:rPr>
        <w:t xml:space="preserve"> </w:t>
      </w:r>
      <w:r w:rsidRPr="00605CD3">
        <w:rPr>
          <w:rStyle w:val="a8"/>
          <w:rFonts w:ascii="Times New Roman" w:eastAsia="Times New Roman" w:hAnsi="Times New Roman"/>
          <w:bCs/>
          <w:sz w:val="28"/>
          <w:szCs w:val="28"/>
        </w:rPr>
        <w:t xml:space="preserve">Байтемирова, </w:t>
      </w:r>
      <w:r w:rsidRPr="00605CD3">
        <w:rPr>
          <w:rFonts w:ascii="Times New Roman" w:hAnsi="Times New Roman"/>
          <w:sz w:val="28"/>
          <w:szCs w:val="28"/>
        </w:rPr>
        <w:t>руководителей АККОР Республик Чувашия, Марий-Эл, Ульяновской и Самарской областей.</w:t>
      </w:r>
    </w:p>
    <w:p w14:paraId="2A07E86A" w14:textId="77777777" w:rsidR="00EC354C" w:rsidRDefault="00EC354C" w:rsidP="00421370">
      <w:pPr>
        <w:pStyle w:val="11"/>
        <w:shd w:val="clear" w:color="auto" w:fill="FFFFFF"/>
        <w:spacing w:after="0" w:line="240" w:lineRule="auto"/>
        <w:ind w:left="924" w:hanging="357"/>
        <w:jc w:val="both"/>
        <w:rPr>
          <w:rFonts w:ascii="Times New Roman" w:hAnsi="Times New Roman"/>
          <w:sz w:val="28"/>
          <w:szCs w:val="28"/>
        </w:rPr>
      </w:pPr>
    </w:p>
    <w:p w14:paraId="0C6BF703" w14:textId="77777777" w:rsidR="00EC354C" w:rsidRDefault="00EC354C" w:rsidP="00421370">
      <w:pPr>
        <w:pStyle w:val="11"/>
        <w:numPr>
          <w:ilvl w:val="0"/>
          <w:numId w:val="29"/>
        </w:numPr>
        <w:shd w:val="clear" w:color="auto" w:fill="FFFFFF"/>
        <w:spacing w:after="0" w:line="240" w:lineRule="auto"/>
        <w:ind w:left="924" w:hanging="357"/>
        <w:jc w:val="both"/>
        <w:rPr>
          <w:rFonts w:ascii="Times New Roman" w:hAnsi="Times New Roman"/>
          <w:sz w:val="28"/>
          <w:szCs w:val="28"/>
        </w:rPr>
      </w:pPr>
      <w:r>
        <w:rPr>
          <w:rFonts w:ascii="Times New Roman" w:hAnsi="Times New Roman"/>
          <w:sz w:val="28"/>
          <w:szCs w:val="28"/>
          <w:lang w:eastAsia="ru-RU"/>
        </w:rPr>
        <w:t xml:space="preserve">В регионах состоялись </w:t>
      </w:r>
      <w:r>
        <w:rPr>
          <w:rFonts w:ascii="Times New Roman" w:hAnsi="Times New Roman"/>
          <w:b/>
          <w:sz w:val="28"/>
          <w:szCs w:val="28"/>
          <w:lang w:eastAsia="ru-RU"/>
        </w:rPr>
        <w:t xml:space="preserve">массовые мероприятия, приуроченные к 30-летию фермерского движения, </w:t>
      </w:r>
      <w:r>
        <w:rPr>
          <w:rFonts w:ascii="Times New Roman" w:hAnsi="Times New Roman"/>
          <w:sz w:val="28"/>
          <w:szCs w:val="28"/>
          <w:lang w:eastAsia="ru-RU"/>
        </w:rPr>
        <w:t xml:space="preserve">в которых руководство АККОР принимало активное участие, в том числе: </w:t>
      </w:r>
    </w:p>
    <w:p w14:paraId="24EFF307" w14:textId="77777777" w:rsidR="00EC354C" w:rsidRDefault="00EC354C" w:rsidP="00421370">
      <w:pPr>
        <w:pStyle w:val="21"/>
        <w:shd w:val="clear" w:color="auto" w:fill="FFFFFF"/>
        <w:spacing w:after="0" w:line="240" w:lineRule="auto"/>
        <w:ind w:leftChars="709" w:left="1917" w:hanging="357"/>
        <w:jc w:val="both"/>
        <w:rPr>
          <w:rFonts w:ascii="Times New Roman" w:hAnsi="Times New Roman"/>
          <w:sz w:val="28"/>
          <w:szCs w:val="28"/>
          <w:lang w:eastAsia="ru-RU"/>
        </w:rPr>
      </w:pPr>
    </w:p>
    <w:p w14:paraId="244B0B37" w14:textId="77777777" w:rsidR="00EC354C" w:rsidRDefault="00EC354C" w:rsidP="00421370">
      <w:pPr>
        <w:pStyle w:val="21"/>
        <w:numPr>
          <w:ilvl w:val="0"/>
          <w:numId w:val="30"/>
        </w:numPr>
        <w:shd w:val="clear" w:color="auto" w:fill="FFFFFF"/>
        <w:spacing w:after="0" w:line="240" w:lineRule="auto"/>
        <w:ind w:left="1281" w:hanging="357"/>
        <w:jc w:val="both"/>
        <w:rPr>
          <w:rFonts w:ascii="Times New Roman" w:hAnsi="Times New Roman"/>
          <w:sz w:val="28"/>
          <w:szCs w:val="28"/>
          <w:lang w:eastAsia="ru-RU"/>
        </w:rPr>
      </w:pPr>
      <w:r>
        <w:rPr>
          <w:rFonts w:ascii="Times New Roman" w:hAnsi="Times New Roman"/>
          <w:sz w:val="28"/>
          <w:szCs w:val="28"/>
          <w:lang w:eastAsia="ru-RU"/>
        </w:rPr>
        <w:lastRenderedPageBreak/>
        <w:t>25 марта в Татарстане прошло масштабное торжественное мероприятие, посвящённое 30-летию фермерского движения в Республике;</w:t>
      </w:r>
    </w:p>
    <w:p w14:paraId="6DFA153E" w14:textId="77777777" w:rsidR="00EC354C" w:rsidRDefault="00EC354C" w:rsidP="00421370">
      <w:pPr>
        <w:pStyle w:val="21"/>
        <w:numPr>
          <w:ilvl w:val="0"/>
          <w:numId w:val="30"/>
        </w:numPr>
        <w:spacing w:after="0" w:line="240" w:lineRule="auto"/>
        <w:ind w:left="1281" w:hanging="357"/>
        <w:jc w:val="both"/>
        <w:rPr>
          <w:rFonts w:ascii="Times New Roman" w:hAnsi="Times New Roman"/>
          <w:sz w:val="28"/>
          <w:szCs w:val="28"/>
          <w:shd w:val="clear" w:color="auto" w:fill="FFFFFF"/>
        </w:rPr>
      </w:pPr>
      <w:r>
        <w:rPr>
          <w:rFonts w:ascii="Times New Roman" w:hAnsi="Times New Roman"/>
          <w:sz w:val="28"/>
          <w:szCs w:val="28"/>
        </w:rPr>
        <w:t>16 апреля</w:t>
      </w:r>
      <w:r>
        <w:rPr>
          <w:rFonts w:ascii="Times New Roman" w:hAnsi="Times New Roman"/>
          <w:b/>
          <w:sz w:val="28"/>
          <w:szCs w:val="28"/>
        </w:rPr>
        <w:t xml:space="preserve"> </w:t>
      </w:r>
      <w:r>
        <w:rPr>
          <w:rFonts w:ascii="Times New Roman" w:hAnsi="Times New Roman"/>
          <w:sz w:val="28"/>
          <w:szCs w:val="28"/>
          <w:shd w:val="clear" w:color="auto" w:fill="FFFFFF"/>
        </w:rPr>
        <w:t>состоялся XXXV съезд фермеров Московского крестьянского союза;</w:t>
      </w:r>
    </w:p>
    <w:p w14:paraId="2E0DEAAE" w14:textId="77777777" w:rsidR="00EC354C" w:rsidRDefault="00EC354C" w:rsidP="00421370">
      <w:pPr>
        <w:pStyle w:val="21"/>
        <w:numPr>
          <w:ilvl w:val="0"/>
          <w:numId w:val="30"/>
        </w:numPr>
        <w:spacing w:after="0" w:line="240" w:lineRule="auto"/>
        <w:ind w:left="1281" w:hanging="357"/>
        <w:jc w:val="both"/>
        <w:rPr>
          <w:rFonts w:ascii="Times New Roman" w:hAnsi="Times New Roman"/>
          <w:sz w:val="28"/>
          <w:szCs w:val="28"/>
          <w:shd w:val="clear" w:color="auto" w:fill="FFFFFF"/>
        </w:rPr>
      </w:pPr>
      <w:r>
        <w:rPr>
          <w:rFonts w:ascii="Times New Roman" w:hAnsi="Times New Roman"/>
          <w:sz w:val="28"/>
          <w:szCs w:val="28"/>
          <w:shd w:val="clear" w:color="auto" w:fill="FFFFFF"/>
        </w:rPr>
        <w:t>23 апреля состоялось юбилейное собрание фермеров Белгородской области;</w:t>
      </w:r>
    </w:p>
    <w:p w14:paraId="66F0D220" w14:textId="32D5AA61" w:rsidR="00EC354C" w:rsidRDefault="00EC354C" w:rsidP="00421370">
      <w:pPr>
        <w:pStyle w:val="21"/>
        <w:numPr>
          <w:ilvl w:val="0"/>
          <w:numId w:val="30"/>
        </w:numPr>
        <w:spacing w:after="0" w:line="240" w:lineRule="auto"/>
        <w:ind w:left="1281" w:hanging="35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10 апреля на базе Ульяновского Государственного Аграрного Университета имени П.А. Столыпина состоялся Съезд фермеров Ульяновской области «Фермерство </w:t>
      </w:r>
      <w:r w:rsidR="00562135">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опора развития села»;</w:t>
      </w:r>
    </w:p>
    <w:p w14:paraId="3FBA0951" w14:textId="015594D3" w:rsidR="00EC354C" w:rsidRDefault="00EC354C" w:rsidP="00421370">
      <w:pPr>
        <w:pStyle w:val="21"/>
        <w:numPr>
          <w:ilvl w:val="0"/>
          <w:numId w:val="30"/>
        </w:numPr>
        <w:spacing w:after="0" w:line="240" w:lineRule="auto"/>
        <w:ind w:left="1281" w:hanging="357"/>
        <w:jc w:val="both"/>
        <w:rPr>
          <w:rFonts w:ascii="Times New Roman" w:hAnsi="Times New Roman"/>
          <w:sz w:val="28"/>
          <w:szCs w:val="28"/>
          <w:shd w:val="clear" w:color="auto" w:fill="FFFFFF"/>
        </w:rPr>
      </w:pPr>
      <w:r>
        <w:rPr>
          <w:rFonts w:ascii="Times New Roman" w:hAnsi="Times New Roman"/>
          <w:sz w:val="28"/>
          <w:szCs w:val="28"/>
        </w:rPr>
        <w:t xml:space="preserve">23 июня </w:t>
      </w:r>
      <w:r>
        <w:rPr>
          <w:rFonts w:ascii="Times New Roman" w:hAnsi="Times New Roman"/>
          <w:sz w:val="28"/>
          <w:szCs w:val="28"/>
          <w:shd w:val="clear" w:color="auto" w:fill="FFFFFF"/>
        </w:rPr>
        <w:t xml:space="preserve">состоялся IV съезд фермеров Тамбовской области, приуроченный </w:t>
      </w:r>
      <w:r w:rsidR="00406F15">
        <w:rPr>
          <w:rFonts w:ascii="Times New Roman" w:hAnsi="Times New Roman"/>
          <w:sz w:val="28"/>
          <w:szCs w:val="28"/>
          <w:shd w:val="clear" w:color="auto" w:fill="FFFFFF"/>
        </w:rPr>
        <w:t>к </w:t>
      </w:r>
      <w:r>
        <w:rPr>
          <w:rFonts w:ascii="Times New Roman" w:hAnsi="Times New Roman"/>
          <w:sz w:val="28"/>
          <w:szCs w:val="28"/>
          <w:shd w:val="clear" w:color="auto" w:fill="FFFFFF"/>
        </w:rPr>
        <w:t>тридцатилетию фермерского движения;</w:t>
      </w:r>
    </w:p>
    <w:p w14:paraId="5F042D49" w14:textId="77777777" w:rsidR="00EC354C" w:rsidRDefault="00EC354C" w:rsidP="00421370">
      <w:pPr>
        <w:pStyle w:val="11"/>
        <w:numPr>
          <w:ilvl w:val="0"/>
          <w:numId w:val="30"/>
        </w:numPr>
        <w:spacing w:after="0" w:line="240" w:lineRule="auto"/>
        <w:ind w:left="1281" w:hanging="357"/>
        <w:jc w:val="both"/>
        <w:rPr>
          <w:rFonts w:ascii="Times New Roman" w:hAnsi="Times New Roman"/>
          <w:sz w:val="28"/>
          <w:szCs w:val="28"/>
        </w:rPr>
      </w:pPr>
      <w:r>
        <w:rPr>
          <w:rFonts w:ascii="Times New Roman" w:hAnsi="Times New Roman"/>
          <w:sz w:val="28"/>
          <w:szCs w:val="28"/>
        </w:rPr>
        <w:t>17 июня состоялась 31 конференция фермерских хозяйств и сельхозкооперативов Новосибирской области;</w:t>
      </w:r>
    </w:p>
    <w:p w14:paraId="3E4A2096" w14:textId="4B3B098A" w:rsidR="00EC354C" w:rsidRDefault="00EC354C" w:rsidP="00421370">
      <w:pPr>
        <w:pStyle w:val="11"/>
        <w:numPr>
          <w:ilvl w:val="0"/>
          <w:numId w:val="30"/>
        </w:numPr>
        <w:shd w:val="clear" w:color="auto" w:fill="FFFFFF"/>
        <w:spacing w:after="0" w:line="240" w:lineRule="auto"/>
        <w:ind w:left="1281" w:hanging="357"/>
        <w:jc w:val="both"/>
        <w:rPr>
          <w:rFonts w:ascii="Times New Roman" w:hAnsi="Times New Roman"/>
          <w:sz w:val="28"/>
          <w:szCs w:val="28"/>
        </w:rPr>
      </w:pPr>
      <w:r>
        <w:rPr>
          <w:rFonts w:ascii="Times New Roman" w:hAnsi="Times New Roman"/>
          <w:sz w:val="28"/>
          <w:szCs w:val="28"/>
        </w:rPr>
        <w:t>2 июля состоялось торжественное мероприятие, посвященное 30-летию фермерского движения Оренбургской области;</w:t>
      </w:r>
    </w:p>
    <w:p w14:paraId="3CD0F6E1" w14:textId="32E9D764" w:rsidR="00EC354C" w:rsidRDefault="00EC354C" w:rsidP="00421370">
      <w:pPr>
        <w:pStyle w:val="11"/>
        <w:numPr>
          <w:ilvl w:val="0"/>
          <w:numId w:val="30"/>
        </w:numPr>
        <w:spacing w:after="0" w:line="240" w:lineRule="auto"/>
        <w:ind w:left="1281" w:hanging="3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17 декабря в Твери состоялся Агрофорум </w:t>
      </w:r>
      <w:r w:rsidR="00562135">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конференция фермеров, приуроченная к 15-летию Союза крестьянских фермерских хозяйств Тверской области.</w:t>
      </w:r>
    </w:p>
    <w:p w14:paraId="379BEE28" w14:textId="77777777" w:rsidR="00EC354C" w:rsidRDefault="00EC354C" w:rsidP="00421370">
      <w:pPr>
        <w:pStyle w:val="11"/>
        <w:spacing w:after="0" w:line="240" w:lineRule="auto"/>
        <w:ind w:leftChars="709" w:left="1917" w:hanging="357"/>
        <w:jc w:val="both"/>
        <w:rPr>
          <w:rFonts w:ascii="Times New Roman" w:eastAsia="Times New Roman" w:hAnsi="Times New Roman"/>
          <w:sz w:val="28"/>
          <w:szCs w:val="28"/>
          <w:lang w:eastAsia="ru-RU"/>
        </w:rPr>
      </w:pPr>
    </w:p>
    <w:p w14:paraId="740C34E4" w14:textId="77777777" w:rsidR="00EC354C" w:rsidRDefault="00EC354C" w:rsidP="00421370">
      <w:pPr>
        <w:pStyle w:val="21"/>
        <w:numPr>
          <w:ilvl w:val="0"/>
          <w:numId w:val="29"/>
        </w:numPr>
        <w:shd w:val="clear" w:color="auto" w:fill="FFFFFF"/>
        <w:spacing w:after="0" w:line="240" w:lineRule="auto"/>
        <w:ind w:left="924" w:hanging="357"/>
        <w:jc w:val="both"/>
        <w:rPr>
          <w:rFonts w:ascii="Times New Roman" w:hAnsi="Times New Roman"/>
          <w:sz w:val="28"/>
          <w:szCs w:val="28"/>
          <w:lang w:eastAsia="ru-RU"/>
        </w:rPr>
      </w:pPr>
      <w:r>
        <w:rPr>
          <w:rFonts w:ascii="Times New Roman" w:hAnsi="Times New Roman"/>
          <w:sz w:val="28"/>
          <w:szCs w:val="28"/>
          <w:lang w:eastAsia="ru-RU"/>
        </w:rPr>
        <w:t xml:space="preserve">Проведено </w:t>
      </w:r>
      <w:r>
        <w:rPr>
          <w:rFonts w:ascii="Times New Roman" w:hAnsi="Times New Roman"/>
          <w:b/>
          <w:sz w:val="28"/>
          <w:szCs w:val="28"/>
          <w:lang w:eastAsia="ru-RU"/>
        </w:rPr>
        <w:t xml:space="preserve">совещание </w:t>
      </w:r>
      <w:r>
        <w:rPr>
          <w:rFonts w:ascii="Times New Roman" w:hAnsi="Times New Roman"/>
          <w:sz w:val="28"/>
          <w:szCs w:val="28"/>
          <w:lang w:eastAsia="ru-RU"/>
        </w:rPr>
        <w:t xml:space="preserve">в режиме видеоконференции руководителей региональных организаций АККОР, посвященное </w:t>
      </w:r>
      <w:r>
        <w:rPr>
          <w:rFonts w:ascii="Times New Roman" w:hAnsi="Times New Roman"/>
          <w:b/>
          <w:sz w:val="28"/>
          <w:szCs w:val="28"/>
          <w:lang w:eastAsia="ru-RU"/>
        </w:rPr>
        <w:t xml:space="preserve">участию фермерского сообщества в предстоящих выборах. </w:t>
      </w:r>
      <w:r>
        <w:rPr>
          <w:rFonts w:ascii="Times New Roman" w:hAnsi="Times New Roman"/>
          <w:sz w:val="28"/>
          <w:szCs w:val="28"/>
          <w:lang w:eastAsia="ru-RU"/>
        </w:rPr>
        <w:t xml:space="preserve">В мероприятии приняли участие руководители АККОР из 58 субъектов РФ, которые обсудили актуальные вопросы. Среди них: диспаритет цен, доступность земельных ресурсов, погектарная и грантовая поддержка, административные барьеры, агрострахование и др. Участники договорились провести на местах серьезную </w:t>
      </w:r>
      <w:r>
        <w:rPr>
          <w:rFonts w:ascii="Times New Roman" w:hAnsi="Times New Roman"/>
          <w:b/>
          <w:sz w:val="28"/>
          <w:szCs w:val="28"/>
          <w:lang w:eastAsia="ru-RU"/>
        </w:rPr>
        <w:t>работу по сбору предложений в народную программу «Единой России» и аккумулировать их в АККОР.</w:t>
      </w:r>
    </w:p>
    <w:p w14:paraId="13561028" w14:textId="77777777" w:rsidR="00EC354C" w:rsidRDefault="00EC354C" w:rsidP="00421370">
      <w:pPr>
        <w:pStyle w:val="21"/>
        <w:shd w:val="clear" w:color="auto" w:fill="FFFFFF"/>
        <w:spacing w:after="0" w:line="240" w:lineRule="auto"/>
        <w:ind w:left="924" w:hanging="357"/>
        <w:jc w:val="both"/>
        <w:rPr>
          <w:rFonts w:ascii="Times New Roman" w:hAnsi="Times New Roman"/>
          <w:sz w:val="28"/>
          <w:szCs w:val="28"/>
          <w:lang w:eastAsia="ru-RU"/>
        </w:rPr>
      </w:pPr>
    </w:p>
    <w:p w14:paraId="67B695C9" w14:textId="4FF8D79E" w:rsidR="00EC354C" w:rsidRDefault="00EC354C" w:rsidP="00421370">
      <w:pPr>
        <w:pStyle w:val="21"/>
        <w:numPr>
          <w:ilvl w:val="0"/>
          <w:numId w:val="29"/>
        </w:numPr>
        <w:shd w:val="clear" w:color="auto" w:fill="FFFFFF"/>
        <w:spacing w:after="0" w:line="240" w:lineRule="auto"/>
        <w:ind w:left="924" w:hanging="357"/>
        <w:jc w:val="both"/>
        <w:rPr>
          <w:rFonts w:ascii="Times New Roman" w:hAnsi="Times New Roman"/>
          <w:sz w:val="28"/>
          <w:szCs w:val="28"/>
          <w:lang w:eastAsia="ru-RU"/>
        </w:rPr>
      </w:pPr>
      <w:r>
        <w:rPr>
          <w:rFonts w:ascii="Times New Roman" w:hAnsi="Times New Roman"/>
          <w:b/>
          <w:sz w:val="28"/>
          <w:szCs w:val="28"/>
          <w:lang w:eastAsia="ru-RU"/>
        </w:rPr>
        <w:t xml:space="preserve">Осуществлен сбор предложений от фермерского сообщества </w:t>
      </w:r>
      <w:r w:rsidR="00406F15">
        <w:rPr>
          <w:rFonts w:ascii="Times New Roman" w:hAnsi="Times New Roman"/>
          <w:b/>
          <w:sz w:val="28"/>
          <w:szCs w:val="28"/>
          <w:lang w:eastAsia="ru-RU"/>
        </w:rPr>
        <w:t>в </w:t>
      </w:r>
      <w:r>
        <w:rPr>
          <w:rFonts w:ascii="Times New Roman" w:hAnsi="Times New Roman"/>
          <w:b/>
          <w:sz w:val="28"/>
          <w:szCs w:val="28"/>
          <w:lang w:eastAsia="ru-RU"/>
        </w:rPr>
        <w:t>предвыборную Народную программу партии «Единая Россия».</w:t>
      </w:r>
    </w:p>
    <w:p w14:paraId="629D3641" w14:textId="77777777" w:rsidR="00EC354C" w:rsidRDefault="00EC354C" w:rsidP="00421370">
      <w:pPr>
        <w:pStyle w:val="11"/>
        <w:spacing w:after="0" w:line="240" w:lineRule="auto"/>
        <w:ind w:left="924" w:hanging="357"/>
        <w:jc w:val="both"/>
        <w:rPr>
          <w:rFonts w:ascii="Times New Roman" w:eastAsia="Times New Roman" w:hAnsi="Times New Roman"/>
          <w:sz w:val="28"/>
          <w:szCs w:val="28"/>
          <w:lang w:eastAsia="ru-RU"/>
        </w:rPr>
      </w:pPr>
    </w:p>
    <w:p w14:paraId="44374D94" w14:textId="18749C65" w:rsidR="00EC354C" w:rsidRDefault="00EC354C" w:rsidP="00421370">
      <w:pPr>
        <w:pStyle w:val="11"/>
        <w:numPr>
          <w:ilvl w:val="0"/>
          <w:numId w:val="29"/>
        </w:numPr>
        <w:spacing w:after="0" w:line="240" w:lineRule="auto"/>
        <w:ind w:left="924" w:hanging="357"/>
        <w:jc w:val="both"/>
        <w:rPr>
          <w:rFonts w:ascii="Times New Roman" w:eastAsia="Times New Roman" w:hAnsi="Times New Roman"/>
          <w:sz w:val="28"/>
          <w:szCs w:val="28"/>
          <w:lang w:eastAsia="ru-RU"/>
        </w:rPr>
      </w:pPr>
      <w:r>
        <w:rPr>
          <w:rFonts w:ascii="Times New Roman" w:hAnsi="Times New Roman"/>
          <w:sz w:val="28"/>
          <w:szCs w:val="28"/>
        </w:rPr>
        <w:t xml:space="preserve">В рамках выставки </w:t>
      </w:r>
      <w:r>
        <w:rPr>
          <w:rFonts w:ascii="Times New Roman" w:hAnsi="Times New Roman"/>
          <w:b/>
          <w:sz w:val="28"/>
          <w:szCs w:val="28"/>
        </w:rPr>
        <w:t xml:space="preserve">«Золотая осень </w:t>
      </w:r>
      <w:r w:rsidR="00562135">
        <w:rPr>
          <w:rFonts w:ascii="Times New Roman" w:hAnsi="Times New Roman"/>
          <w:b/>
          <w:sz w:val="28"/>
          <w:szCs w:val="28"/>
        </w:rPr>
        <w:t>—</w:t>
      </w:r>
      <w:r>
        <w:rPr>
          <w:rFonts w:ascii="Times New Roman" w:hAnsi="Times New Roman"/>
          <w:b/>
          <w:sz w:val="28"/>
          <w:szCs w:val="28"/>
        </w:rPr>
        <w:t xml:space="preserve"> 2021»</w:t>
      </w:r>
      <w:r>
        <w:rPr>
          <w:rFonts w:ascii="Times New Roman" w:hAnsi="Times New Roman"/>
          <w:sz w:val="28"/>
          <w:szCs w:val="28"/>
        </w:rPr>
        <w:t xml:space="preserve"> проведено </w:t>
      </w:r>
      <w:r>
        <w:rPr>
          <w:rFonts w:ascii="Times New Roman" w:hAnsi="Times New Roman"/>
          <w:b/>
          <w:sz w:val="28"/>
          <w:szCs w:val="28"/>
        </w:rPr>
        <w:t>заседание Совета АККОР</w:t>
      </w:r>
      <w:r>
        <w:rPr>
          <w:rFonts w:ascii="Times New Roman" w:hAnsi="Times New Roman"/>
          <w:sz w:val="28"/>
          <w:szCs w:val="28"/>
        </w:rPr>
        <w:t>, на котором рассматривались вопросы административных барьеров, государственной поддержки, работы тематических комитетов, опыта работы региональных фермерских ассоциаций.</w:t>
      </w:r>
    </w:p>
    <w:p w14:paraId="01C159C0" w14:textId="77777777" w:rsidR="00EC354C" w:rsidRDefault="00EC354C" w:rsidP="00421370">
      <w:pPr>
        <w:pStyle w:val="11"/>
        <w:spacing w:after="0" w:line="240" w:lineRule="auto"/>
        <w:ind w:left="924" w:hanging="357"/>
        <w:jc w:val="both"/>
        <w:rPr>
          <w:rFonts w:ascii="Times New Roman" w:eastAsia="Times New Roman" w:hAnsi="Times New Roman"/>
          <w:sz w:val="28"/>
          <w:szCs w:val="28"/>
          <w:lang w:eastAsia="ru-RU"/>
        </w:rPr>
      </w:pPr>
    </w:p>
    <w:p w14:paraId="719CC827" w14:textId="0B618BB3" w:rsidR="00EC354C" w:rsidRDefault="00032EB7" w:rsidP="00421370">
      <w:pPr>
        <w:pStyle w:val="11"/>
        <w:numPr>
          <w:ilvl w:val="0"/>
          <w:numId w:val="29"/>
        </w:numPr>
        <w:spacing w:after="0" w:line="240" w:lineRule="auto"/>
        <w:ind w:left="924" w:hanging="357"/>
        <w:jc w:val="both"/>
        <w:rPr>
          <w:rFonts w:ascii="Times New Roman" w:eastAsia="Times New Roman" w:hAnsi="Times New Roman"/>
          <w:sz w:val="28"/>
          <w:szCs w:val="28"/>
          <w:lang w:eastAsia="ru-RU"/>
        </w:rPr>
      </w:pPr>
      <w:r>
        <w:rPr>
          <w:rFonts w:ascii="Times New Roman" w:hAnsi="Times New Roman"/>
          <w:kern w:val="36"/>
          <w:sz w:val="28"/>
          <w:szCs w:val="28"/>
          <w:lang w:eastAsia="ru-RU"/>
        </w:rPr>
        <w:t> </w:t>
      </w:r>
      <w:r w:rsidR="00EC354C">
        <w:rPr>
          <w:rFonts w:ascii="Times New Roman" w:hAnsi="Times New Roman"/>
          <w:kern w:val="36"/>
          <w:sz w:val="28"/>
          <w:szCs w:val="28"/>
          <w:lang w:eastAsia="ru-RU"/>
        </w:rPr>
        <w:t xml:space="preserve">20 октября в Москве состоялось </w:t>
      </w:r>
      <w:r w:rsidR="00EC354C">
        <w:rPr>
          <w:rFonts w:ascii="Times New Roman" w:hAnsi="Times New Roman"/>
          <w:b/>
          <w:kern w:val="36"/>
          <w:sz w:val="28"/>
          <w:szCs w:val="28"/>
          <w:lang w:eastAsia="ru-RU"/>
        </w:rPr>
        <w:t>расширенное заседание Совета АККОР, на котором рассматривались вопросы развития ассоциации, а также существующие административные барьеры.</w:t>
      </w:r>
    </w:p>
    <w:p w14:paraId="26B78339" w14:textId="77777777" w:rsidR="00EC354C" w:rsidRDefault="00EC354C" w:rsidP="00421370">
      <w:pPr>
        <w:pStyle w:val="11"/>
        <w:spacing w:after="0" w:line="240" w:lineRule="auto"/>
        <w:ind w:left="924" w:hanging="357"/>
        <w:jc w:val="both"/>
        <w:rPr>
          <w:rFonts w:ascii="Times New Roman" w:eastAsia="Times New Roman" w:hAnsi="Times New Roman"/>
          <w:sz w:val="28"/>
          <w:szCs w:val="28"/>
          <w:lang w:eastAsia="ru-RU"/>
        </w:rPr>
      </w:pPr>
    </w:p>
    <w:p w14:paraId="6931E045" w14:textId="7DEB5F29" w:rsidR="00EC354C" w:rsidRDefault="00032EB7" w:rsidP="00421370">
      <w:pPr>
        <w:pStyle w:val="11"/>
        <w:numPr>
          <w:ilvl w:val="0"/>
          <w:numId w:val="29"/>
        </w:numPr>
        <w:spacing w:after="0" w:line="240" w:lineRule="auto"/>
        <w:ind w:left="924" w:hanging="357"/>
        <w:jc w:val="both"/>
        <w:rPr>
          <w:rFonts w:ascii="Times New Roman" w:eastAsia="Times New Roman" w:hAnsi="Times New Roman"/>
          <w:sz w:val="28"/>
          <w:szCs w:val="28"/>
          <w:lang w:eastAsia="ru-RU"/>
        </w:rPr>
      </w:pPr>
      <w:r>
        <w:rPr>
          <w:rFonts w:ascii="Times New Roman" w:hAnsi="Times New Roman"/>
          <w:b/>
          <w:kern w:val="36"/>
          <w:sz w:val="28"/>
          <w:szCs w:val="28"/>
          <w:lang w:eastAsia="ru-RU"/>
        </w:rPr>
        <w:t> </w:t>
      </w:r>
      <w:r w:rsidR="00EC354C">
        <w:rPr>
          <w:rFonts w:ascii="Times New Roman" w:hAnsi="Times New Roman"/>
          <w:b/>
          <w:kern w:val="36"/>
          <w:sz w:val="28"/>
          <w:szCs w:val="28"/>
          <w:lang w:eastAsia="ru-RU"/>
        </w:rPr>
        <w:t xml:space="preserve">18 ноября состоялось рабочее совещание </w:t>
      </w:r>
      <w:r w:rsidR="00EC354C">
        <w:rPr>
          <w:rFonts w:ascii="Times New Roman" w:hAnsi="Times New Roman"/>
          <w:b/>
          <w:bCs/>
          <w:sz w:val="28"/>
          <w:szCs w:val="28"/>
          <w:lang w:eastAsia="ru-RU"/>
        </w:rPr>
        <w:t xml:space="preserve">Ассоциации крестьянских (фермерских) хозяйств и сельскохозяйственных кооперативов России с </w:t>
      </w:r>
      <w:r w:rsidR="00EC354C">
        <w:rPr>
          <w:rFonts w:ascii="Times New Roman" w:hAnsi="Times New Roman"/>
          <w:b/>
          <w:bCs/>
          <w:sz w:val="28"/>
          <w:szCs w:val="28"/>
          <w:lang w:eastAsia="ru-RU"/>
        </w:rPr>
        <w:lastRenderedPageBreak/>
        <w:t>участием руководителей региональных АККОР из 56 субъектов страны.</w:t>
      </w:r>
      <w:r w:rsidR="00EC354C">
        <w:rPr>
          <w:rFonts w:ascii="Times New Roman" w:hAnsi="Times New Roman"/>
          <w:bCs/>
          <w:sz w:val="28"/>
          <w:szCs w:val="28"/>
          <w:lang w:eastAsia="ru-RU"/>
        </w:rPr>
        <w:t xml:space="preserve"> Мероприятие посвящено вопросам законодательного обеспечения деятельности КФХ, </w:t>
      </w:r>
      <w:r w:rsidR="00EC354C">
        <w:rPr>
          <w:rFonts w:ascii="Times New Roman" w:hAnsi="Times New Roman"/>
          <w:iCs/>
          <w:sz w:val="28"/>
          <w:szCs w:val="28"/>
          <w:lang w:eastAsia="ru-RU"/>
        </w:rPr>
        <w:t>федерального бюджета,</w:t>
      </w:r>
      <w:r w:rsidR="00EC354C">
        <w:rPr>
          <w:rFonts w:ascii="Times New Roman" w:hAnsi="Times New Roman"/>
          <w:sz w:val="28"/>
          <w:szCs w:val="28"/>
          <w:lang w:eastAsia="ru-RU"/>
        </w:rPr>
        <w:t xml:space="preserve"> финансирования АПК, </w:t>
      </w:r>
      <w:r w:rsidR="00EC354C">
        <w:rPr>
          <w:rFonts w:ascii="Times New Roman" w:hAnsi="Times New Roman"/>
          <w:iCs/>
          <w:sz w:val="28"/>
          <w:szCs w:val="28"/>
          <w:lang w:eastAsia="ru-RU"/>
        </w:rPr>
        <w:t>господдержки</w:t>
      </w:r>
      <w:r w:rsidR="00EC354C">
        <w:rPr>
          <w:rFonts w:ascii="Times New Roman" w:hAnsi="Times New Roman"/>
          <w:sz w:val="28"/>
          <w:szCs w:val="28"/>
          <w:lang w:eastAsia="ru-RU"/>
        </w:rPr>
        <w:t xml:space="preserve"> малых форм хозяйствования. Вопросы и предложения звучали от руководителей АККОР из </w:t>
      </w:r>
      <w:r w:rsidR="00EC354C">
        <w:rPr>
          <w:rFonts w:ascii="Times New Roman" w:hAnsi="Times New Roman"/>
          <w:bCs/>
          <w:sz w:val="28"/>
          <w:szCs w:val="28"/>
          <w:lang w:eastAsia="ru-RU"/>
        </w:rPr>
        <w:t>Алтайского края, Тамбовской, Омской, Псковской, Ивановской, Волгоградской, Ростовской, Рязанской и Калужской областей, а также Краснодарского края.</w:t>
      </w:r>
      <w:r w:rsidR="00EC354C">
        <w:rPr>
          <w:rFonts w:ascii="Times New Roman" w:hAnsi="Times New Roman"/>
          <w:b/>
          <w:bCs/>
          <w:sz w:val="28"/>
          <w:szCs w:val="28"/>
          <w:lang w:eastAsia="ru-RU"/>
        </w:rPr>
        <w:t xml:space="preserve"> </w:t>
      </w:r>
      <w:r w:rsidR="00EC354C">
        <w:rPr>
          <w:rFonts w:ascii="Times New Roman" w:hAnsi="Times New Roman"/>
          <w:b/>
          <w:sz w:val="28"/>
          <w:szCs w:val="28"/>
          <w:lang w:eastAsia="ru-RU"/>
        </w:rPr>
        <w:t>В числе</w:t>
      </w:r>
      <w:r w:rsidR="00EC354C">
        <w:rPr>
          <w:rFonts w:ascii="Times New Roman" w:hAnsi="Times New Roman"/>
          <w:sz w:val="28"/>
          <w:szCs w:val="28"/>
          <w:lang w:eastAsia="ru-RU"/>
        </w:rPr>
        <w:t> </w:t>
      </w:r>
      <w:r w:rsidR="00EC354C">
        <w:rPr>
          <w:rFonts w:ascii="Times New Roman" w:hAnsi="Times New Roman"/>
          <w:b/>
          <w:bCs/>
          <w:sz w:val="28"/>
          <w:szCs w:val="28"/>
          <w:lang w:eastAsia="ru-RU"/>
        </w:rPr>
        <w:t>обсуждаемых тем</w:t>
      </w:r>
      <w:r w:rsidR="00EC354C">
        <w:rPr>
          <w:rFonts w:ascii="Times New Roman" w:hAnsi="Times New Roman"/>
          <w:sz w:val="28"/>
          <w:szCs w:val="28"/>
          <w:lang w:eastAsia="ru-RU"/>
        </w:rPr>
        <w:t>: запрет подворного забоя животных и отказ в выдаче ветеринарных заключений в регионах, сокращение численности ЛПХ; поддержка опорных фермерских хозяйств; перераспределение земельных ресурсов; возврат стимулирующих субсидий, привязанных к показателям урожайности в сложную уборочную кампанию (засуха); выделение средств на грантовую поддержку и на введение в оборот земель, противоречия в Земельном кодексе и в законе «Об обороте земель сельхозназначения»; повышение стоимости дизтоплива.</w:t>
      </w:r>
    </w:p>
    <w:p w14:paraId="3975AA9B" w14:textId="77777777" w:rsidR="00EC354C" w:rsidRDefault="00EC354C" w:rsidP="00421370">
      <w:pPr>
        <w:pStyle w:val="11"/>
        <w:spacing w:after="0" w:line="240" w:lineRule="auto"/>
        <w:ind w:left="924" w:hanging="357"/>
        <w:jc w:val="both"/>
        <w:rPr>
          <w:rFonts w:ascii="Times New Roman" w:eastAsia="Times New Roman" w:hAnsi="Times New Roman"/>
          <w:sz w:val="28"/>
          <w:szCs w:val="28"/>
          <w:lang w:eastAsia="ru-RU"/>
        </w:rPr>
      </w:pPr>
    </w:p>
    <w:p w14:paraId="721ED997" w14:textId="75DA31BB" w:rsidR="00EC354C" w:rsidRPr="006A1EA1" w:rsidRDefault="00032EB7" w:rsidP="00421370">
      <w:pPr>
        <w:pStyle w:val="11"/>
        <w:numPr>
          <w:ilvl w:val="0"/>
          <w:numId w:val="29"/>
        </w:numPr>
        <w:spacing w:after="0" w:line="240" w:lineRule="auto"/>
        <w:ind w:left="924" w:hanging="357"/>
        <w:jc w:val="both"/>
        <w:rPr>
          <w:rFonts w:ascii="Times New Roman" w:eastAsia="Times New Roman" w:hAnsi="Times New Roman"/>
          <w:sz w:val="28"/>
          <w:szCs w:val="28"/>
          <w:lang w:eastAsia="ru-RU"/>
        </w:rPr>
      </w:pPr>
      <w:r>
        <w:rPr>
          <w:rFonts w:ascii="Times New Roman" w:hAnsi="Times New Roman"/>
          <w:sz w:val="28"/>
          <w:szCs w:val="28"/>
        </w:rPr>
        <w:t> </w:t>
      </w:r>
      <w:r w:rsidR="00EC354C">
        <w:rPr>
          <w:rFonts w:ascii="Times New Roman" w:hAnsi="Times New Roman"/>
          <w:sz w:val="28"/>
          <w:szCs w:val="28"/>
        </w:rPr>
        <w:t>В декабре состоялось рабочее совещание АККОР</w:t>
      </w:r>
      <w:r w:rsidR="00EC354C">
        <w:rPr>
          <w:rFonts w:ascii="Times New Roman" w:hAnsi="Times New Roman"/>
          <w:b/>
          <w:bCs/>
          <w:sz w:val="28"/>
          <w:szCs w:val="28"/>
          <w:shd w:val="clear" w:color="auto" w:fill="FFFFFF"/>
          <w:lang w:eastAsia="ru-RU"/>
        </w:rPr>
        <w:t xml:space="preserve"> в онлайн-формате. Обсуждались вопросы для обсуждения на встрече с заместителем председателя Государственной Думы А.В. Гордеевым, а также стратегические задачи АККОР.</w:t>
      </w:r>
    </w:p>
    <w:p w14:paraId="248E7B88" w14:textId="77777777" w:rsidR="00EC354C" w:rsidRDefault="00EC354C" w:rsidP="00421370">
      <w:pPr>
        <w:pStyle w:val="21"/>
        <w:ind w:left="924" w:hanging="357"/>
        <w:rPr>
          <w:rFonts w:ascii="Times New Roman" w:eastAsia="Times New Roman" w:hAnsi="Times New Roman"/>
          <w:sz w:val="28"/>
          <w:szCs w:val="28"/>
          <w:lang w:eastAsia="ru-RU"/>
        </w:rPr>
      </w:pPr>
    </w:p>
    <w:p w14:paraId="0925C5AF" w14:textId="39782436" w:rsidR="00EC354C" w:rsidRDefault="00032EB7" w:rsidP="00421370">
      <w:pPr>
        <w:pStyle w:val="11"/>
        <w:numPr>
          <w:ilvl w:val="0"/>
          <w:numId w:val="29"/>
        </w:numPr>
        <w:spacing w:after="0" w:line="240" w:lineRule="auto"/>
        <w:ind w:left="924" w:hanging="357"/>
        <w:jc w:val="both"/>
        <w:rPr>
          <w:rFonts w:ascii="Times New Roman" w:eastAsia="Times New Roman" w:hAnsi="Times New Roman"/>
          <w:sz w:val="28"/>
          <w:szCs w:val="28"/>
          <w:lang w:eastAsia="ru-RU"/>
        </w:rPr>
      </w:pPr>
      <w:r>
        <w:rPr>
          <w:rFonts w:ascii="Times New Roman" w:hAnsi="Times New Roman"/>
          <w:sz w:val="28"/>
          <w:szCs w:val="28"/>
        </w:rPr>
        <w:t> </w:t>
      </w:r>
      <w:r w:rsidR="00EC354C">
        <w:rPr>
          <w:rFonts w:ascii="Times New Roman" w:hAnsi="Times New Roman"/>
          <w:sz w:val="28"/>
          <w:szCs w:val="28"/>
        </w:rPr>
        <w:t xml:space="preserve">В декабре 2021 года </w:t>
      </w:r>
      <w:r w:rsidR="00EC354C">
        <w:rPr>
          <w:rFonts w:ascii="Times New Roman" w:hAnsi="Times New Roman"/>
          <w:b/>
          <w:sz w:val="28"/>
          <w:szCs w:val="28"/>
        </w:rPr>
        <w:t>в Вологде проведен межрегиональный круглый стол по вопросам развития малых форм хозяйствования с участием председателя Совета С.В. Максимовой и руководителей АККОР из Северо-Западного и Центрального федерального округов.</w:t>
      </w:r>
      <w:r w:rsidR="00EC354C">
        <w:rPr>
          <w:rFonts w:ascii="Times New Roman" w:hAnsi="Times New Roman"/>
          <w:sz w:val="28"/>
          <w:szCs w:val="28"/>
        </w:rPr>
        <w:t xml:space="preserve"> </w:t>
      </w:r>
      <w:r w:rsidR="00EC354C">
        <w:rPr>
          <w:rFonts w:ascii="Times New Roman" w:hAnsi="Times New Roman"/>
          <w:sz w:val="28"/>
          <w:szCs w:val="28"/>
          <w:lang w:eastAsia="ru-RU"/>
        </w:rPr>
        <w:t>В регионе собрались </w:t>
      </w:r>
      <w:r w:rsidR="00EC354C">
        <w:rPr>
          <w:rFonts w:ascii="Times New Roman" w:hAnsi="Times New Roman"/>
          <w:bCs/>
          <w:iCs/>
          <w:sz w:val="28"/>
          <w:szCs w:val="28"/>
          <w:lang w:eastAsia="ru-RU"/>
        </w:rPr>
        <w:t>председатели и представители ассоциаций фермеров, союзов крестьянских и фермерских хозяйств из 6 шести регионов России: Архангельской, Вологодской, Ивановской, Ленинградской, Тверской и Ярославской областей</w:t>
      </w:r>
      <w:r w:rsidR="00EC354C">
        <w:rPr>
          <w:rFonts w:ascii="Times New Roman" w:hAnsi="Times New Roman"/>
          <w:sz w:val="28"/>
          <w:szCs w:val="28"/>
          <w:lang w:eastAsia="ru-RU"/>
        </w:rPr>
        <w:t xml:space="preserve">. </w:t>
      </w:r>
    </w:p>
    <w:p w14:paraId="4C5120B2" w14:textId="77777777" w:rsidR="00EC354C" w:rsidRDefault="00EC354C" w:rsidP="00421370">
      <w:pPr>
        <w:pStyle w:val="11"/>
        <w:spacing w:after="0" w:line="240" w:lineRule="auto"/>
        <w:ind w:left="924" w:hanging="357"/>
        <w:jc w:val="both"/>
        <w:rPr>
          <w:rFonts w:ascii="Times New Roman" w:eastAsia="Times New Roman" w:hAnsi="Times New Roman"/>
          <w:sz w:val="28"/>
          <w:szCs w:val="28"/>
          <w:lang w:eastAsia="ru-RU"/>
        </w:rPr>
      </w:pPr>
    </w:p>
    <w:p w14:paraId="5F6023E1" w14:textId="3799B705" w:rsidR="00EC354C" w:rsidRDefault="00032EB7" w:rsidP="00421370">
      <w:pPr>
        <w:pStyle w:val="21"/>
        <w:numPr>
          <w:ilvl w:val="0"/>
          <w:numId w:val="29"/>
        </w:numPr>
        <w:shd w:val="clear" w:color="auto" w:fill="FFFFFF"/>
        <w:spacing w:after="0" w:line="240" w:lineRule="auto"/>
        <w:ind w:left="924" w:hanging="357"/>
        <w:jc w:val="both"/>
        <w:rPr>
          <w:rFonts w:ascii="Times New Roman" w:hAnsi="Times New Roman"/>
          <w:sz w:val="28"/>
          <w:szCs w:val="28"/>
          <w:lang w:eastAsia="ru-RU"/>
        </w:rPr>
      </w:pPr>
      <w:r>
        <w:rPr>
          <w:rFonts w:ascii="Times New Roman" w:hAnsi="Times New Roman"/>
          <w:b/>
          <w:sz w:val="28"/>
          <w:szCs w:val="28"/>
          <w:lang w:eastAsia="ru-RU"/>
        </w:rPr>
        <w:t> </w:t>
      </w:r>
      <w:r w:rsidR="00EC354C">
        <w:rPr>
          <w:rFonts w:ascii="Times New Roman" w:hAnsi="Times New Roman"/>
          <w:b/>
          <w:sz w:val="28"/>
          <w:szCs w:val="28"/>
          <w:lang w:eastAsia="ru-RU"/>
        </w:rPr>
        <w:t>Руководители региональных фермерских ассоциаций, фермеры</w:t>
      </w:r>
      <w:r w:rsidR="00EC354C">
        <w:rPr>
          <w:rFonts w:ascii="Times New Roman" w:hAnsi="Times New Roman"/>
          <w:sz w:val="28"/>
          <w:szCs w:val="28"/>
          <w:lang w:eastAsia="ru-RU"/>
        </w:rPr>
        <w:t xml:space="preserve"> из Амурской, Костромской, Тверской, Ульяновской, Ростовской, Волгоградской Воронежской, Новгородской, Оренбургской областей, Алтайского Красноярского, Краснодарского, Ставропольского краев, а также представители Движения сельских женщин </w:t>
      </w:r>
      <w:r w:rsidR="00EC354C">
        <w:rPr>
          <w:rFonts w:ascii="Times New Roman" w:hAnsi="Times New Roman"/>
          <w:b/>
          <w:sz w:val="28"/>
          <w:szCs w:val="28"/>
          <w:lang w:eastAsia="ru-RU"/>
        </w:rPr>
        <w:t>приняли активное участие в волонтерской акции в поддержку врачей.</w:t>
      </w:r>
    </w:p>
    <w:p w14:paraId="064D5911" w14:textId="77777777" w:rsidR="00EC354C" w:rsidRDefault="00EC354C" w:rsidP="00421370">
      <w:pPr>
        <w:pStyle w:val="11"/>
        <w:spacing w:after="0" w:line="240" w:lineRule="auto"/>
        <w:ind w:left="924" w:hanging="357"/>
        <w:jc w:val="both"/>
        <w:rPr>
          <w:rFonts w:ascii="Times New Roman" w:eastAsia="Times New Roman" w:hAnsi="Times New Roman"/>
          <w:sz w:val="28"/>
          <w:szCs w:val="28"/>
          <w:lang w:eastAsia="ru-RU"/>
        </w:rPr>
      </w:pPr>
    </w:p>
    <w:p w14:paraId="605E8AFC" w14:textId="1D2B8A26" w:rsidR="00EC354C" w:rsidRDefault="00032EB7" w:rsidP="00421370">
      <w:pPr>
        <w:pStyle w:val="11"/>
        <w:numPr>
          <w:ilvl w:val="0"/>
          <w:numId w:val="29"/>
        </w:numPr>
        <w:spacing w:after="0" w:line="240" w:lineRule="auto"/>
        <w:ind w:left="924" w:hanging="357"/>
        <w:rPr>
          <w:rFonts w:ascii="Times New Roman" w:hAnsi="Times New Roman"/>
          <w:b/>
          <w:sz w:val="28"/>
          <w:szCs w:val="28"/>
          <w:lang w:eastAsia="ru-RU"/>
        </w:rPr>
      </w:pPr>
      <w:r>
        <w:rPr>
          <w:rFonts w:ascii="Times New Roman" w:hAnsi="Times New Roman"/>
          <w:sz w:val="28"/>
          <w:szCs w:val="28"/>
        </w:rPr>
        <w:t> </w:t>
      </w:r>
      <w:r w:rsidR="00EC354C">
        <w:rPr>
          <w:rFonts w:ascii="Times New Roman" w:hAnsi="Times New Roman"/>
          <w:sz w:val="28"/>
          <w:szCs w:val="28"/>
        </w:rPr>
        <w:t xml:space="preserve">В результате работы по укреплению членской базы и формированию реестра АККОР в Ассоциацию </w:t>
      </w:r>
      <w:r w:rsidR="00EC354C">
        <w:rPr>
          <w:rFonts w:ascii="Times New Roman" w:hAnsi="Times New Roman"/>
          <w:b/>
          <w:sz w:val="28"/>
          <w:szCs w:val="28"/>
        </w:rPr>
        <w:t>вошли 460 новых членов.</w:t>
      </w:r>
      <w:r w:rsidR="00EC354C">
        <w:rPr>
          <w:rFonts w:ascii="Times New Roman" w:hAnsi="Times New Roman"/>
          <w:sz w:val="28"/>
          <w:szCs w:val="28"/>
        </w:rPr>
        <w:t xml:space="preserve"> </w:t>
      </w:r>
    </w:p>
    <w:p w14:paraId="6DF43319" w14:textId="54557BE4" w:rsidR="00EC354C" w:rsidRDefault="00EC354C" w:rsidP="00724F36">
      <w:pPr>
        <w:spacing w:after="0" w:line="240" w:lineRule="auto"/>
        <w:jc w:val="center"/>
        <w:rPr>
          <w:rFonts w:ascii="Times New Roman" w:hAnsi="Times New Roman"/>
          <w:b/>
          <w:sz w:val="28"/>
          <w:szCs w:val="28"/>
        </w:rPr>
      </w:pPr>
    </w:p>
    <w:p w14:paraId="6E7EB2B1" w14:textId="77777777" w:rsidR="003F0C37" w:rsidRPr="007F02E3" w:rsidRDefault="003F0C37" w:rsidP="00724F36">
      <w:pPr>
        <w:spacing w:after="0" w:line="240" w:lineRule="auto"/>
        <w:jc w:val="center"/>
        <w:rPr>
          <w:rFonts w:ascii="Times New Roman" w:hAnsi="Times New Roman"/>
          <w:b/>
          <w:sz w:val="28"/>
          <w:szCs w:val="28"/>
        </w:rPr>
      </w:pPr>
    </w:p>
    <w:p w14:paraId="14AE5584" w14:textId="30A25DA1" w:rsidR="00EC354C" w:rsidRPr="008B4663" w:rsidRDefault="00EC354C" w:rsidP="008B4663">
      <w:pPr>
        <w:pStyle w:val="11"/>
        <w:spacing w:after="0" w:line="240" w:lineRule="auto"/>
        <w:jc w:val="center"/>
        <w:rPr>
          <w:rFonts w:ascii="Times New Roman" w:hAnsi="Times New Roman"/>
          <w:b/>
          <w:sz w:val="28"/>
          <w:szCs w:val="28"/>
          <w:lang w:eastAsia="ru-RU"/>
        </w:rPr>
      </w:pPr>
      <w:r w:rsidRPr="008B4663">
        <w:rPr>
          <w:rFonts w:ascii="Times New Roman" w:hAnsi="Times New Roman"/>
          <w:b/>
          <w:sz w:val="28"/>
          <w:szCs w:val="28"/>
          <w:lang w:val="en-US" w:eastAsia="ru-RU"/>
        </w:rPr>
        <w:t>VIII</w:t>
      </w:r>
      <w:r w:rsidRPr="008B4663">
        <w:rPr>
          <w:rFonts w:ascii="Times New Roman" w:hAnsi="Times New Roman"/>
          <w:b/>
          <w:sz w:val="28"/>
          <w:szCs w:val="28"/>
          <w:lang w:eastAsia="ru-RU"/>
        </w:rPr>
        <w:t>. Награды АККОР</w:t>
      </w:r>
    </w:p>
    <w:p w14:paraId="7F13608C" w14:textId="77777777" w:rsidR="00EC354C" w:rsidRPr="007F02E3" w:rsidRDefault="00EC354C" w:rsidP="00724F36">
      <w:pPr>
        <w:spacing w:after="0" w:line="240" w:lineRule="auto"/>
        <w:jc w:val="center"/>
        <w:rPr>
          <w:rFonts w:ascii="Times New Roman" w:hAnsi="Times New Roman"/>
          <w:b/>
          <w:sz w:val="28"/>
          <w:szCs w:val="28"/>
          <w:lang w:eastAsia="ru-RU"/>
        </w:rPr>
      </w:pPr>
    </w:p>
    <w:p w14:paraId="256BD286" w14:textId="77777777" w:rsidR="00EC354C" w:rsidRPr="007F02E3" w:rsidRDefault="00EC354C" w:rsidP="00421370">
      <w:pPr>
        <w:spacing w:after="0" w:line="240" w:lineRule="auto"/>
        <w:ind w:left="567"/>
        <w:jc w:val="both"/>
        <w:rPr>
          <w:rFonts w:ascii="Times New Roman" w:hAnsi="Times New Roman"/>
          <w:b/>
          <w:sz w:val="28"/>
          <w:szCs w:val="28"/>
          <w:lang w:eastAsia="ru-RU"/>
        </w:rPr>
      </w:pPr>
      <w:r w:rsidRPr="007F02E3">
        <w:rPr>
          <w:rFonts w:ascii="Times New Roman" w:hAnsi="Times New Roman"/>
          <w:b/>
          <w:sz w:val="28"/>
          <w:szCs w:val="28"/>
          <w:lang w:eastAsia="ru-RU"/>
        </w:rPr>
        <w:lastRenderedPageBreak/>
        <w:t xml:space="preserve">Наградами АККОР в 2021 году были награждены 257 человек, в том числе: </w:t>
      </w:r>
    </w:p>
    <w:p w14:paraId="3478154E" w14:textId="77777777" w:rsidR="00EC354C" w:rsidRPr="007F02E3" w:rsidRDefault="00EC354C" w:rsidP="00421370">
      <w:pPr>
        <w:numPr>
          <w:ilvl w:val="0"/>
          <w:numId w:val="34"/>
        </w:numPr>
        <w:spacing w:after="0" w:line="240" w:lineRule="auto"/>
        <w:ind w:left="1281" w:hanging="357"/>
        <w:jc w:val="both"/>
        <w:rPr>
          <w:rFonts w:ascii="Times New Roman" w:hAnsi="Times New Roman"/>
          <w:sz w:val="28"/>
          <w:szCs w:val="28"/>
          <w:lang w:eastAsia="ru-RU"/>
        </w:rPr>
      </w:pPr>
      <w:r w:rsidRPr="007F02E3">
        <w:rPr>
          <w:rFonts w:ascii="Times New Roman" w:hAnsi="Times New Roman"/>
          <w:sz w:val="28"/>
          <w:szCs w:val="28"/>
          <w:lang w:eastAsia="ru-RU"/>
        </w:rPr>
        <w:t xml:space="preserve">медалью «Заслуженный фермер» — </w:t>
      </w:r>
      <w:r w:rsidRPr="007F02E3">
        <w:rPr>
          <w:rFonts w:ascii="Times New Roman" w:hAnsi="Times New Roman"/>
          <w:b/>
          <w:sz w:val="28"/>
          <w:szCs w:val="28"/>
          <w:lang w:eastAsia="ru-RU"/>
        </w:rPr>
        <w:t>81</w:t>
      </w:r>
      <w:r w:rsidRPr="007F02E3">
        <w:rPr>
          <w:rFonts w:ascii="Times New Roman" w:hAnsi="Times New Roman"/>
          <w:sz w:val="28"/>
          <w:szCs w:val="28"/>
          <w:lang w:eastAsia="ru-RU"/>
        </w:rPr>
        <w:t xml:space="preserve"> фермер;</w:t>
      </w:r>
    </w:p>
    <w:p w14:paraId="7DD614C5" w14:textId="77777777" w:rsidR="00EC354C" w:rsidRPr="007F02E3" w:rsidRDefault="00EC354C" w:rsidP="00421370">
      <w:pPr>
        <w:numPr>
          <w:ilvl w:val="0"/>
          <w:numId w:val="34"/>
        </w:numPr>
        <w:spacing w:after="0" w:line="240" w:lineRule="auto"/>
        <w:ind w:left="1281" w:hanging="357"/>
        <w:jc w:val="both"/>
        <w:rPr>
          <w:rFonts w:ascii="Times New Roman" w:hAnsi="Times New Roman"/>
          <w:sz w:val="28"/>
          <w:szCs w:val="28"/>
          <w:lang w:eastAsia="ru-RU"/>
        </w:rPr>
      </w:pPr>
      <w:r w:rsidRPr="007F02E3">
        <w:rPr>
          <w:rFonts w:ascii="Times New Roman" w:hAnsi="Times New Roman"/>
          <w:sz w:val="28"/>
          <w:szCs w:val="28"/>
          <w:lang w:eastAsia="ru-RU"/>
        </w:rPr>
        <w:t xml:space="preserve">знаком «Почетный фермер» — </w:t>
      </w:r>
      <w:r w:rsidRPr="007F02E3">
        <w:rPr>
          <w:rFonts w:ascii="Times New Roman" w:hAnsi="Times New Roman"/>
          <w:b/>
          <w:sz w:val="28"/>
          <w:szCs w:val="28"/>
          <w:lang w:eastAsia="ru-RU"/>
        </w:rPr>
        <w:t>36</w:t>
      </w:r>
      <w:r w:rsidRPr="007F02E3">
        <w:rPr>
          <w:rFonts w:ascii="Times New Roman" w:hAnsi="Times New Roman"/>
          <w:sz w:val="28"/>
          <w:szCs w:val="28"/>
          <w:lang w:eastAsia="ru-RU"/>
        </w:rPr>
        <w:t xml:space="preserve"> человек;</w:t>
      </w:r>
    </w:p>
    <w:p w14:paraId="18E7B5B1" w14:textId="4CA099EB" w:rsidR="00EC354C" w:rsidRPr="007F02E3" w:rsidRDefault="00EC354C" w:rsidP="00421370">
      <w:pPr>
        <w:numPr>
          <w:ilvl w:val="0"/>
          <w:numId w:val="34"/>
        </w:numPr>
        <w:spacing w:after="0" w:line="240" w:lineRule="auto"/>
        <w:ind w:left="1281" w:hanging="357"/>
        <w:rPr>
          <w:rFonts w:ascii="Times New Roman" w:hAnsi="Times New Roman"/>
          <w:sz w:val="28"/>
          <w:szCs w:val="28"/>
          <w:lang w:eastAsia="ru-RU"/>
        </w:rPr>
      </w:pPr>
      <w:r w:rsidRPr="007F02E3">
        <w:rPr>
          <w:rFonts w:ascii="Times New Roman" w:hAnsi="Times New Roman"/>
          <w:sz w:val="28"/>
          <w:szCs w:val="28"/>
          <w:lang w:eastAsia="ru-RU"/>
        </w:rPr>
        <w:t>медалью им. Т.С. Мальцева «За вклад в развитие сельского хозяйства</w:t>
      </w:r>
      <w:r w:rsidR="00A66794" w:rsidRPr="007F02E3">
        <w:rPr>
          <w:rFonts w:ascii="Times New Roman" w:hAnsi="Times New Roman"/>
          <w:sz w:val="28"/>
          <w:szCs w:val="28"/>
          <w:lang w:eastAsia="ru-RU"/>
        </w:rPr>
        <w:t>»</w:t>
      </w:r>
      <w:r w:rsidR="00A66794">
        <w:rPr>
          <w:rFonts w:ascii="Times New Roman" w:hAnsi="Times New Roman"/>
          <w:sz w:val="28"/>
          <w:szCs w:val="28"/>
          <w:lang w:eastAsia="ru-RU"/>
        </w:rPr>
        <w:t> </w:t>
      </w:r>
      <w:r w:rsidRPr="007F02E3">
        <w:rPr>
          <w:rFonts w:ascii="Times New Roman" w:hAnsi="Times New Roman"/>
          <w:sz w:val="28"/>
          <w:szCs w:val="28"/>
          <w:lang w:eastAsia="ru-RU"/>
        </w:rPr>
        <w:t xml:space="preserve">— </w:t>
      </w:r>
      <w:r w:rsidRPr="007F02E3">
        <w:rPr>
          <w:rFonts w:ascii="Times New Roman" w:hAnsi="Times New Roman"/>
          <w:b/>
          <w:sz w:val="28"/>
          <w:szCs w:val="28"/>
          <w:lang w:eastAsia="ru-RU"/>
        </w:rPr>
        <w:t>61</w:t>
      </w:r>
      <w:r w:rsidRPr="007F02E3">
        <w:rPr>
          <w:rFonts w:ascii="Times New Roman" w:hAnsi="Times New Roman"/>
          <w:sz w:val="28"/>
          <w:szCs w:val="28"/>
          <w:lang w:eastAsia="ru-RU"/>
        </w:rPr>
        <w:t xml:space="preserve"> человек;</w:t>
      </w:r>
    </w:p>
    <w:p w14:paraId="0C31FEFA" w14:textId="77777777" w:rsidR="00EC354C" w:rsidRPr="007F02E3" w:rsidRDefault="00EC354C" w:rsidP="00421370">
      <w:pPr>
        <w:numPr>
          <w:ilvl w:val="0"/>
          <w:numId w:val="34"/>
        </w:numPr>
        <w:spacing w:after="0" w:line="240" w:lineRule="auto"/>
        <w:ind w:left="1281" w:hanging="357"/>
        <w:rPr>
          <w:rFonts w:ascii="Times New Roman" w:hAnsi="Times New Roman"/>
          <w:sz w:val="28"/>
          <w:szCs w:val="28"/>
          <w:lang w:eastAsia="ru-RU"/>
        </w:rPr>
      </w:pPr>
      <w:r w:rsidRPr="007F02E3">
        <w:rPr>
          <w:rFonts w:ascii="Times New Roman" w:hAnsi="Times New Roman"/>
          <w:sz w:val="28"/>
          <w:szCs w:val="28"/>
          <w:lang w:eastAsia="ru-RU"/>
        </w:rPr>
        <w:t xml:space="preserve">почетной грамотой АККОР — </w:t>
      </w:r>
      <w:r w:rsidRPr="007F02E3">
        <w:rPr>
          <w:rFonts w:ascii="Times New Roman" w:hAnsi="Times New Roman"/>
          <w:b/>
          <w:sz w:val="28"/>
          <w:szCs w:val="28"/>
          <w:lang w:eastAsia="ru-RU"/>
        </w:rPr>
        <w:t xml:space="preserve">79 </w:t>
      </w:r>
      <w:r w:rsidRPr="007F02E3">
        <w:rPr>
          <w:rFonts w:ascii="Times New Roman" w:hAnsi="Times New Roman"/>
          <w:sz w:val="28"/>
          <w:szCs w:val="28"/>
          <w:lang w:eastAsia="ru-RU"/>
        </w:rPr>
        <w:t>человек.</w:t>
      </w:r>
    </w:p>
    <w:p w14:paraId="750F6EB8" w14:textId="77777777" w:rsidR="00EC354C" w:rsidRDefault="00EC354C" w:rsidP="00421370">
      <w:pPr>
        <w:spacing w:after="0" w:line="240" w:lineRule="auto"/>
        <w:ind w:leftChars="709" w:left="1917" w:hanging="357"/>
        <w:jc w:val="both"/>
        <w:rPr>
          <w:rFonts w:ascii="Times New Roman" w:hAnsi="Times New Roman"/>
          <w:b/>
          <w:sz w:val="28"/>
          <w:szCs w:val="28"/>
          <w:lang w:eastAsia="ru-RU"/>
        </w:rPr>
      </w:pPr>
    </w:p>
    <w:p w14:paraId="6C1787FF" w14:textId="37FA4DF0" w:rsidR="00EC354C" w:rsidRPr="007F02E3" w:rsidRDefault="00EC354C" w:rsidP="00421370">
      <w:pPr>
        <w:spacing w:after="0" w:line="240" w:lineRule="auto"/>
        <w:ind w:left="567"/>
        <w:jc w:val="both"/>
        <w:rPr>
          <w:rFonts w:ascii="Times New Roman" w:hAnsi="Times New Roman"/>
          <w:b/>
          <w:sz w:val="28"/>
          <w:szCs w:val="28"/>
          <w:lang w:eastAsia="ru-RU"/>
        </w:rPr>
      </w:pPr>
      <w:r w:rsidRPr="007F02E3">
        <w:rPr>
          <w:rFonts w:ascii="Times New Roman" w:hAnsi="Times New Roman"/>
          <w:b/>
          <w:sz w:val="28"/>
          <w:szCs w:val="28"/>
          <w:lang w:eastAsia="ru-RU"/>
        </w:rPr>
        <w:t>Лучшие региональные ассоциации АККОР Кемеровской и Московской областей были награждены знаменами АККОР и дипломами победителей среди региональных организаций АККОР.</w:t>
      </w:r>
    </w:p>
    <w:p w14:paraId="5DC924EA" w14:textId="77777777" w:rsidR="00EC354C" w:rsidRPr="007F02E3" w:rsidRDefault="00EC354C" w:rsidP="00724F36">
      <w:pPr>
        <w:pStyle w:val="11"/>
        <w:spacing w:after="0" w:line="240" w:lineRule="auto"/>
        <w:ind w:left="645"/>
        <w:jc w:val="both"/>
        <w:rPr>
          <w:rFonts w:ascii="Times New Roman" w:hAnsi="Times New Roman"/>
          <w:sz w:val="28"/>
          <w:szCs w:val="28"/>
        </w:rPr>
      </w:pPr>
    </w:p>
    <w:p w14:paraId="089A18C7" w14:textId="77777777" w:rsidR="00EC354C" w:rsidRPr="007F02E3" w:rsidRDefault="00EC354C" w:rsidP="00421370">
      <w:pPr>
        <w:pStyle w:val="af3"/>
        <w:rPr>
          <w:lang w:eastAsia="ru-RU"/>
        </w:rPr>
      </w:pPr>
      <w:r w:rsidRPr="007F02E3">
        <w:rPr>
          <w:lang w:eastAsia="ru-RU"/>
        </w:rPr>
        <w:t xml:space="preserve">IX. </w:t>
      </w:r>
      <w:r w:rsidRPr="00421370">
        <w:t>Популяризация</w:t>
      </w:r>
      <w:r w:rsidRPr="007F02E3">
        <w:rPr>
          <w:lang w:eastAsia="ru-RU"/>
        </w:rPr>
        <w:t xml:space="preserve"> фермерства</w:t>
      </w:r>
    </w:p>
    <w:p w14:paraId="1AB52FC2" w14:textId="77777777" w:rsidR="00EC354C" w:rsidRPr="007F02E3" w:rsidRDefault="00EC354C" w:rsidP="00900E85">
      <w:pPr>
        <w:pStyle w:val="21"/>
        <w:shd w:val="clear" w:color="auto" w:fill="FFFFFF"/>
        <w:spacing w:after="0" w:line="240" w:lineRule="auto"/>
        <w:ind w:left="1080"/>
        <w:rPr>
          <w:rFonts w:ascii="Times New Roman" w:hAnsi="Times New Roman"/>
          <w:b/>
          <w:sz w:val="28"/>
          <w:szCs w:val="28"/>
          <w:lang w:eastAsia="ru-RU"/>
        </w:rPr>
      </w:pPr>
    </w:p>
    <w:p w14:paraId="33F5F86C" w14:textId="77777777" w:rsidR="00EC354C" w:rsidRPr="007F02E3" w:rsidRDefault="00EC354C" w:rsidP="00421370">
      <w:pPr>
        <w:pStyle w:val="21"/>
        <w:numPr>
          <w:ilvl w:val="0"/>
          <w:numId w:val="15"/>
        </w:numPr>
        <w:shd w:val="clear" w:color="auto" w:fill="FFFFFF"/>
        <w:spacing w:after="0" w:line="240" w:lineRule="auto"/>
        <w:ind w:left="924" w:hanging="357"/>
        <w:jc w:val="both"/>
        <w:rPr>
          <w:rFonts w:ascii="Times New Roman" w:hAnsi="Times New Roman"/>
          <w:b/>
          <w:sz w:val="28"/>
          <w:szCs w:val="28"/>
          <w:lang w:eastAsia="ru-RU"/>
        </w:rPr>
      </w:pPr>
      <w:r w:rsidRPr="007F02E3">
        <w:rPr>
          <w:rFonts w:ascii="Times New Roman" w:hAnsi="Times New Roman"/>
          <w:sz w:val="28"/>
          <w:szCs w:val="28"/>
          <w:shd w:val="clear" w:color="auto" w:fill="FFFFFF"/>
          <w:lang w:eastAsia="ru-RU"/>
        </w:rPr>
        <w:t>В рамках конкурса-премии </w:t>
      </w:r>
      <w:r w:rsidRPr="007F02E3">
        <w:rPr>
          <w:rFonts w:ascii="Times New Roman" w:hAnsi="Times New Roman"/>
          <w:b/>
          <w:bCs/>
          <w:sz w:val="28"/>
          <w:szCs w:val="28"/>
          <w:shd w:val="clear" w:color="auto" w:fill="FFFFFF"/>
          <w:lang w:eastAsia="ru-RU"/>
        </w:rPr>
        <w:t>«Агроинвестор 2021 года»,</w:t>
      </w:r>
      <w:r w:rsidRPr="007F02E3">
        <w:rPr>
          <w:rFonts w:ascii="Times New Roman" w:hAnsi="Times New Roman"/>
          <w:sz w:val="28"/>
          <w:szCs w:val="28"/>
          <w:shd w:val="clear" w:color="auto" w:fill="FFFFFF"/>
          <w:lang w:eastAsia="ru-RU"/>
        </w:rPr>
        <w:t xml:space="preserve"> проводимого порталом «Агроинвестор» при поддержке Минсельхоза России, АККОР инициировала номинацию </w:t>
      </w:r>
      <w:r w:rsidRPr="007F02E3">
        <w:rPr>
          <w:rFonts w:ascii="Times New Roman" w:hAnsi="Times New Roman"/>
          <w:b/>
          <w:bCs/>
          <w:sz w:val="28"/>
          <w:szCs w:val="28"/>
          <w:shd w:val="clear" w:color="auto" w:fill="FFFFFF"/>
          <w:lang w:eastAsia="ru-RU"/>
        </w:rPr>
        <w:t xml:space="preserve">«Фермер года», </w:t>
      </w:r>
      <w:r w:rsidRPr="007F02E3">
        <w:rPr>
          <w:rFonts w:ascii="Times New Roman" w:hAnsi="Times New Roman"/>
          <w:sz w:val="28"/>
          <w:szCs w:val="28"/>
          <w:lang w:eastAsia="ru-RU"/>
        </w:rPr>
        <w:t xml:space="preserve">победителем которой стал член АККОР из Томской области </w:t>
      </w:r>
      <w:r w:rsidRPr="007F02E3">
        <w:rPr>
          <w:rFonts w:ascii="Times New Roman" w:hAnsi="Times New Roman"/>
          <w:b/>
          <w:sz w:val="28"/>
          <w:szCs w:val="28"/>
          <w:lang w:eastAsia="ru-RU"/>
        </w:rPr>
        <w:t>В</w:t>
      </w:r>
      <w:r w:rsidR="00D4710F">
        <w:rPr>
          <w:rFonts w:ascii="Times New Roman" w:hAnsi="Times New Roman"/>
          <w:b/>
          <w:sz w:val="28"/>
          <w:szCs w:val="28"/>
          <w:lang w:eastAsia="ru-RU"/>
        </w:rPr>
        <w:t xml:space="preserve">.Н. </w:t>
      </w:r>
      <w:r w:rsidRPr="007F02E3">
        <w:rPr>
          <w:rFonts w:ascii="Times New Roman" w:hAnsi="Times New Roman"/>
          <w:b/>
          <w:sz w:val="28"/>
          <w:szCs w:val="28"/>
          <w:lang w:eastAsia="ru-RU"/>
        </w:rPr>
        <w:t>Селихов, глава КФХ «Летяжье».</w:t>
      </w:r>
    </w:p>
    <w:p w14:paraId="7E4823FE" w14:textId="77777777" w:rsidR="00EC354C" w:rsidRPr="007F02E3" w:rsidRDefault="00EC354C" w:rsidP="00421370">
      <w:pPr>
        <w:pStyle w:val="21"/>
        <w:shd w:val="clear" w:color="auto" w:fill="FFFFFF"/>
        <w:spacing w:after="0" w:line="240" w:lineRule="auto"/>
        <w:ind w:left="924" w:hanging="357"/>
        <w:jc w:val="both"/>
        <w:rPr>
          <w:rFonts w:ascii="Times New Roman" w:hAnsi="Times New Roman"/>
          <w:b/>
          <w:sz w:val="28"/>
          <w:szCs w:val="28"/>
          <w:lang w:eastAsia="ru-RU"/>
        </w:rPr>
      </w:pPr>
    </w:p>
    <w:p w14:paraId="3099C288" w14:textId="023A9EFB" w:rsidR="00EC354C" w:rsidRPr="007F02E3" w:rsidRDefault="00EC354C" w:rsidP="00421370">
      <w:pPr>
        <w:pStyle w:val="21"/>
        <w:numPr>
          <w:ilvl w:val="0"/>
          <w:numId w:val="15"/>
        </w:numPr>
        <w:shd w:val="clear" w:color="auto" w:fill="FFFFFF"/>
        <w:spacing w:after="0" w:line="240" w:lineRule="auto"/>
        <w:ind w:left="924" w:hanging="357"/>
        <w:jc w:val="both"/>
        <w:rPr>
          <w:rFonts w:ascii="Times New Roman" w:hAnsi="Times New Roman"/>
          <w:b/>
          <w:sz w:val="28"/>
          <w:szCs w:val="28"/>
          <w:lang w:eastAsia="ru-RU"/>
        </w:rPr>
      </w:pPr>
      <w:r w:rsidRPr="007F02E3">
        <w:rPr>
          <w:rFonts w:ascii="Times New Roman" w:hAnsi="Times New Roman"/>
          <w:sz w:val="28"/>
          <w:szCs w:val="28"/>
        </w:rPr>
        <w:t xml:space="preserve">АККОР приняла участие в ежегодной </w:t>
      </w:r>
      <w:r w:rsidRPr="007F02E3">
        <w:rPr>
          <w:rFonts w:ascii="Times New Roman" w:hAnsi="Times New Roman"/>
          <w:b/>
          <w:sz w:val="28"/>
          <w:szCs w:val="28"/>
        </w:rPr>
        <w:t>премии «Женщина года в АПК</w:t>
      </w:r>
      <w:r w:rsidRPr="007F02E3">
        <w:rPr>
          <w:rFonts w:ascii="Times New Roman" w:hAnsi="Times New Roman"/>
          <w:sz w:val="28"/>
          <w:szCs w:val="28"/>
        </w:rPr>
        <w:t>», приуроченной к международному дню сельских женщин.</w:t>
      </w:r>
      <w:r w:rsidRPr="007F02E3">
        <w:rPr>
          <w:rFonts w:ascii="Times New Roman" w:hAnsi="Times New Roman"/>
          <w:sz w:val="28"/>
          <w:szCs w:val="28"/>
          <w:lang w:eastAsia="ru-RU"/>
        </w:rPr>
        <w:t xml:space="preserve"> На II ежегодном форуме «WOMEN AGRO LIVE </w:t>
      </w:r>
      <w:r w:rsidR="00562135">
        <w:rPr>
          <w:rFonts w:ascii="Times New Roman" w:hAnsi="Times New Roman"/>
          <w:sz w:val="28"/>
          <w:szCs w:val="28"/>
          <w:lang w:eastAsia="ru-RU"/>
        </w:rPr>
        <w:t>—</w:t>
      </w:r>
      <w:r w:rsidRPr="007F02E3">
        <w:rPr>
          <w:rFonts w:ascii="Times New Roman" w:hAnsi="Times New Roman"/>
          <w:sz w:val="28"/>
          <w:szCs w:val="28"/>
          <w:lang w:eastAsia="ru-RU"/>
        </w:rPr>
        <w:t xml:space="preserve"> Женщины в агробизнесе», который прошел при поддержке Государственной Думы, Совета Федерации, Минсельхоза России</w:t>
      </w:r>
      <w:r>
        <w:rPr>
          <w:rFonts w:ascii="Times New Roman" w:hAnsi="Times New Roman"/>
          <w:sz w:val="28"/>
          <w:szCs w:val="28"/>
          <w:lang w:eastAsia="ru-RU"/>
        </w:rPr>
        <w:t>,</w:t>
      </w:r>
      <w:r w:rsidRPr="007F02E3">
        <w:rPr>
          <w:rFonts w:ascii="Times New Roman" w:hAnsi="Times New Roman"/>
          <w:sz w:val="28"/>
          <w:szCs w:val="28"/>
          <w:lang w:eastAsia="ru-RU"/>
        </w:rPr>
        <w:t xml:space="preserve"> состоялось награждение финалисток</w:t>
      </w:r>
      <w:r w:rsidR="003F0C37">
        <w:rPr>
          <w:rFonts w:ascii="Times New Roman" w:hAnsi="Times New Roman"/>
          <w:sz w:val="28"/>
          <w:szCs w:val="28"/>
          <w:lang w:eastAsia="ru-RU"/>
        </w:rPr>
        <w:t>:</w:t>
      </w:r>
      <w:r w:rsidRPr="007F02E3">
        <w:rPr>
          <w:rFonts w:ascii="Times New Roman" w:hAnsi="Times New Roman"/>
          <w:sz w:val="28"/>
          <w:szCs w:val="28"/>
          <w:lang w:eastAsia="ru-RU"/>
        </w:rPr>
        <w:t xml:space="preserve">  </w:t>
      </w:r>
    </w:p>
    <w:p w14:paraId="15C8AD9B" w14:textId="1DF1AEB8" w:rsidR="00EC354C" w:rsidRPr="007F02E3" w:rsidRDefault="00EC354C" w:rsidP="00421370">
      <w:pPr>
        <w:pStyle w:val="21"/>
        <w:numPr>
          <w:ilvl w:val="0"/>
          <w:numId w:val="41"/>
        </w:numPr>
        <w:shd w:val="clear" w:color="auto" w:fill="FFFFFF"/>
        <w:spacing w:after="0" w:line="240" w:lineRule="auto"/>
        <w:ind w:left="1281" w:hanging="357"/>
        <w:jc w:val="both"/>
        <w:rPr>
          <w:rFonts w:ascii="Times New Roman" w:hAnsi="Times New Roman"/>
          <w:b/>
          <w:bCs/>
          <w:sz w:val="21"/>
          <w:szCs w:val="21"/>
          <w:shd w:val="clear" w:color="auto" w:fill="FFFFFF"/>
        </w:rPr>
      </w:pPr>
      <w:r w:rsidRPr="007F02E3">
        <w:rPr>
          <w:rFonts w:ascii="Times New Roman" w:hAnsi="Times New Roman"/>
          <w:sz w:val="28"/>
          <w:szCs w:val="28"/>
          <w:lang w:eastAsia="ru-RU"/>
        </w:rPr>
        <w:t xml:space="preserve">в номинации «Лидер в общественной деятельности» </w:t>
      </w:r>
      <w:r w:rsidRPr="007F02E3">
        <w:rPr>
          <w:rFonts w:ascii="Times New Roman" w:hAnsi="Times New Roman"/>
          <w:b/>
          <w:sz w:val="28"/>
          <w:szCs w:val="28"/>
          <w:lang w:eastAsia="ru-RU"/>
        </w:rPr>
        <w:t>1</w:t>
      </w:r>
      <w:r>
        <w:rPr>
          <w:rFonts w:ascii="Times New Roman" w:hAnsi="Times New Roman"/>
          <w:b/>
          <w:sz w:val="28"/>
          <w:szCs w:val="28"/>
          <w:lang w:eastAsia="ru-RU"/>
        </w:rPr>
        <w:t>-е</w:t>
      </w:r>
      <w:r w:rsidRPr="007F02E3">
        <w:rPr>
          <w:rFonts w:ascii="Times New Roman" w:hAnsi="Times New Roman"/>
          <w:b/>
          <w:sz w:val="28"/>
          <w:szCs w:val="28"/>
          <w:lang w:eastAsia="ru-RU"/>
        </w:rPr>
        <w:t xml:space="preserve"> место заняла </w:t>
      </w:r>
      <w:r>
        <w:rPr>
          <w:rFonts w:ascii="Times New Roman" w:hAnsi="Times New Roman"/>
          <w:b/>
          <w:sz w:val="28"/>
          <w:szCs w:val="28"/>
          <w:lang w:eastAsia="ru-RU"/>
        </w:rPr>
        <w:t xml:space="preserve">А.С. </w:t>
      </w:r>
      <w:r w:rsidRPr="007F02E3">
        <w:rPr>
          <w:rFonts w:ascii="Times New Roman" w:hAnsi="Times New Roman"/>
          <w:b/>
          <w:bCs/>
          <w:sz w:val="28"/>
          <w:szCs w:val="28"/>
          <w:lang w:eastAsia="ru-RU"/>
        </w:rPr>
        <w:t>Хмелев</w:t>
      </w:r>
      <w:r>
        <w:rPr>
          <w:rFonts w:ascii="Times New Roman" w:hAnsi="Times New Roman"/>
          <w:b/>
          <w:bCs/>
          <w:sz w:val="28"/>
          <w:szCs w:val="28"/>
          <w:lang w:eastAsia="ru-RU"/>
        </w:rPr>
        <w:t>а</w:t>
      </w:r>
      <w:r w:rsidRPr="007F02E3">
        <w:rPr>
          <w:rFonts w:ascii="Times New Roman" w:hAnsi="Times New Roman"/>
          <w:b/>
          <w:bCs/>
          <w:sz w:val="28"/>
          <w:szCs w:val="28"/>
          <w:lang w:eastAsia="ru-RU"/>
        </w:rPr>
        <w:t xml:space="preserve"> </w:t>
      </w:r>
      <w:r w:rsidR="00562135">
        <w:rPr>
          <w:rFonts w:ascii="Times New Roman" w:hAnsi="Times New Roman"/>
          <w:b/>
          <w:bCs/>
          <w:sz w:val="28"/>
          <w:szCs w:val="28"/>
          <w:lang w:eastAsia="ru-RU"/>
        </w:rPr>
        <w:t>—</w:t>
      </w:r>
      <w:r w:rsidRPr="007F02E3">
        <w:rPr>
          <w:rFonts w:ascii="Times New Roman" w:hAnsi="Times New Roman"/>
          <w:b/>
          <w:bCs/>
          <w:sz w:val="28"/>
          <w:szCs w:val="28"/>
          <w:lang w:eastAsia="ru-RU"/>
        </w:rPr>
        <w:t xml:space="preserve"> генеральный директор АККОР Новосибирской области;</w:t>
      </w:r>
    </w:p>
    <w:p w14:paraId="4EB8D0C0" w14:textId="77777777" w:rsidR="00EC354C" w:rsidRPr="007F02E3" w:rsidRDefault="00EC354C" w:rsidP="00421370">
      <w:pPr>
        <w:pStyle w:val="21"/>
        <w:numPr>
          <w:ilvl w:val="0"/>
          <w:numId w:val="41"/>
        </w:numPr>
        <w:shd w:val="clear" w:color="auto" w:fill="FFFFFF"/>
        <w:spacing w:after="0" w:line="240" w:lineRule="auto"/>
        <w:ind w:left="1281" w:hanging="357"/>
        <w:jc w:val="both"/>
        <w:rPr>
          <w:rFonts w:ascii="Times New Roman" w:hAnsi="Times New Roman"/>
          <w:b/>
          <w:bCs/>
          <w:sz w:val="28"/>
          <w:szCs w:val="28"/>
          <w:lang w:eastAsia="ru-RU"/>
        </w:rPr>
      </w:pPr>
      <w:r w:rsidRPr="007F02E3">
        <w:rPr>
          <w:rFonts w:ascii="Times New Roman" w:hAnsi="Times New Roman"/>
          <w:bCs/>
          <w:sz w:val="28"/>
          <w:szCs w:val="28"/>
          <w:shd w:val="clear" w:color="auto" w:fill="FFFFFF"/>
        </w:rPr>
        <w:t xml:space="preserve">специальным дипломом «За создание агрокластера на сельских территориях России» </w:t>
      </w:r>
      <w:r w:rsidRPr="007F02E3">
        <w:rPr>
          <w:rFonts w:ascii="Times New Roman" w:hAnsi="Times New Roman"/>
          <w:b/>
          <w:bCs/>
          <w:sz w:val="28"/>
          <w:szCs w:val="28"/>
          <w:shd w:val="clear" w:color="auto" w:fill="FFFFFF"/>
        </w:rPr>
        <w:t>награждена Т</w:t>
      </w:r>
      <w:r>
        <w:rPr>
          <w:rFonts w:ascii="Times New Roman" w:hAnsi="Times New Roman"/>
          <w:b/>
          <w:bCs/>
          <w:sz w:val="28"/>
          <w:szCs w:val="28"/>
          <w:shd w:val="clear" w:color="auto" w:fill="FFFFFF"/>
        </w:rPr>
        <w:t>.Ю.</w:t>
      </w:r>
      <w:r w:rsidRPr="007F02E3">
        <w:rPr>
          <w:rFonts w:ascii="Times New Roman" w:hAnsi="Times New Roman"/>
          <w:b/>
          <w:bCs/>
          <w:sz w:val="28"/>
          <w:szCs w:val="28"/>
          <w:shd w:val="clear" w:color="auto" w:fill="FFFFFF"/>
        </w:rPr>
        <w:t xml:space="preserve"> Передерий, председатель АККОР Тамбовской области.</w:t>
      </w:r>
    </w:p>
    <w:p w14:paraId="232D2D7E" w14:textId="77777777" w:rsidR="00EC354C" w:rsidRPr="007F02E3" w:rsidRDefault="00EC354C" w:rsidP="00421370">
      <w:pPr>
        <w:pStyle w:val="21"/>
        <w:shd w:val="clear" w:color="auto" w:fill="FFFFFF"/>
        <w:spacing w:after="0" w:line="240" w:lineRule="auto"/>
        <w:ind w:leftChars="709" w:left="1917" w:hanging="357"/>
        <w:jc w:val="both"/>
        <w:rPr>
          <w:rFonts w:ascii="Times New Roman" w:hAnsi="Times New Roman"/>
          <w:bCs/>
          <w:sz w:val="28"/>
          <w:szCs w:val="28"/>
          <w:lang w:eastAsia="ru-RU"/>
        </w:rPr>
      </w:pPr>
    </w:p>
    <w:p w14:paraId="17370927" w14:textId="5BC890C7" w:rsidR="00EC354C" w:rsidRPr="007F02E3" w:rsidRDefault="00EC354C" w:rsidP="00421370">
      <w:pPr>
        <w:pStyle w:val="21"/>
        <w:numPr>
          <w:ilvl w:val="0"/>
          <w:numId w:val="15"/>
        </w:numPr>
        <w:shd w:val="clear" w:color="auto" w:fill="FFFFFF"/>
        <w:spacing w:after="0" w:line="240" w:lineRule="auto"/>
        <w:ind w:left="924" w:hanging="357"/>
        <w:jc w:val="both"/>
        <w:rPr>
          <w:rFonts w:ascii="Times New Roman" w:hAnsi="Times New Roman"/>
          <w:bCs/>
          <w:sz w:val="28"/>
          <w:szCs w:val="28"/>
          <w:lang w:eastAsia="ru-RU"/>
        </w:rPr>
      </w:pPr>
      <w:r w:rsidRPr="007F02E3">
        <w:rPr>
          <w:rFonts w:ascii="Times New Roman" w:hAnsi="Times New Roman"/>
          <w:bCs/>
          <w:sz w:val="28"/>
          <w:szCs w:val="28"/>
          <w:lang w:eastAsia="ru-RU"/>
        </w:rPr>
        <w:t xml:space="preserve">АККОР подготовила </w:t>
      </w:r>
      <w:r w:rsidRPr="007F02E3">
        <w:rPr>
          <w:rFonts w:ascii="Times New Roman" w:hAnsi="Times New Roman"/>
          <w:b/>
          <w:bCs/>
          <w:sz w:val="28"/>
          <w:szCs w:val="28"/>
          <w:lang w:eastAsia="ru-RU"/>
        </w:rPr>
        <w:t xml:space="preserve">мотивационный фильм о фермерстве </w:t>
      </w:r>
      <w:r w:rsidRPr="007F02E3">
        <w:rPr>
          <w:rFonts w:ascii="Times New Roman" w:hAnsi="Times New Roman"/>
          <w:bCs/>
          <w:sz w:val="28"/>
          <w:szCs w:val="28"/>
          <w:lang w:eastAsia="ru-RU"/>
        </w:rPr>
        <w:t xml:space="preserve">и членстве в ассоциации </w:t>
      </w:r>
      <w:r w:rsidRPr="007F02E3">
        <w:rPr>
          <w:rFonts w:ascii="Times New Roman" w:hAnsi="Times New Roman"/>
          <w:b/>
          <w:bCs/>
          <w:sz w:val="28"/>
          <w:szCs w:val="28"/>
          <w:lang w:eastAsia="ru-RU"/>
        </w:rPr>
        <w:t>с участием молодых фермеров</w:t>
      </w:r>
      <w:r>
        <w:rPr>
          <w:rFonts w:ascii="Times New Roman" w:hAnsi="Times New Roman"/>
          <w:b/>
          <w:bCs/>
          <w:sz w:val="28"/>
          <w:szCs w:val="28"/>
          <w:lang w:eastAsia="ru-RU"/>
        </w:rPr>
        <w:t xml:space="preserve"> </w:t>
      </w:r>
      <w:r w:rsidR="00562135">
        <w:rPr>
          <w:rFonts w:ascii="Times New Roman" w:hAnsi="Times New Roman"/>
          <w:b/>
          <w:bCs/>
          <w:sz w:val="28"/>
          <w:szCs w:val="28"/>
          <w:lang w:eastAsia="ru-RU"/>
        </w:rPr>
        <w:t>—</w:t>
      </w:r>
      <w:r>
        <w:rPr>
          <w:rFonts w:ascii="Times New Roman" w:hAnsi="Times New Roman"/>
          <w:b/>
          <w:bCs/>
          <w:sz w:val="28"/>
          <w:szCs w:val="28"/>
          <w:lang w:eastAsia="ru-RU"/>
        </w:rPr>
        <w:t xml:space="preserve"> </w:t>
      </w:r>
      <w:r w:rsidRPr="007F02E3">
        <w:rPr>
          <w:rFonts w:ascii="Times New Roman" w:hAnsi="Times New Roman"/>
          <w:b/>
          <w:bCs/>
          <w:sz w:val="28"/>
          <w:szCs w:val="28"/>
          <w:lang w:eastAsia="ru-RU"/>
        </w:rPr>
        <w:t>членов АККОР</w:t>
      </w:r>
      <w:r w:rsidRPr="007F02E3">
        <w:rPr>
          <w:rFonts w:ascii="Times New Roman" w:hAnsi="Times New Roman"/>
          <w:bCs/>
          <w:sz w:val="28"/>
          <w:szCs w:val="28"/>
          <w:lang w:eastAsia="ru-RU"/>
        </w:rPr>
        <w:t>, который был размещен на сайте АККОР и в социальных сетях.</w:t>
      </w:r>
    </w:p>
    <w:p w14:paraId="3566D07F" w14:textId="77777777" w:rsidR="00EC354C" w:rsidRPr="007F02E3" w:rsidRDefault="00EC354C" w:rsidP="00421370">
      <w:pPr>
        <w:pStyle w:val="21"/>
        <w:shd w:val="clear" w:color="auto" w:fill="FFFFFF"/>
        <w:spacing w:after="0" w:line="240" w:lineRule="auto"/>
        <w:ind w:left="924" w:hanging="357"/>
        <w:jc w:val="both"/>
        <w:rPr>
          <w:rFonts w:ascii="Times New Roman" w:hAnsi="Times New Roman"/>
          <w:bCs/>
          <w:sz w:val="28"/>
          <w:szCs w:val="28"/>
          <w:lang w:eastAsia="ru-RU"/>
        </w:rPr>
      </w:pPr>
    </w:p>
    <w:p w14:paraId="44595BDF" w14:textId="77777777" w:rsidR="00EC354C" w:rsidRPr="007F02E3" w:rsidRDefault="00EC354C" w:rsidP="00421370">
      <w:pPr>
        <w:pStyle w:val="21"/>
        <w:numPr>
          <w:ilvl w:val="0"/>
          <w:numId w:val="15"/>
        </w:numPr>
        <w:shd w:val="clear" w:color="auto" w:fill="FFFFFF"/>
        <w:spacing w:after="0" w:line="240" w:lineRule="auto"/>
        <w:ind w:left="924" w:hanging="357"/>
        <w:jc w:val="both"/>
        <w:rPr>
          <w:rFonts w:ascii="Times New Roman" w:hAnsi="Times New Roman"/>
          <w:bCs/>
          <w:sz w:val="28"/>
          <w:szCs w:val="28"/>
          <w:lang w:eastAsia="ru-RU"/>
        </w:rPr>
      </w:pPr>
      <w:r w:rsidRPr="007F02E3">
        <w:rPr>
          <w:rFonts w:ascii="Times New Roman" w:hAnsi="Times New Roman"/>
          <w:b/>
          <w:bCs/>
          <w:sz w:val="28"/>
          <w:szCs w:val="28"/>
          <w:lang w:eastAsia="ru-RU"/>
        </w:rPr>
        <w:t>Информация</w:t>
      </w:r>
      <w:r w:rsidRPr="007F02E3">
        <w:rPr>
          <w:rFonts w:ascii="Times New Roman" w:hAnsi="Times New Roman"/>
          <w:bCs/>
          <w:sz w:val="28"/>
          <w:szCs w:val="28"/>
          <w:lang w:eastAsia="ru-RU"/>
        </w:rPr>
        <w:t xml:space="preserve"> </w:t>
      </w:r>
      <w:r w:rsidRPr="007F02E3">
        <w:rPr>
          <w:rFonts w:ascii="Times New Roman" w:hAnsi="Times New Roman"/>
          <w:b/>
          <w:bCs/>
          <w:sz w:val="28"/>
          <w:szCs w:val="28"/>
          <w:lang w:eastAsia="ru-RU"/>
        </w:rPr>
        <w:t xml:space="preserve">о социальной поддержке фермерами сельчан и врачей </w:t>
      </w:r>
      <w:r w:rsidRPr="007F02E3">
        <w:rPr>
          <w:rFonts w:ascii="Times New Roman" w:hAnsi="Times New Roman"/>
          <w:bCs/>
          <w:sz w:val="28"/>
          <w:szCs w:val="28"/>
          <w:lang w:eastAsia="ru-RU"/>
        </w:rPr>
        <w:t xml:space="preserve">на регулярной основе </w:t>
      </w:r>
      <w:r w:rsidRPr="007F02E3">
        <w:rPr>
          <w:rFonts w:ascii="Times New Roman" w:hAnsi="Times New Roman"/>
          <w:b/>
          <w:bCs/>
          <w:sz w:val="28"/>
          <w:szCs w:val="28"/>
          <w:lang w:eastAsia="ru-RU"/>
        </w:rPr>
        <w:t>распространялась через социальные сети и сайт АККОР.</w:t>
      </w:r>
    </w:p>
    <w:p w14:paraId="33265BA5" w14:textId="77777777" w:rsidR="00EC354C" w:rsidRPr="007F02E3" w:rsidRDefault="00EC354C" w:rsidP="00421370">
      <w:pPr>
        <w:pStyle w:val="21"/>
        <w:shd w:val="clear" w:color="auto" w:fill="FFFFFF"/>
        <w:spacing w:after="0" w:line="240" w:lineRule="auto"/>
        <w:ind w:left="924" w:hanging="357"/>
        <w:jc w:val="both"/>
        <w:rPr>
          <w:rFonts w:ascii="Times New Roman" w:hAnsi="Times New Roman"/>
          <w:bCs/>
          <w:sz w:val="28"/>
          <w:szCs w:val="28"/>
          <w:lang w:eastAsia="ru-RU"/>
        </w:rPr>
      </w:pPr>
    </w:p>
    <w:p w14:paraId="6196966A" w14:textId="77777777" w:rsidR="00EC354C" w:rsidRPr="003F0C37" w:rsidRDefault="00EC354C" w:rsidP="00421370">
      <w:pPr>
        <w:pStyle w:val="21"/>
        <w:numPr>
          <w:ilvl w:val="0"/>
          <w:numId w:val="15"/>
        </w:numPr>
        <w:shd w:val="clear" w:color="auto" w:fill="FFFFFF"/>
        <w:spacing w:after="0" w:line="240" w:lineRule="auto"/>
        <w:ind w:left="924" w:hanging="357"/>
        <w:jc w:val="both"/>
        <w:rPr>
          <w:rFonts w:ascii="Times New Roman" w:hAnsi="Times New Roman"/>
          <w:sz w:val="28"/>
          <w:szCs w:val="28"/>
          <w:lang w:eastAsia="ru-RU"/>
        </w:rPr>
      </w:pPr>
      <w:r w:rsidRPr="00421370">
        <w:rPr>
          <w:rFonts w:ascii="Times New Roman" w:hAnsi="Times New Roman"/>
          <w:sz w:val="28"/>
          <w:szCs w:val="28"/>
          <w:lang w:eastAsia="ru-RU"/>
        </w:rPr>
        <w:t xml:space="preserve">Велась регулярная </w:t>
      </w:r>
      <w:r w:rsidRPr="00421370">
        <w:rPr>
          <w:rFonts w:ascii="Times New Roman" w:hAnsi="Times New Roman"/>
          <w:b/>
          <w:bCs/>
          <w:sz w:val="28"/>
          <w:szCs w:val="28"/>
          <w:lang w:eastAsia="ru-RU"/>
        </w:rPr>
        <w:t>работа с данными Росстата</w:t>
      </w:r>
      <w:r w:rsidRPr="00421370">
        <w:rPr>
          <w:rFonts w:ascii="Times New Roman" w:hAnsi="Times New Roman"/>
          <w:sz w:val="28"/>
          <w:szCs w:val="28"/>
          <w:lang w:eastAsia="ru-RU"/>
        </w:rPr>
        <w:t xml:space="preserve"> по определению объемов производства и других количественных показателей крестьянских (фермерских) хозяйств, субъектов миро АПК и малого бизнеса.</w:t>
      </w:r>
    </w:p>
    <w:p w14:paraId="691559AA" w14:textId="77777777" w:rsidR="00EC354C" w:rsidRPr="00421370" w:rsidRDefault="00EC354C" w:rsidP="00D62BA6">
      <w:pPr>
        <w:shd w:val="clear" w:color="auto" w:fill="FFFFFF"/>
        <w:spacing w:after="0" w:line="240" w:lineRule="auto"/>
        <w:ind w:left="285"/>
        <w:rPr>
          <w:rFonts w:ascii="Times New Roman" w:hAnsi="Times New Roman"/>
          <w:sz w:val="28"/>
          <w:szCs w:val="28"/>
          <w:lang w:eastAsia="ru-RU"/>
        </w:rPr>
      </w:pPr>
    </w:p>
    <w:p w14:paraId="731DC3F1" w14:textId="77777777" w:rsidR="00EC354C" w:rsidRPr="00032EB7" w:rsidRDefault="00EC354C" w:rsidP="00421370">
      <w:pPr>
        <w:pStyle w:val="af3"/>
        <w:rPr>
          <w:lang w:val="ru-RU" w:eastAsia="ru-RU"/>
        </w:rPr>
      </w:pPr>
      <w:r w:rsidRPr="007F02E3">
        <w:rPr>
          <w:lang w:eastAsia="ru-RU"/>
        </w:rPr>
        <w:t>X</w:t>
      </w:r>
      <w:r w:rsidRPr="00032EB7">
        <w:rPr>
          <w:lang w:val="ru-RU" w:eastAsia="ru-RU"/>
        </w:rPr>
        <w:t>. Взаимодействие со СМИ</w:t>
      </w:r>
    </w:p>
    <w:p w14:paraId="57F2F80C" w14:textId="77777777" w:rsidR="00EC354C" w:rsidRPr="00421370" w:rsidRDefault="00EC354C" w:rsidP="00421370">
      <w:pPr>
        <w:spacing w:after="0" w:line="240" w:lineRule="auto"/>
        <w:ind w:left="567"/>
        <w:jc w:val="both"/>
        <w:rPr>
          <w:rFonts w:ascii="Times New Roman" w:hAnsi="Times New Roman"/>
          <w:b/>
          <w:sz w:val="28"/>
          <w:szCs w:val="28"/>
          <w:lang w:eastAsia="ru-RU"/>
        </w:rPr>
      </w:pPr>
      <w:r w:rsidRPr="00421370">
        <w:rPr>
          <w:rFonts w:ascii="Times New Roman" w:hAnsi="Times New Roman"/>
          <w:b/>
          <w:sz w:val="28"/>
          <w:szCs w:val="28"/>
          <w:lang w:eastAsia="ru-RU"/>
        </w:rPr>
        <w:t> </w:t>
      </w:r>
    </w:p>
    <w:p w14:paraId="1F22DC2C" w14:textId="77777777" w:rsidR="00EC354C" w:rsidRPr="007F02E3" w:rsidRDefault="00EC354C" w:rsidP="00421370">
      <w:pPr>
        <w:spacing w:after="0" w:line="240" w:lineRule="auto"/>
        <w:ind w:left="567"/>
        <w:jc w:val="both"/>
        <w:rPr>
          <w:rFonts w:ascii="Times New Roman" w:hAnsi="Times New Roman"/>
          <w:b/>
          <w:sz w:val="28"/>
          <w:szCs w:val="28"/>
          <w:lang w:eastAsia="ru-RU"/>
        </w:rPr>
      </w:pPr>
      <w:r w:rsidRPr="007F02E3">
        <w:rPr>
          <w:rFonts w:ascii="Times New Roman" w:hAnsi="Times New Roman"/>
          <w:b/>
          <w:sz w:val="28"/>
          <w:szCs w:val="28"/>
          <w:lang w:eastAsia="ru-RU"/>
        </w:rPr>
        <w:lastRenderedPageBreak/>
        <w:t>В 2021 году продолжалась работа по популяризации идей фермерства в средствах массовой информации в целях содействия росту и укреплению фермерского сектора в России.</w:t>
      </w:r>
    </w:p>
    <w:p w14:paraId="17654879" w14:textId="77777777" w:rsidR="00EC354C" w:rsidRPr="007F02E3" w:rsidRDefault="00EC354C" w:rsidP="00421370">
      <w:pPr>
        <w:shd w:val="clear" w:color="auto" w:fill="FFFFFF"/>
        <w:spacing w:after="0" w:line="240" w:lineRule="auto"/>
        <w:ind w:leftChars="709" w:left="1917" w:hanging="357"/>
        <w:jc w:val="both"/>
        <w:rPr>
          <w:rFonts w:ascii="Times New Roman" w:hAnsi="Times New Roman"/>
          <w:b/>
          <w:sz w:val="28"/>
          <w:szCs w:val="28"/>
          <w:lang w:eastAsia="ru-RU"/>
        </w:rPr>
      </w:pPr>
    </w:p>
    <w:p w14:paraId="2399FE2F" w14:textId="77777777" w:rsidR="00EC354C" w:rsidRPr="007F02E3" w:rsidRDefault="00EC354C" w:rsidP="00421370">
      <w:pPr>
        <w:pStyle w:val="21"/>
        <w:numPr>
          <w:ilvl w:val="0"/>
          <w:numId w:val="17"/>
        </w:numPr>
        <w:shd w:val="clear" w:color="auto" w:fill="FFFFFF"/>
        <w:spacing w:after="0" w:line="240" w:lineRule="auto"/>
        <w:ind w:left="924" w:hanging="357"/>
        <w:jc w:val="both"/>
        <w:rPr>
          <w:rFonts w:ascii="Times New Roman" w:hAnsi="Times New Roman"/>
          <w:b/>
          <w:sz w:val="28"/>
          <w:szCs w:val="28"/>
          <w:lang w:eastAsia="ru-RU"/>
        </w:rPr>
      </w:pPr>
      <w:r w:rsidRPr="007F02E3">
        <w:rPr>
          <w:rFonts w:ascii="Times New Roman" w:hAnsi="Times New Roman"/>
          <w:sz w:val="28"/>
          <w:szCs w:val="28"/>
          <w:lang w:eastAsia="ru-RU"/>
        </w:rPr>
        <w:t xml:space="preserve">Деятельность Ассоциации, ее предложения и мероприятия отмечались федеральными информационными агентствами и электронными СМИ: </w:t>
      </w:r>
    </w:p>
    <w:p w14:paraId="65B91BB3" w14:textId="77777777" w:rsidR="00EC354C" w:rsidRPr="007F02E3" w:rsidRDefault="00EC354C" w:rsidP="00421370">
      <w:pPr>
        <w:pStyle w:val="21"/>
        <w:numPr>
          <w:ilvl w:val="0"/>
          <w:numId w:val="33"/>
        </w:numPr>
        <w:shd w:val="clear" w:color="auto" w:fill="FFFFFF"/>
        <w:spacing w:after="0" w:line="240" w:lineRule="auto"/>
        <w:ind w:left="1281" w:hanging="357"/>
        <w:jc w:val="both"/>
        <w:rPr>
          <w:rFonts w:ascii="Times New Roman" w:hAnsi="Times New Roman"/>
          <w:sz w:val="28"/>
          <w:szCs w:val="28"/>
          <w:lang w:eastAsia="ru-RU"/>
        </w:rPr>
      </w:pPr>
      <w:r w:rsidRPr="007F02E3">
        <w:rPr>
          <w:rFonts w:ascii="Times New Roman" w:hAnsi="Times New Roman"/>
          <w:sz w:val="28"/>
          <w:szCs w:val="28"/>
          <w:lang w:eastAsia="ru-RU"/>
        </w:rPr>
        <w:t>ТАСС</w:t>
      </w:r>
      <w:r>
        <w:rPr>
          <w:rFonts w:ascii="Times New Roman" w:hAnsi="Times New Roman"/>
          <w:sz w:val="28"/>
          <w:szCs w:val="28"/>
          <w:lang w:eastAsia="ru-RU"/>
        </w:rPr>
        <w:t>,</w:t>
      </w:r>
    </w:p>
    <w:p w14:paraId="09689EF0" w14:textId="77777777" w:rsidR="00EC354C" w:rsidRPr="007F02E3" w:rsidRDefault="00EC354C" w:rsidP="00421370">
      <w:pPr>
        <w:pStyle w:val="21"/>
        <w:numPr>
          <w:ilvl w:val="0"/>
          <w:numId w:val="33"/>
        </w:numPr>
        <w:shd w:val="clear" w:color="auto" w:fill="FFFFFF"/>
        <w:spacing w:after="0" w:line="240" w:lineRule="auto"/>
        <w:ind w:left="1281" w:hanging="357"/>
        <w:jc w:val="both"/>
        <w:rPr>
          <w:rFonts w:ascii="Times New Roman" w:hAnsi="Times New Roman"/>
          <w:sz w:val="28"/>
          <w:szCs w:val="28"/>
          <w:lang w:eastAsia="ru-RU"/>
        </w:rPr>
      </w:pPr>
      <w:r w:rsidRPr="007F02E3">
        <w:rPr>
          <w:rFonts w:ascii="Times New Roman" w:hAnsi="Times New Roman"/>
          <w:sz w:val="28"/>
          <w:szCs w:val="28"/>
          <w:lang w:eastAsia="ru-RU"/>
        </w:rPr>
        <w:t xml:space="preserve">РИА </w:t>
      </w:r>
      <w:r>
        <w:rPr>
          <w:rFonts w:ascii="Times New Roman" w:hAnsi="Times New Roman"/>
          <w:sz w:val="28"/>
          <w:szCs w:val="28"/>
          <w:lang w:eastAsia="ru-RU"/>
        </w:rPr>
        <w:t>«</w:t>
      </w:r>
      <w:r w:rsidRPr="007F02E3">
        <w:rPr>
          <w:rFonts w:ascii="Times New Roman" w:hAnsi="Times New Roman"/>
          <w:sz w:val="28"/>
          <w:szCs w:val="28"/>
          <w:lang w:eastAsia="ru-RU"/>
        </w:rPr>
        <w:t>Новости</w:t>
      </w:r>
      <w:r>
        <w:rPr>
          <w:rFonts w:ascii="Times New Roman" w:hAnsi="Times New Roman"/>
          <w:sz w:val="28"/>
          <w:szCs w:val="28"/>
          <w:lang w:eastAsia="ru-RU"/>
        </w:rPr>
        <w:t>»,</w:t>
      </w:r>
    </w:p>
    <w:p w14:paraId="0DA608CD" w14:textId="77777777" w:rsidR="00EC354C" w:rsidRPr="007F02E3" w:rsidRDefault="00EC354C" w:rsidP="00421370">
      <w:pPr>
        <w:pStyle w:val="21"/>
        <w:numPr>
          <w:ilvl w:val="0"/>
          <w:numId w:val="33"/>
        </w:numPr>
        <w:shd w:val="clear" w:color="auto" w:fill="FFFFFF"/>
        <w:spacing w:after="0" w:line="240" w:lineRule="auto"/>
        <w:ind w:left="1281" w:hanging="357"/>
        <w:jc w:val="both"/>
        <w:rPr>
          <w:rFonts w:ascii="Times New Roman" w:hAnsi="Times New Roman"/>
          <w:sz w:val="28"/>
          <w:szCs w:val="28"/>
          <w:lang w:eastAsia="ru-RU"/>
        </w:rPr>
      </w:pPr>
      <w:r>
        <w:rPr>
          <w:rFonts w:ascii="Times New Roman" w:hAnsi="Times New Roman"/>
          <w:sz w:val="28"/>
          <w:szCs w:val="28"/>
          <w:lang w:eastAsia="ru-RU"/>
        </w:rPr>
        <w:t>«</w:t>
      </w:r>
      <w:r w:rsidRPr="007F02E3">
        <w:rPr>
          <w:rFonts w:ascii="Times New Roman" w:hAnsi="Times New Roman"/>
          <w:sz w:val="28"/>
          <w:szCs w:val="28"/>
          <w:lang w:eastAsia="ru-RU"/>
        </w:rPr>
        <w:t>Известия</w:t>
      </w:r>
      <w:r>
        <w:rPr>
          <w:rFonts w:ascii="Times New Roman" w:hAnsi="Times New Roman"/>
          <w:sz w:val="28"/>
          <w:szCs w:val="28"/>
          <w:lang w:eastAsia="ru-RU"/>
        </w:rPr>
        <w:t>»</w:t>
      </w:r>
      <w:r w:rsidRPr="007F02E3">
        <w:rPr>
          <w:rFonts w:ascii="Times New Roman" w:hAnsi="Times New Roman"/>
          <w:sz w:val="28"/>
          <w:szCs w:val="28"/>
          <w:lang w:eastAsia="ru-RU"/>
        </w:rPr>
        <w:t>,</w:t>
      </w:r>
    </w:p>
    <w:p w14:paraId="35AC4903" w14:textId="77777777" w:rsidR="00EC354C" w:rsidRPr="007F02E3" w:rsidRDefault="00EC354C" w:rsidP="00421370">
      <w:pPr>
        <w:pStyle w:val="21"/>
        <w:numPr>
          <w:ilvl w:val="0"/>
          <w:numId w:val="33"/>
        </w:numPr>
        <w:shd w:val="clear" w:color="auto" w:fill="FFFFFF"/>
        <w:spacing w:after="0" w:line="240" w:lineRule="auto"/>
        <w:ind w:left="1281" w:hanging="357"/>
        <w:jc w:val="both"/>
        <w:rPr>
          <w:rFonts w:ascii="Times New Roman" w:hAnsi="Times New Roman"/>
          <w:sz w:val="28"/>
          <w:szCs w:val="28"/>
          <w:lang w:eastAsia="ru-RU"/>
        </w:rPr>
      </w:pPr>
      <w:r w:rsidRPr="007F02E3">
        <w:rPr>
          <w:rFonts w:ascii="Times New Roman" w:hAnsi="Times New Roman"/>
          <w:sz w:val="28"/>
          <w:szCs w:val="28"/>
          <w:lang w:eastAsia="ru-RU"/>
        </w:rPr>
        <w:t>СекторМедиа</w:t>
      </w:r>
      <w:r>
        <w:rPr>
          <w:rFonts w:ascii="Times New Roman" w:hAnsi="Times New Roman"/>
          <w:sz w:val="28"/>
          <w:szCs w:val="28"/>
          <w:lang w:eastAsia="ru-RU"/>
        </w:rPr>
        <w:t>,</w:t>
      </w:r>
    </w:p>
    <w:p w14:paraId="2D79B5D5" w14:textId="77777777" w:rsidR="00EC354C" w:rsidRPr="007F02E3" w:rsidRDefault="00EC354C" w:rsidP="00421370">
      <w:pPr>
        <w:pStyle w:val="21"/>
        <w:numPr>
          <w:ilvl w:val="0"/>
          <w:numId w:val="33"/>
        </w:numPr>
        <w:shd w:val="clear" w:color="auto" w:fill="FFFFFF"/>
        <w:spacing w:after="0" w:line="240" w:lineRule="auto"/>
        <w:ind w:left="1281" w:hanging="357"/>
        <w:jc w:val="both"/>
        <w:rPr>
          <w:rFonts w:ascii="Times New Roman" w:hAnsi="Times New Roman"/>
          <w:sz w:val="28"/>
          <w:szCs w:val="28"/>
          <w:lang w:eastAsia="ru-RU"/>
        </w:rPr>
      </w:pPr>
      <w:r w:rsidRPr="007F02E3">
        <w:rPr>
          <w:rFonts w:ascii="Times New Roman" w:hAnsi="Times New Roman"/>
          <w:sz w:val="28"/>
          <w:szCs w:val="28"/>
          <w:lang w:eastAsia="ru-RU"/>
        </w:rPr>
        <w:t>The DairyNews</w:t>
      </w:r>
      <w:r>
        <w:rPr>
          <w:rFonts w:ascii="Times New Roman" w:hAnsi="Times New Roman"/>
          <w:sz w:val="28"/>
          <w:szCs w:val="28"/>
          <w:lang w:eastAsia="ru-RU"/>
        </w:rPr>
        <w:t>,</w:t>
      </w:r>
    </w:p>
    <w:p w14:paraId="314179A2" w14:textId="77777777" w:rsidR="00EC354C" w:rsidRPr="007F02E3" w:rsidRDefault="00EC354C" w:rsidP="00421370">
      <w:pPr>
        <w:pStyle w:val="21"/>
        <w:numPr>
          <w:ilvl w:val="0"/>
          <w:numId w:val="33"/>
        </w:numPr>
        <w:shd w:val="clear" w:color="auto" w:fill="FFFFFF"/>
        <w:spacing w:after="0" w:line="240" w:lineRule="auto"/>
        <w:ind w:left="1281" w:hanging="357"/>
        <w:jc w:val="both"/>
        <w:rPr>
          <w:rFonts w:ascii="Times New Roman" w:hAnsi="Times New Roman"/>
          <w:sz w:val="28"/>
          <w:szCs w:val="28"/>
          <w:lang w:eastAsia="ru-RU"/>
        </w:rPr>
      </w:pPr>
      <w:r w:rsidRPr="007F02E3">
        <w:rPr>
          <w:rFonts w:ascii="Times New Roman" w:hAnsi="Times New Roman"/>
          <w:sz w:val="28"/>
          <w:szCs w:val="28"/>
          <w:lang w:eastAsia="ru-RU"/>
        </w:rPr>
        <w:t>MilkNews</w:t>
      </w:r>
      <w:r>
        <w:rPr>
          <w:rFonts w:ascii="Times New Roman" w:hAnsi="Times New Roman"/>
          <w:sz w:val="28"/>
          <w:szCs w:val="28"/>
          <w:lang w:eastAsia="ru-RU"/>
        </w:rPr>
        <w:t>,</w:t>
      </w:r>
    </w:p>
    <w:p w14:paraId="37E3F9BE" w14:textId="77777777" w:rsidR="00EC354C" w:rsidRPr="007F02E3" w:rsidRDefault="00EC354C" w:rsidP="00421370">
      <w:pPr>
        <w:pStyle w:val="21"/>
        <w:numPr>
          <w:ilvl w:val="0"/>
          <w:numId w:val="33"/>
        </w:numPr>
        <w:shd w:val="clear" w:color="auto" w:fill="FFFFFF"/>
        <w:spacing w:after="0" w:line="240" w:lineRule="auto"/>
        <w:ind w:left="1281" w:hanging="357"/>
        <w:jc w:val="both"/>
        <w:rPr>
          <w:rFonts w:ascii="Times New Roman" w:hAnsi="Times New Roman"/>
          <w:sz w:val="28"/>
          <w:szCs w:val="28"/>
          <w:lang w:eastAsia="ru-RU"/>
        </w:rPr>
      </w:pPr>
      <w:r w:rsidRPr="007F02E3">
        <w:rPr>
          <w:rFonts w:ascii="Times New Roman" w:hAnsi="Times New Roman"/>
          <w:sz w:val="28"/>
          <w:szCs w:val="28"/>
          <w:lang w:eastAsia="ru-RU"/>
        </w:rPr>
        <w:t>«Крестьянские ведомости»</w:t>
      </w:r>
      <w:r>
        <w:rPr>
          <w:rFonts w:ascii="Times New Roman" w:hAnsi="Times New Roman"/>
          <w:sz w:val="28"/>
          <w:szCs w:val="28"/>
          <w:lang w:eastAsia="ru-RU"/>
        </w:rPr>
        <w:t xml:space="preserve">, </w:t>
      </w:r>
    </w:p>
    <w:p w14:paraId="3FF0C936" w14:textId="77777777" w:rsidR="00EC354C" w:rsidRPr="007F02E3" w:rsidRDefault="00EC354C" w:rsidP="00421370">
      <w:pPr>
        <w:pStyle w:val="21"/>
        <w:numPr>
          <w:ilvl w:val="0"/>
          <w:numId w:val="33"/>
        </w:numPr>
        <w:shd w:val="clear" w:color="auto" w:fill="FFFFFF"/>
        <w:spacing w:after="0" w:line="240" w:lineRule="auto"/>
        <w:ind w:left="1281" w:hanging="357"/>
        <w:jc w:val="both"/>
        <w:rPr>
          <w:rFonts w:ascii="Times New Roman" w:hAnsi="Times New Roman"/>
          <w:sz w:val="28"/>
          <w:szCs w:val="28"/>
          <w:lang w:eastAsia="ru-RU"/>
        </w:rPr>
      </w:pPr>
      <w:r w:rsidRPr="007F02E3">
        <w:rPr>
          <w:rFonts w:ascii="Times New Roman" w:hAnsi="Times New Roman"/>
          <w:sz w:val="28"/>
          <w:szCs w:val="28"/>
          <w:lang w:eastAsia="ru-RU"/>
        </w:rPr>
        <w:t>«Рамблер»</w:t>
      </w:r>
      <w:r>
        <w:rPr>
          <w:rFonts w:ascii="Times New Roman" w:hAnsi="Times New Roman"/>
          <w:sz w:val="28"/>
          <w:szCs w:val="28"/>
          <w:lang w:eastAsia="ru-RU"/>
        </w:rPr>
        <w:t xml:space="preserve">, </w:t>
      </w:r>
    </w:p>
    <w:p w14:paraId="1363F8A2" w14:textId="77777777" w:rsidR="00EC354C" w:rsidRPr="007F02E3" w:rsidRDefault="00EC354C" w:rsidP="00421370">
      <w:pPr>
        <w:pStyle w:val="21"/>
        <w:numPr>
          <w:ilvl w:val="0"/>
          <w:numId w:val="33"/>
        </w:numPr>
        <w:shd w:val="clear" w:color="auto" w:fill="FFFFFF"/>
        <w:spacing w:after="0" w:line="240" w:lineRule="auto"/>
        <w:ind w:left="1281" w:hanging="357"/>
        <w:jc w:val="both"/>
        <w:rPr>
          <w:rFonts w:ascii="Times New Roman" w:hAnsi="Times New Roman"/>
          <w:sz w:val="28"/>
          <w:szCs w:val="28"/>
          <w:lang w:eastAsia="ru-RU"/>
        </w:rPr>
      </w:pPr>
      <w:r w:rsidRPr="007F02E3">
        <w:rPr>
          <w:rFonts w:ascii="Times New Roman" w:hAnsi="Times New Roman"/>
          <w:sz w:val="28"/>
          <w:szCs w:val="28"/>
          <w:lang w:eastAsia="ru-RU"/>
        </w:rPr>
        <w:t>«Агробизнес»</w:t>
      </w:r>
      <w:r>
        <w:rPr>
          <w:rFonts w:ascii="Times New Roman" w:hAnsi="Times New Roman"/>
          <w:sz w:val="28"/>
          <w:szCs w:val="28"/>
          <w:lang w:eastAsia="ru-RU"/>
        </w:rPr>
        <w:t>,</w:t>
      </w:r>
    </w:p>
    <w:p w14:paraId="7D46146C" w14:textId="77777777" w:rsidR="00EC354C" w:rsidRPr="007F02E3" w:rsidRDefault="00EC354C" w:rsidP="00421370">
      <w:pPr>
        <w:pStyle w:val="21"/>
        <w:numPr>
          <w:ilvl w:val="0"/>
          <w:numId w:val="33"/>
        </w:numPr>
        <w:shd w:val="clear" w:color="auto" w:fill="FFFFFF"/>
        <w:spacing w:after="0" w:line="240" w:lineRule="auto"/>
        <w:ind w:left="1281" w:hanging="357"/>
        <w:jc w:val="both"/>
        <w:rPr>
          <w:rFonts w:ascii="Times New Roman" w:hAnsi="Times New Roman"/>
          <w:sz w:val="28"/>
          <w:szCs w:val="28"/>
          <w:shd w:val="clear" w:color="auto" w:fill="FFFFFF"/>
          <w:lang w:eastAsia="ru-RU"/>
        </w:rPr>
      </w:pPr>
      <w:r w:rsidRPr="007F02E3">
        <w:rPr>
          <w:rFonts w:ascii="Times New Roman" w:hAnsi="Times New Roman"/>
          <w:sz w:val="28"/>
          <w:szCs w:val="28"/>
          <w:shd w:val="clear" w:color="auto" w:fill="FFFFFF"/>
          <w:lang w:eastAsia="ru-RU"/>
        </w:rPr>
        <w:t>«Сельскохозяйственные вести»</w:t>
      </w:r>
      <w:r>
        <w:rPr>
          <w:rFonts w:ascii="Times New Roman" w:hAnsi="Times New Roman"/>
          <w:sz w:val="28"/>
          <w:szCs w:val="28"/>
          <w:shd w:val="clear" w:color="auto" w:fill="FFFFFF"/>
          <w:lang w:eastAsia="ru-RU"/>
        </w:rPr>
        <w:t>,</w:t>
      </w:r>
    </w:p>
    <w:p w14:paraId="048A6E92" w14:textId="77777777" w:rsidR="00EC354C" w:rsidRPr="007F02E3" w:rsidRDefault="00EC354C" w:rsidP="00421370">
      <w:pPr>
        <w:pStyle w:val="21"/>
        <w:numPr>
          <w:ilvl w:val="0"/>
          <w:numId w:val="33"/>
        </w:numPr>
        <w:shd w:val="clear" w:color="auto" w:fill="FFFFFF"/>
        <w:spacing w:after="0" w:line="240" w:lineRule="auto"/>
        <w:ind w:left="1281" w:hanging="357"/>
        <w:jc w:val="both"/>
        <w:rPr>
          <w:rFonts w:ascii="Times New Roman" w:hAnsi="Times New Roman"/>
          <w:sz w:val="28"/>
          <w:szCs w:val="28"/>
          <w:lang w:val="en-US" w:eastAsia="ru-RU"/>
        </w:rPr>
      </w:pPr>
      <w:r w:rsidRPr="007F02E3">
        <w:rPr>
          <w:rFonts w:ascii="Times New Roman" w:hAnsi="Times New Roman"/>
          <w:sz w:val="28"/>
          <w:szCs w:val="28"/>
          <w:lang w:eastAsia="ru-RU"/>
        </w:rPr>
        <w:t>Fermer.r</w:t>
      </w:r>
      <w:r w:rsidRPr="007F02E3">
        <w:rPr>
          <w:rFonts w:ascii="Times New Roman" w:hAnsi="Times New Roman"/>
          <w:sz w:val="28"/>
          <w:szCs w:val="28"/>
          <w:lang w:val="en-US" w:eastAsia="ru-RU"/>
        </w:rPr>
        <w:t>u</w:t>
      </w:r>
      <w:r>
        <w:rPr>
          <w:rFonts w:ascii="Times New Roman" w:hAnsi="Times New Roman"/>
          <w:sz w:val="28"/>
          <w:szCs w:val="28"/>
          <w:lang w:eastAsia="ru-RU"/>
        </w:rPr>
        <w:t>,</w:t>
      </w:r>
    </w:p>
    <w:p w14:paraId="4DC089EA" w14:textId="77777777" w:rsidR="00EC354C" w:rsidRPr="007F02E3" w:rsidRDefault="00EC354C" w:rsidP="00421370">
      <w:pPr>
        <w:pStyle w:val="21"/>
        <w:numPr>
          <w:ilvl w:val="0"/>
          <w:numId w:val="33"/>
        </w:numPr>
        <w:shd w:val="clear" w:color="auto" w:fill="FFFFFF"/>
        <w:spacing w:after="0" w:line="240" w:lineRule="auto"/>
        <w:ind w:left="1281" w:hanging="357"/>
        <w:jc w:val="both"/>
        <w:rPr>
          <w:rFonts w:ascii="Times New Roman" w:hAnsi="Times New Roman"/>
          <w:sz w:val="28"/>
          <w:szCs w:val="28"/>
          <w:lang w:eastAsia="ru-RU"/>
        </w:rPr>
      </w:pPr>
      <w:r>
        <w:rPr>
          <w:rFonts w:ascii="Times New Roman" w:hAnsi="Times New Roman"/>
          <w:sz w:val="28"/>
          <w:szCs w:val="28"/>
          <w:lang w:eastAsia="ru-RU"/>
        </w:rPr>
        <w:t>«</w:t>
      </w:r>
      <w:r w:rsidRPr="007F02E3">
        <w:rPr>
          <w:rFonts w:ascii="Times New Roman" w:hAnsi="Times New Roman"/>
          <w:sz w:val="28"/>
          <w:szCs w:val="28"/>
          <w:lang w:eastAsia="ru-RU"/>
        </w:rPr>
        <w:t>АгроXXI</w:t>
      </w:r>
      <w:r>
        <w:rPr>
          <w:rFonts w:ascii="Times New Roman" w:hAnsi="Times New Roman"/>
          <w:sz w:val="28"/>
          <w:szCs w:val="28"/>
          <w:lang w:eastAsia="ru-RU"/>
        </w:rPr>
        <w:t>»</w:t>
      </w:r>
      <w:r w:rsidRPr="007F02E3">
        <w:rPr>
          <w:rFonts w:ascii="Times New Roman" w:hAnsi="Times New Roman"/>
          <w:sz w:val="28"/>
          <w:szCs w:val="28"/>
          <w:lang w:eastAsia="ru-RU"/>
        </w:rPr>
        <w:t xml:space="preserve"> и другими ресурсами.</w:t>
      </w:r>
    </w:p>
    <w:p w14:paraId="6E77BCA8" w14:textId="77777777" w:rsidR="00EC354C" w:rsidRPr="007F02E3" w:rsidRDefault="00EC354C" w:rsidP="00421370">
      <w:pPr>
        <w:pStyle w:val="21"/>
        <w:shd w:val="clear" w:color="auto" w:fill="FFFFFF"/>
        <w:spacing w:after="0" w:line="240" w:lineRule="auto"/>
        <w:ind w:leftChars="709" w:left="1917" w:hanging="357"/>
        <w:jc w:val="both"/>
        <w:rPr>
          <w:rFonts w:ascii="Times New Roman" w:hAnsi="Times New Roman"/>
          <w:sz w:val="28"/>
          <w:szCs w:val="28"/>
          <w:lang w:eastAsia="ru-RU"/>
        </w:rPr>
      </w:pPr>
    </w:p>
    <w:p w14:paraId="028D7365" w14:textId="77777777" w:rsidR="00EC354C" w:rsidRPr="007F02E3" w:rsidRDefault="00EC354C" w:rsidP="00421370">
      <w:pPr>
        <w:pStyle w:val="21"/>
        <w:numPr>
          <w:ilvl w:val="0"/>
          <w:numId w:val="17"/>
        </w:numPr>
        <w:shd w:val="clear" w:color="auto" w:fill="FFFFFF"/>
        <w:spacing w:after="0" w:line="240" w:lineRule="auto"/>
        <w:ind w:left="924" w:hanging="357"/>
        <w:jc w:val="both"/>
        <w:rPr>
          <w:rFonts w:ascii="Times New Roman" w:hAnsi="Times New Roman"/>
          <w:b/>
          <w:sz w:val="28"/>
          <w:szCs w:val="28"/>
          <w:lang w:eastAsia="ru-RU"/>
        </w:rPr>
      </w:pPr>
      <w:r w:rsidRPr="007F02E3">
        <w:rPr>
          <w:rFonts w:ascii="Times New Roman" w:hAnsi="Times New Roman"/>
          <w:sz w:val="28"/>
          <w:szCs w:val="28"/>
          <w:lang w:eastAsia="ru-RU"/>
        </w:rPr>
        <w:t>Деятельность АККОР освещали центральные и региональные СМИ. Интервью руководителей Ассоциации и региональных фермерских организаций, передовых фермеров опубликованы в изданиях</w:t>
      </w:r>
      <w:r>
        <w:rPr>
          <w:rFonts w:ascii="Times New Roman" w:hAnsi="Times New Roman"/>
          <w:sz w:val="28"/>
          <w:szCs w:val="28"/>
          <w:lang w:eastAsia="ru-RU"/>
        </w:rPr>
        <w:t>:</w:t>
      </w:r>
      <w:r w:rsidRPr="007F02E3">
        <w:rPr>
          <w:rFonts w:ascii="Times New Roman" w:hAnsi="Times New Roman"/>
          <w:sz w:val="28"/>
          <w:szCs w:val="28"/>
          <w:lang w:eastAsia="ru-RU"/>
        </w:rPr>
        <w:t xml:space="preserve"> </w:t>
      </w:r>
      <w:r w:rsidRPr="007F02E3">
        <w:rPr>
          <w:rFonts w:ascii="Times New Roman" w:hAnsi="Times New Roman"/>
          <w:b/>
          <w:sz w:val="28"/>
          <w:szCs w:val="28"/>
          <w:lang w:eastAsia="ru-RU"/>
        </w:rPr>
        <w:t>«Российская газета», «Коммерсант», «Вестник АПК», «Сельская жизнь», «Парламентская газета», в журнале «Сельскохозяйственные вести», газете «Крестьянин»</w:t>
      </w:r>
      <w:r w:rsidRPr="007F02E3">
        <w:rPr>
          <w:rFonts w:ascii="Times New Roman" w:hAnsi="Times New Roman"/>
          <w:sz w:val="28"/>
          <w:szCs w:val="28"/>
          <w:lang w:eastAsia="ru-RU"/>
        </w:rPr>
        <w:t xml:space="preserve"> и других изданиях.</w:t>
      </w:r>
    </w:p>
    <w:p w14:paraId="07908EA3" w14:textId="77777777" w:rsidR="00EC354C" w:rsidRPr="007F02E3" w:rsidRDefault="00EC354C" w:rsidP="00421370">
      <w:pPr>
        <w:pStyle w:val="21"/>
        <w:shd w:val="clear" w:color="auto" w:fill="FFFFFF"/>
        <w:spacing w:after="0" w:line="240" w:lineRule="auto"/>
        <w:ind w:leftChars="709" w:left="1917" w:hanging="357"/>
        <w:jc w:val="both"/>
        <w:rPr>
          <w:rFonts w:ascii="Times New Roman" w:hAnsi="Times New Roman"/>
          <w:b/>
          <w:sz w:val="28"/>
          <w:szCs w:val="28"/>
          <w:lang w:eastAsia="ru-RU"/>
        </w:rPr>
      </w:pPr>
    </w:p>
    <w:p w14:paraId="4FBCA562" w14:textId="77777777" w:rsidR="00EC354C" w:rsidRPr="007F02E3" w:rsidRDefault="00EC354C" w:rsidP="00421370">
      <w:pPr>
        <w:pStyle w:val="21"/>
        <w:numPr>
          <w:ilvl w:val="0"/>
          <w:numId w:val="17"/>
        </w:numPr>
        <w:shd w:val="clear" w:color="auto" w:fill="FFFFFF"/>
        <w:spacing w:after="0" w:line="240" w:lineRule="auto"/>
        <w:ind w:left="924" w:hanging="357"/>
        <w:jc w:val="both"/>
        <w:rPr>
          <w:rFonts w:ascii="Times New Roman" w:hAnsi="Times New Roman"/>
          <w:b/>
          <w:sz w:val="28"/>
          <w:szCs w:val="28"/>
          <w:lang w:eastAsia="ru-RU"/>
        </w:rPr>
      </w:pPr>
      <w:r w:rsidRPr="007F02E3">
        <w:rPr>
          <w:rFonts w:ascii="Times New Roman" w:hAnsi="Times New Roman"/>
          <w:sz w:val="28"/>
          <w:szCs w:val="28"/>
          <w:lang w:eastAsia="ru-RU"/>
        </w:rPr>
        <w:t xml:space="preserve">Достижения фермеров, их вклад в социальное обустройство сельских территорий и развитие отечественной аграрной отрасли </w:t>
      </w:r>
      <w:r w:rsidRPr="007F02E3">
        <w:rPr>
          <w:rFonts w:ascii="Times New Roman" w:hAnsi="Times New Roman"/>
          <w:b/>
          <w:sz w:val="28"/>
          <w:szCs w:val="28"/>
          <w:lang w:eastAsia="ru-RU"/>
        </w:rPr>
        <w:t>освещались в телевизионном эфире.</w:t>
      </w:r>
    </w:p>
    <w:p w14:paraId="13218AD8" w14:textId="77777777" w:rsidR="00EC354C" w:rsidRPr="007F02E3" w:rsidRDefault="00EC354C" w:rsidP="00421370">
      <w:pPr>
        <w:pStyle w:val="21"/>
        <w:shd w:val="clear" w:color="auto" w:fill="FFFFFF"/>
        <w:spacing w:after="0" w:line="240" w:lineRule="auto"/>
        <w:ind w:left="924" w:hanging="357"/>
        <w:jc w:val="both"/>
        <w:rPr>
          <w:rFonts w:ascii="Times New Roman" w:hAnsi="Times New Roman"/>
          <w:b/>
          <w:sz w:val="28"/>
          <w:szCs w:val="28"/>
          <w:lang w:eastAsia="ru-RU"/>
        </w:rPr>
      </w:pPr>
    </w:p>
    <w:p w14:paraId="08D83A64" w14:textId="77777777" w:rsidR="00EC354C" w:rsidRPr="007F02E3" w:rsidRDefault="00EC354C" w:rsidP="00421370">
      <w:pPr>
        <w:pStyle w:val="21"/>
        <w:numPr>
          <w:ilvl w:val="0"/>
          <w:numId w:val="17"/>
        </w:numPr>
        <w:shd w:val="clear" w:color="auto" w:fill="FFFFFF"/>
        <w:spacing w:after="0" w:line="240" w:lineRule="auto"/>
        <w:ind w:left="924" w:hanging="357"/>
        <w:jc w:val="both"/>
        <w:rPr>
          <w:rFonts w:ascii="Times New Roman" w:hAnsi="Times New Roman"/>
          <w:b/>
          <w:sz w:val="28"/>
          <w:szCs w:val="28"/>
          <w:lang w:eastAsia="ru-RU"/>
        </w:rPr>
      </w:pPr>
      <w:r w:rsidRPr="007F02E3">
        <w:rPr>
          <w:rFonts w:ascii="Times New Roman" w:hAnsi="Times New Roman"/>
          <w:b/>
          <w:sz w:val="28"/>
          <w:szCs w:val="28"/>
          <w:lang w:eastAsia="ru-RU"/>
        </w:rPr>
        <w:t>Интервью руководителей региональных организаций</w:t>
      </w:r>
      <w:r w:rsidRPr="007F02E3">
        <w:rPr>
          <w:rFonts w:ascii="Times New Roman" w:hAnsi="Times New Roman"/>
          <w:sz w:val="28"/>
          <w:szCs w:val="28"/>
          <w:lang w:eastAsia="ru-RU"/>
        </w:rPr>
        <w:t xml:space="preserve"> АККОР, аналитические материалы, официальные статистические данные, новости, информационные заметки </w:t>
      </w:r>
      <w:r w:rsidRPr="007F02E3">
        <w:rPr>
          <w:rFonts w:ascii="Times New Roman" w:hAnsi="Times New Roman"/>
          <w:b/>
          <w:sz w:val="28"/>
          <w:szCs w:val="28"/>
          <w:lang w:eastAsia="ru-RU"/>
        </w:rPr>
        <w:t>размещались на сайте АККОР.</w:t>
      </w:r>
    </w:p>
    <w:p w14:paraId="6A44D176" w14:textId="77777777" w:rsidR="00EC354C" w:rsidRPr="007F02E3" w:rsidRDefault="00EC354C" w:rsidP="00421370">
      <w:pPr>
        <w:pStyle w:val="21"/>
        <w:shd w:val="clear" w:color="auto" w:fill="FFFFFF"/>
        <w:spacing w:after="0" w:line="240" w:lineRule="auto"/>
        <w:ind w:left="924" w:hanging="357"/>
        <w:jc w:val="both"/>
        <w:rPr>
          <w:rFonts w:ascii="Times New Roman" w:hAnsi="Times New Roman"/>
          <w:b/>
          <w:sz w:val="28"/>
          <w:szCs w:val="28"/>
          <w:lang w:eastAsia="ru-RU"/>
        </w:rPr>
      </w:pPr>
    </w:p>
    <w:p w14:paraId="6D24927A" w14:textId="77777777" w:rsidR="00EC354C" w:rsidRPr="007F02E3" w:rsidRDefault="00EC354C" w:rsidP="00421370">
      <w:pPr>
        <w:pStyle w:val="21"/>
        <w:numPr>
          <w:ilvl w:val="0"/>
          <w:numId w:val="17"/>
        </w:numPr>
        <w:shd w:val="clear" w:color="auto" w:fill="FFFFFF"/>
        <w:spacing w:after="0" w:line="240" w:lineRule="auto"/>
        <w:ind w:left="924" w:hanging="357"/>
        <w:jc w:val="both"/>
        <w:rPr>
          <w:rFonts w:ascii="Times New Roman" w:hAnsi="Times New Roman"/>
          <w:b/>
          <w:sz w:val="28"/>
          <w:szCs w:val="28"/>
          <w:lang w:eastAsia="ru-RU"/>
        </w:rPr>
      </w:pPr>
      <w:r w:rsidRPr="007F02E3">
        <w:rPr>
          <w:rFonts w:ascii="Times New Roman" w:hAnsi="Times New Roman"/>
          <w:sz w:val="28"/>
          <w:szCs w:val="28"/>
          <w:lang w:eastAsia="ru-RU"/>
        </w:rPr>
        <w:t>В 2021 году продолжилась работа по ведению видеоканала АККОР на Youtube.com</w:t>
      </w:r>
    </w:p>
    <w:p w14:paraId="2F1440C4" w14:textId="77777777" w:rsidR="00EC354C" w:rsidRPr="007F02E3" w:rsidRDefault="00EC354C" w:rsidP="00421370">
      <w:pPr>
        <w:pStyle w:val="21"/>
        <w:shd w:val="clear" w:color="auto" w:fill="FFFFFF"/>
        <w:spacing w:after="0" w:line="240" w:lineRule="auto"/>
        <w:ind w:left="924" w:hanging="357"/>
        <w:jc w:val="both"/>
        <w:rPr>
          <w:rFonts w:ascii="Times New Roman" w:hAnsi="Times New Roman"/>
          <w:b/>
          <w:sz w:val="28"/>
          <w:szCs w:val="28"/>
          <w:lang w:eastAsia="ru-RU"/>
        </w:rPr>
      </w:pPr>
    </w:p>
    <w:p w14:paraId="37056F27" w14:textId="77777777" w:rsidR="00EC354C" w:rsidRPr="007F02E3" w:rsidRDefault="00EC354C" w:rsidP="00421370">
      <w:pPr>
        <w:pStyle w:val="21"/>
        <w:numPr>
          <w:ilvl w:val="0"/>
          <w:numId w:val="17"/>
        </w:numPr>
        <w:shd w:val="clear" w:color="auto" w:fill="FFFFFF"/>
        <w:spacing w:after="0" w:line="240" w:lineRule="auto"/>
        <w:ind w:left="924" w:hanging="357"/>
        <w:jc w:val="both"/>
        <w:rPr>
          <w:rFonts w:ascii="Times New Roman" w:hAnsi="Times New Roman"/>
          <w:b/>
          <w:sz w:val="28"/>
          <w:szCs w:val="28"/>
          <w:lang w:eastAsia="ru-RU"/>
        </w:rPr>
      </w:pPr>
      <w:r w:rsidRPr="007F02E3">
        <w:rPr>
          <w:rFonts w:ascii="Times New Roman" w:hAnsi="Times New Roman"/>
          <w:b/>
          <w:sz w:val="28"/>
          <w:szCs w:val="28"/>
          <w:lang w:eastAsia="ru-RU"/>
        </w:rPr>
        <w:t>Созданы и продвигаются аккаунты в социальных сетях: </w:t>
      </w:r>
      <w:hyperlink r:id="rId7" w:tgtFrame="_blank" w:history="1">
        <w:r w:rsidRPr="007F02E3">
          <w:rPr>
            <w:rFonts w:ascii="Times New Roman" w:hAnsi="Times New Roman"/>
            <w:b/>
            <w:bCs/>
            <w:sz w:val="28"/>
            <w:szCs w:val="28"/>
            <w:u w:val="single"/>
            <w:lang w:eastAsia="ru-RU"/>
          </w:rPr>
          <w:t>www.instagram.com/fermer.akkor</w:t>
        </w:r>
      </w:hyperlink>
      <w:r w:rsidRPr="007F02E3">
        <w:rPr>
          <w:rFonts w:ascii="Times New Roman" w:hAnsi="Times New Roman"/>
          <w:b/>
          <w:bCs/>
          <w:sz w:val="28"/>
          <w:szCs w:val="28"/>
          <w:lang w:eastAsia="ru-RU"/>
        </w:rPr>
        <w:t>, </w:t>
      </w:r>
      <w:hyperlink r:id="rId8" w:tgtFrame="_blank" w:history="1">
        <w:r w:rsidRPr="007F02E3">
          <w:rPr>
            <w:rFonts w:ascii="Times New Roman" w:hAnsi="Times New Roman"/>
            <w:b/>
            <w:bCs/>
            <w:sz w:val="28"/>
            <w:szCs w:val="28"/>
            <w:u w:val="single"/>
            <w:lang w:eastAsia="ru-RU"/>
          </w:rPr>
          <w:t>www.facebook.com/fermer.akkor</w:t>
        </w:r>
      </w:hyperlink>
      <w:r w:rsidRPr="007F02E3">
        <w:rPr>
          <w:rFonts w:ascii="Times New Roman" w:hAnsi="Times New Roman"/>
          <w:b/>
          <w:bCs/>
          <w:sz w:val="28"/>
          <w:szCs w:val="28"/>
          <w:lang w:eastAsia="ru-RU"/>
        </w:rPr>
        <w:t>.</w:t>
      </w:r>
    </w:p>
    <w:p w14:paraId="6685FDBD" w14:textId="77777777" w:rsidR="00EC354C" w:rsidRPr="007F02E3" w:rsidRDefault="00EC354C" w:rsidP="00421370">
      <w:pPr>
        <w:spacing w:after="0" w:line="240" w:lineRule="auto"/>
        <w:ind w:leftChars="709" w:left="1917" w:hanging="357"/>
        <w:jc w:val="center"/>
        <w:rPr>
          <w:rFonts w:ascii="Times New Roman" w:hAnsi="Times New Roman"/>
          <w:b/>
          <w:kern w:val="36"/>
          <w:sz w:val="28"/>
          <w:szCs w:val="28"/>
          <w:lang w:eastAsia="ru-RU"/>
        </w:rPr>
      </w:pPr>
    </w:p>
    <w:p w14:paraId="4490D60D" w14:textId="77777777" w:rsidR="00EC354C" w:rsidRPr="007F02E3" w:rsidRDefault="00EC354C" w:rsidP="008F689A">
      <w:pPr>
        <w:pStyle w:val="21"/>
        <w:spacing w:after="0" w:line="240" w:lineRule="auto"/>
        <w:ind w:left="3697"/>
        <w:rPr>
          <w:rFonts w:ascii="Times New Roman" w:hAnsi="Times New Roman"/>
          <w:b/>
          <w:kern w:val="36"/>
          <w:sz w:val="28"/>
          <w:szCs w:val="28"/>
          <w:lang w:eastAsia="ru-RU"/>
        </w:rPr>
      </w:pPr>
      <w:r w:rsidRPr="007F02E3">
        <w:rPr>
          <w:rFonts w:ascii="Times New Roman" w:hAnsi="Times New Roman"/>
          <w:b/>
          <w:kern w:val="36"/>
          <w:sz w:val="28"/>
          <w:szCs w:val="28"/>
          <w:lang w:val="en-US" w:eastAsia="ru-RU"/>
        </w:rPr>
        <w:t>XI.</w:t>
      </w:r>
      <w:r>
        <w:rPr>
          <w:rFonts w:ascii="Times New Roman" w:hAnsi="Times New Roman"/>
          <w:b/>
          <w:kern w:val="36"/>
          <w:sz w:val="28"/>
          <w:szCs w:val="28"/>
          <w:lang w:eastAsia="ru-RU"/>
        </w:rPr>
        <w:t xml:space="preserve"> </w:t>
      </w:r>
      <w:r w:rsidRPr="007F02E3">
        <w:rPr>
          <w:rFonts w:ascii="Times New Roman" w:hAnsi="Times New Roman"/>
          <w:b/>
          <w:kern w:val="36"/>
          <w:sz w:val="28"/>
          <w:szCs w:val="28"/>
          <w:lang w:eastAsia="ru-RU"/>
        </w:rPr>
        <w:t>Международная деятельность</w:t>
      </w:r>
    </w:p>
    <w:p w14:paraId="037080FA" w14:textId="77777777" w:rsidR="00EC354C" w:rsidRPr="007F02E3" w:rsidRDefault="00EC354C" w:rsidP="00005B9A">
      <w:pPr>
        <w:pStyle w:val="21"/>
        <w:spacing w:after="0" w:line="240" w:lineRule="auto"/>
        <w:ind w:left="1080"/>
        <w:rPr>
          <w:rFonts w:ascii="Times New Roman" w:hAnsi="Times New Roman"/>
          <w:b/>
          <w:kern w:val="36"/>
          <w:sz w:val="28"/>
          <w:szCs w:val="28"/>
          <w:lang w:eastAsia="ru-RU"/>
        </w:rPr>
      </w:pPr>
    </w:p>
    <w:p w14:paraId="0E10988B" w14:textId="77777777" w:rsidR="00EC354C" w:rsidRPr="007F02E3" w:rsidRDefault="00EC354C" w:rsidP="00421370">
      <w:pPr>
        <w:pStyle w:val="21"/>
        <w:numPr>
          <w:ilvl w:val="0"/>
          <w:numId w:val="19"/>
        </w:numPr>
        <w:spacing w:after="0" w:line="240" w:lineRule="auto"/>
        <w:ind w:left="924" w:hanging="357"/>
        <w:jc w:val="both"/>
        <w:rPr>
          <w:rFonts w:ascii="Times New Roman" w:hAnsi="Times New Roman"/>
          <w:b/>
          <w:kern w:val="36"/>
          <w:sz w:val="28"/>
          <w:szCs w:val="28"/>
          <w:lang w:eastAsia="ru-RU"/>
        </w:rPr>
      </w:pPr>
      <w:r w:rsidRPr="007F02E3">
        <w:rPr>
          <w:rFonts w:ascii="Times New Roman" w:hAnsi="Times New Roman"/>
          <w:b/>
          <w:sz w:val="28"/>
          <w:szCs w:val="28"/>
          <w:lang w:eastAsia="ru-RU"/>
        </w:rPr>
        <w:lastRenderedPageBreak/>
        <w:t>В рамках сотрудничества фермерских союзов Германии и России и реализации совместного проекта АККОР и «Российско-германского аграрно-политического диалога» состоялось 3 научно-практических семинара</w:t>
      </w:r>
      <w:r w:rsidRPr="007F02E3">
        <w:rPr>
          <w:rFonts w:ascii="Times New Roman" w:hAnsi="Times New Roman"/>
          <w:sz w:val="28"/>
          <w:szCs w:val="28"/>
          <w:lang w:eastAsia="ru-RU"/>
        </w:rPr>
        <w:t>, в работе которых приняли участие организации фермерского самоуправления и фермеры из 40 субъектов РФ. Семинары посвящены следующим вопросам:</w:t>
      </w:r>
    </w:p>
    <w:p w14:paraId="2DB8B5EF" w14:textId="6B928CA2" w:rsidR="00EC354C" w:rsidRPr="007F02E3" w:rsidRDefault="00EC354C" w:rsidP="00421370">
      <w:pPr>
        <w:pStyle w:val="21"/>
        <w:numPr>
          <w:ilvl w:val="0"/>
          <w:numId w:val="33"/>
        </w:numPr>
        <w:shd w:val="clear" w:color="auto" w:fill="FFFFFF"/>
        <w:spacing w:after="0" w:line="240" w:lineRule="auto"/>
        <w:ind w:left="1281" w:hanging="357"/>
        <w:jc w:val="both"/>
        <w:rPr>
          <w:rFonts w:ascii="Times New Roman" w:hAnsi="Times New Roman"/>
          <w:sz w:val="28"/>
          <w:szCs w:val="28"/>
          <w:lang w:eastAsia="ru-RU"/>
        </w:rPr>
      </w:pPr>
      <w:r w:rsidRPr="00421370">
        <w:rPr>
          <w:rFonts w:ascii="Times New Roman" w:hAnsi="Times New Roman"/>
          <w:sz w:val="28"/>
          <w:szCs w:val="28"/>
          <w:lang w:eastAsia="ru-RU"/>
        </w:rPr>
        <w:t>развитие маши</w:t>
      </w:r>
      <w:r w:rsidR="0025282E">
        <w:rPr>
          <w:rFonts w:ascii="Times New Roman" w:hAnsi="Times New Roman"/>
          <w:sz w:val="28"/>
          <w:szCs w:val="28"/>
          <w:lang w:eastAsia="ru-RU"/>
        </w:rPr>
        <w:t>н</w:t>
      </w:r>
      <w:r w:rsidRPr="00421370">
        <w:rPr>
          <w:rFonts w:ascii="Times New Roman" w:hAnsi="Times New Roman"/>
          <w:sz w:val="28"/>
          <w:szCs w:val="28"/>
          <w:lang w:eastAsia="ru-RU"/>
        </w:rPr>
        <w:t>но-технологических компаний и совместное использование техники фермерскими хозяйствами в Германии</w:t>
      </w:r>
      <w:r w:rsidRPr="007F02E3">
        <w:rPr>
          <w:rFonts w:ascii="Times New Roman" w:hAnsi="Times New Roman"/>
          <w:sz w:val="28"/>
          <w:szCs w:val="28"/>
          <w:lang w:eastAsia="ru-RU"/>
        </w:rPr>
        <w:t>;</w:t>
      </w:r>
    </w:p>
    <w:p w14:paraId="22285676" w14:textId="77777777" w:rsidR="00EC354C" w:rsidRPr="0025282E" w:rsidRDefault="00EC354C" w:rsidP="00421370">
      <w:pPr>
        <w:pStyle w:val="21"/>
        <w:numPr>
          <w:ilvl w:val="0"/>
          <w:numId w:val="33"/>
        </w:numPr>
        <w:shd w:val="clear" w:color="auto" w:fill="FFFFFF"/>
        <w:spacing w:after="0" w:line="240" w:lineRule="auto"/>
        <w:ind w:left="1281" w:hanging="357"/>
        <w:jc w:val="both"/>
        <w:rPr>
          <w:rFonts w:ascii="Times New Roman" w:hAnsi="Times New Roman"/>
          <w:sz w:val="28"/>
          <w:szCs w:val="28"/>
          <w:lang w:eastAsia="ru-RU"/>
        </w:rPr>
      </w:pPr>
      <w:r w:rsidRPr="0025282E">
        <w:rPr>
          <w:rFonts w:ascii="Times New Roman" w:hAnsi="Times New Roman"/>
          <w:sz w:val="28"/>
          <w:szCs w:val="28"/>
          <w:lang w:eastAsia="ru-RU"/>
        </w:rPr>
        <w:t>успешный опыт отдельных сельхозтоваропроизводителей и кооперативных объединений по производству и сбыту говядины в Германии;</w:t>
      </w:r>
    </w:p>
    <w:p w14:paraId="0089AF08" w14:textId="77777777" w:rsidR="00EC354C" w:rsidRPr="00421370" w:rsidRDefault="00EC354C" w:rsidP="00421370">
      <w:pPr>
        <w:pStyle w:val="21"/>
        <w:numPr>
          <w:ilvl w:val="0"/>
          <w:numId w:val="33"/>
        </w:numPr>
        <w:shd w:val="clear" w:color="auto" w:fill="FFFFFF"/>
        <w:spacing w:after="0" w:line="240" w:lineRule="auto"/>
        <w:ind w:left="1281" w:hanging="357"/>
        <w:jc w:val="both"/>
        <w:rPr>
          <w:rFonts w:ascii="Times New Roman" w:hAnsi="Times New Roman"/>
          <w:sz w:val="28"/>
          <w:szCs w:val="28"/>
          <w:lang w:eastAsia="ru-RU"/>
        </w:rPr>
      </w:pPr>
      <w:r w:rsidRPr="0025282E">
        <w:rPr>
          <w:rFonts w:ascii="Times New Roman" w:hAnsi="Times New Roman"/>
          <w:sz w:val="28"/>
          <w:szCs w:val="28"/>
          <w:lang w:eastAsia="ru-RU"/>
        </w:rPr>
        <w:t>успешный опыт кооперативов и кооперативных объединений по производству и сбыту молока и молочной продукции в Германии</w:t>
      </w:r>
      <w:r w:rsidRPr="00421370">
        <w:rPr>
          <w:rFonts w:ascii="Times New Roman" w:hAnsi="Times New Roman"/>
          <w:sz w:val="28"/>
          <w:szCs w:val="28"/>
          <w:lang w:eastAsia="ru-RU"/>
        </w:rPr>
        <w:t>.</w:t>
      </w:r>
    </w:p>
    <w:p w14:paraId="3D0C884B" w14:textId="77777777" w:rsidR="00EC354C" w:rsidRPr="007F02E3" w:rsidRDefault="00EC354C" w:rsidP="00421370">
      <w:pPr>
        <w:pStyle w:val="21"/>
        <w:spacing w:after="0" w:line="240" w:lineRule="auto"/>
        <w:ind w:leftChars="709" w:left="1917" w:hanging="357"/>
        <w:jc w:val="both"/>
        <w:rPr>
          <w:rFonts w:ascii="Times New Roman" w:hAnsi="Times New Roman"/>
          <w:b/>
          <w:kern w:val="36"/>
          <w:sz w:val="28"/>
          <w:szCs w:val="28"/>
          <w:lang w:eastAsia="ru-RU"/>
        </w:rPr>
      </w:pPr>
    </w:p>
    <w:p w14:paraId="24D57C8A" w14:textId="77777777" w:rsidR="00EC354C" w:rsidRPr="007F02E3" w:rsidRDefault="00EC354C" w:rsidP="00421370">
      <w:pPr>
        <w:pStyle w:val="21"/>
        <w:numPr>
          <w:ilvl w:val="0"/>
          <w:numId w:val="19"/>
        </w:numPr>
        <w:spacing w:after="0" w:line="240" w:lineRule="auto"/>
        <w:ind w:left="924" w:hanging="357"/>
        <w:jc w:val="both"/>
        <w:rPr>
          <w:rFonts w:ascii="Times New Roman" w:hAnsi="Times New Roman"/>
          <w:b/>
          <w:kern w:val="36"/>
          <w:sz w:val="28"/>
          <w:szCs w:val="28"/>
          <w:lang w:eastAsia="ru-RU"/>
        </w:rPr>
      </w:pPr>
      <w:r w:rsidRPr="007F02E3">
        <w:rPr>
          <w:rFonts w:ascii="Times New Roman" w:hAnsi="Times New Roman"/>
          <w:b/>
          <w:sz w:val="28"/>
          <w:szCs w:val="28"/>
          <w:lang w:eastAsia="ru-RU"/>
        </w:rPr>
        <w:t xml:space="preserve">В рамках трехстороннего договора ВФО-НКС-АККОР и реализации совместного проекта с Академией Андреаса Гермеса (Германия), АККОР приняла активное участие в тематических мероприятиях. </w:t>
      </w:r>
      <w:r w:rsidRPr="007F02E3">
        <w:rPr>
          <w:rFonts w:ascii="Times New Roman" w:hAnsi="Times New Roman"/>
          <w:sz w:val="28"/>
          <w:szCs w:val="28"/>
          <w:lang w:eastAsia="ru-RU"/>
        </w:rPr>
        <w:t>В 2021 году</w:t>
      </w:r>
      <w:r w:rsidRPr="007F02E3">
        <w:rPr>
          <w:rFonts w:ascii="Times New Roman" w:hAnsi="Times New Roman"/>
          <w:b/>
          <w:sz w:val="28"/>
          <w:szCs w:val="28"/>
          <w:lang w:eastAsia="ru-RU"/>
        </w:rPr>
        <w:t xml:space="preserve"> б</w:t>
      </w:r>
      <w:r w:rsidRPr="007F02E3">
        <w:rPr>
          <w:rFonts w:ascii="Times New Roman" w:hAnsi="Times New Roman"/>
          <w:sz w:val="28"/>
          <w:szCs w:val="28"/>
          <w:lang w:eastAsia="ru-RU"/>
        </w:rPr>
        <w:t xml:space="preserve">ыло проведено </w:t>
      </w:r>
      <w:r w:rsidRPr="007F02E3">
        <w:rPr>
          <w:rFonts w:ascii="Times New Roman" w:hAnsi="Times New Roman"/>
          <w:b/>
          <w:sz w:val="28"/>
          <w:szCs w:val="28"/>
          <w:lang w:eastAsia="ru-RU"/>
        </w:rPr>
        <w:t>8 тематических семинаров</w:t>
      </w:r>
      <w:r w:rsidRPr="007F02E3">
        <w:rPr>
          <w:rFonts w:ascii="Times New Roman" w:hAnsi="Times New Roman"/>
          <w:sz w:val="28"/>
          <w:szCs w:val="28"/>
          <w:lang w:eastAsia="ru-RU"/>
        </w:rPr>
        <w:t xml:space="preserve"> с участием представителей фермерских союзов Германии, России, Ганы, Руанды, Зимбабве, Малави, а также представителей Академии Андреаса Гермеса и университета Хоэнхайма. Семинары были посвящены вопросам оказания услуг членам ассоциаций, молодым фермерам, условиям, создаваемым в государствах для становления начинающих фермеров, вопросам реализации продукции и стратегиям развития фермерских союзов, а также вопросам борьбы с последствиями от изменений климата.</w:t>
      </w:r>
    </w:p>
    <w:p w14:paraId="2D179087" w14:textId="77777777" w:rsidR="00EC354C" w:rsidRPr="007F02E3" w:rsidRDefault="00EC354C" w:rsidP="00421370">
      <w:pPr>
        <w:pStyle w:val="21"/>
        <w:spacing w:after="0" w:line="240" w:lineRule="auto"/>
        <w:ind w:leftChars="709" w:left="1917" w:hanging="357"/>
        <w:jc w:val="both"/>
        <w:rPr>
          <w:rFonts w:ascii="Times New Roman" w:hAnsi="Times New Roman"/>
          <w:b/>
          <w:kern w:val="36"/>
          <w:sz w:val="28"/>
          <w:szCs w:val="28"/>
          <w:lang w:eastAsia="ru-RU"/>
        </w:rPr>
      </w:pPr>
    </w:p>
    <w:p w14:paraId="7C104F13" w14:textId="3866FB29" w:rsidR="00EC354C" w:rsidRPr="00921E5B" w:rsidRDefault="00EC354C" w:rsidP="00421370">
      <w:pPr>
        <w:pStyle w:val="21"/>
        <w:numPr>
          <w:ilvl w:val="0"/>
          <w:numId w:val="19"/>
        </w:numPr>
        <w:spacing w:after="0" w:line="240" w:lineRule="auto"/>
        <w:ind w:left="924" w:hanging="357"/>
        <w:jc w:val="both"/>
        <w:rPr>
          <w:rFonts w:ascii="Times New Roman" w:hAnsi="Times New Roman"/>
          <w:b/>
          <w:kern w:val="36"/>
          <w:sz w:val="28"/>
          <w:szCs w:val="28"/>
          <w:lang w:eastAsia="ru-RU"/>
        </w:rPr>
      </w:pPr>
      <w:r w:rsidRPr="007F02E3">
        <w:rPr>
          <w:rFonts w:ascii="Times New Roman" w:hAnsi="Times New Roman"/>
          <w:sz w:val="28"/>
          <w:szCs w:val="28"/>
          <w:shd w:val="clear" w:color="auto" w:fill="FFFFFF"/>
          <w:lang w:eastAsia="ru-RU"/>
        </w:rPr>
        <w:t xml:space="preserve">В рамках совместного проекта АККОР и Немецкого крестьянского </w:t>
      </w:r>
      <w:r w:rsidR="00562135" w:rsidRPr="007F02E3">
        <w:rPr>
          <w:rFonts w:ascii="Times New Roman" w:hAnsi="Times New Roman"/>
          <w:sz w:val="28"/>
          <w:szCs w:val="28"/>
          <w:shd w:val="clear" w:color="auto" w:fill="FFFFFF"/>
          <w:lang w:eastAsia="ru-RU"/>
        </w:rPr>
        <w:t>союза</w:t>
      </w:r>
      <w:r w:rsidR="00562135">
        <w:rPr>
          <w:rFonts w:ascii="Times New Roman" w:hAnsi="Times New Roman"/>
          <w:sz w:val="28"/>
          <w:szCs w:val="28"/>
          <w:shd w:val="clear" w:color="auto" w:fill="FFFFFF"/>
          <w:lang w:eastAsia="ru-RU"/>
        </w:rPr>
        <w:t xml:space="preserve"> </w:t>
      </w:r>
      <w:r w:rsidRPr="007F02E3">
        <w:rPr>
          <w:rFonts w:ascii="Times New Roman" w:hAnsi="Times New Roman"/>
          <w:b/>
          <w:sz w:val="28"/>
          <w:szCs w:val="28"/>
          <w:shd w:val="clear" w:color="auto" w:fill="FFFFFF"/>
          <w:lang w:eastAsia="ru-RU"/>
        </w:rPr>
        <w:t>состоялся молодежный медиафестиваль с презентацией видеороликов на тему «Что нам дает фермерство и зачем вступать в фермерское объединение». Первое место занял видеофильм, представленный АККОР.</w:t>
      </w:r>
    </w:p>
    <w:p w14:paraId="18B68969" w14:textId="77777777" w:rsidR="00EC354C" w:rsidRPr="00921E5B" w:rsidRDefault="00EC354C" w:rsidP="00421370">
      <w:pPr>
        <w:pStyle w:val="21"/>
        <w:spacing w:after="0"/>
        <w:ind w:left="924" w:hanging="357"/>
        <w:rPr>
          <w:rFonts w:ascii="Times New Roman" w:hAnsi="Times New Roman"/>
          <w:b/>
          <w:kern w:val="36"/>
          <w:sz w:val="28"/>
          <w:szCs w:val="28"/>
          <w:lang w:eastAsia="ru-RU"/>
        </w:rPr>
      </w:pPr>
    </w:p>
    <w:p w14:paraId="2DC23E36" w14:textId="61BE17B4" w:rsidR="00EC354C" w:rsidRPr="00921E5B" w:rsidRDefault="00EC354C" w:rsidP="00421370">
      <w:pPr>
        <w:pStyle w:val="21"/>
        <w:numPr>
          <w:ilvl w:val="0"/>
          <w:numId w:val="19"/>
        </w:numPr>
        <w:spacing w:after="0" w:line="240" w:lineRule="auto"/>
        <w:ind w:left="924" w:hanging="357"/>
        <w:jc w:val="both"/>
        <w:rPr>
          <w:rFonts w:ascii="Times New Roman" w:hAnsi="Times New Roman"/>
          <w:kern w:val="36"/>
          <w:sz w:val="28"/>
          <w:szCs w:val="28"/>
          <w:lang w:eastAsia="ru-RU"/>
        </w:rPr>
      </w:pPr>
      <w:r>
        <w:rPr>
          <w:rFonts w:ascii="Times New Roman" w:hAnsi="Times New Roman"/>
          <w:b/>
          <w:kern w:val="36"/>
          <w:sz w:val="28"/>
          <w:szCs w:val="28"/>
          <w:lang w:eastAsia="ru-RU"/>
        </w:rPr>
        <w:t xml:space="preserve">Президент АККОР В.Н. Плотников и председатель Совета АККОР С.В. Максимова приняли участие в семинаре-совещании с председателем Союза фермеров Финляндии (МТК) Ю. Мартилла. </w:t>
      </w:r>
      <w:r w:rsidRPr="00921E5B">
        <w:rPr>
          <w:rFonts w:ascii="Times New Roman" w:hAnsi="Times New Roman"/>
          <w:kern w:val="36"/>
          <w:sz w:val="28"/>
          <w:szCs w:val="28"/>
          <w:lang w:eastAsia="ru-RU"/>
        </w:rPr>
        <w:t>На мероприятии обсуждались вопросы дальнейшего сотрудничества в области сельского туризма</w:t>
      </w:r>
      <w:r>
        <w:rPr>
          <w:rFonts w:ascii="Times New Roman" w:hAnsi="Times New Roman"/>
          <w:kern w:val="36"/>
          <w:sz w:val="28"/>
          <w:szCs w:val="28"/>
          <w:lang w:eastAsia="ru-RU"/>
        </w:rPr>
        <w:t>.</w:t>
      </w:r>
    </w:p>
    <w:p w14:paraId="0FD978E2" w14:textId="77777777" w:rsidR="00EC354C" w:rsidRDefault="00EC354C" w:rsidP="00E57706">
      <w:pPr>
        <w:spacing w:after="0" w:line="240" w:lineRule="auto"/>
        <w:ind w:left="2977"/>
        <w:jc w:val="center"/>
        <w:rPr>
          <w:rFonts w:ascii="Times New Roman" w:hAnsi="Times New Roman"/>
          <w:b/>
          <w:kern w:val="36"/>
          <w:sz w:val="28"/>
          <w:szCs w:val="28"/>
          <w:lang w:eastAsia="ru-RU"/>
        </w:rPr>
      </w:pPr>
    </w:p>
    <w:p w14:paraId="24FF32B8" w14:textId="77777777" w:rsidR="00EC354C" w:rsidRPr="00421370" w:rsidRDefault="00EC354C" w:rsidP="00421370">
      <w:pPr>
        <w:pStyle w:val="af3"/>
      </w:pPr>
      <w:r w:rsidRPr="00421370">
        <w:t>XII. Движение сельских женщин</w:t>
      </w:r>
    </w:p>
    <w:p w14:paraId="6D4994A8" w14:textId="77777777" w:rsidR="00EC354C" w:rsidRPr="007F02E3" w:rsidRDefault="00EC354C" w:rsidP="00724F36">
      <w:pPr>
        <w:spacing w:after="0" w:line="240" w:lineRule="auto"/>
        <w:jc w:val="center"/>
        <w:rPr>
          <w:rFonts w:ascii="Times New Roman" w:hAnsi="Times New Roman"/>
          <w:b/>
          <w:kern w:val="36"/>
          <w:sz w:val="28"/>
          <w:szCs w:val="28"/>
          <w:lang w:eastAsia="ru-RU"/>
        </w:rPr>
      </w:pPr>
    </w:p>
    <w:p w14:paraId="3AD8ECBD" w14:textId="77777777" w:rsidR="00EC354C" w:rsidRPr="007F02E3" w:rsidRDefault="00EC354C" w:rsidP="00421370">
      <w:pPr>
        <w:pStyle w:val="21"/>
        <w:numPr>
          <w:ilvl w:val="0"/>
          <w:numId w:val="21"/>
        </w:numPr>
        <w:spacing w:after="0" w:line="240" w:lineRule="auto"/>
        <w:ind w:left="924" w:hanging="357"/>
        <w:jc w:val="both"/>
        <w:rPr>
          <w:rFonts w:ascii="Times New Roman" w:hAnsi="Times New Roman"/>
          <w:sz w:val="28"/>
          <w:szCs w:val="28"/>
          <w:lang w:eastAsia="ru-RU"/>
        </w:rPr>
      </w:pPr>
      <w:r w:rsidRPr="007F02E3">
        <w:rPr>
          <w:rFonts w:ascii="Times New Roman" w:hAnsi="Times New Roman"/>
          <w:b/>
          <w:sz w:val="28"/>
          <w:szCs w:val="28"/>
          <w:lang w:eastAsia="ru-RU"/>
        </w:rPr>
        <w:t xml:space="preserve">В г. Нальчик прошел VI </w:t>
      </w:r>
      <w:r>
        <w:rPr>
          <w:rFonts w:ascii="Times New Roman" w:hAnsi="Times New Roman"/>
          <w:b/>
          <w:sz w:val="28"/>
          <w:szCs w:val="28"/>
          <w:lang w:eastAsia="ru-RU"/>
        </w:rPr>
        <w:t>ф</w:t>
      </w:r>
      <w:r w:rsidRPr="007F02E3">
        <w:rPr>
          <w:rFonts w:ascii="Times New Roman" w:hAnsi="Times New Roman"/>
          <w:b/>
          <w:sz w:val="28"/>
          <w:szCs w:val="28"/>
          <w:lang w:eastAsia="ru-RU"/>
        </w:rPr>
        <w:t xml:space="preserve">орум «Женские инициативы» Общероссийского общественного Движения сельских женщин России, приуроченный ко Всемирному </w:t>
      </w:r>
      <w:r>
        <w:rPr>
          <w:rFonts w:ascii="Times New Roman" w:hAnsi="Times New Roman"/>
          <w:b/>
          <w:sz w:val="28"/>
          <w:szCs w:val="28"/>
          <w:lang w:eastAsia="ru-RU"/>
        </w:rPr>
        <w:t>д</w:t>
      </w:r>
      <w:r w:rsidRPr="007F02E3">
        <w:rPr>
          <w:rFonts w:ascii="Times New Roman" w:hAnsi="Times New Roman"/>
          <w:b/>
          <w:sz w:val="28"/>
          <w:szCs w:val="28"/>
          <w:lang w:eastAsia="ru-RU"/>
        </w:rPr>
        <w:t xml:space="preserve">ню сельских женщин. </w:t>
      </w:r>
      <w:r w:rsidRPr="007F02E3">
        <w:rPr>
          <w:rFonts w:ascii="Times New Roman" w:hAnsi="Times New Roman"/>
          <w:sz w:val="28"/>
          <w:szCs w:val="28"/>
          <w:lang w:eastAsia="ru-RU"/>
        </w:rPr>
        <w:t xml:space="preserve">В ходе мероприятия участницами обсуждались вопросы стимулирования занятости в сельской местности, </w:t>
      </w:r>
      <w:r w:rsidRPr="007F02E3">
        <w:rPr>
          <w:rFonts w:ascii="Times New Roman" w:hAnsi="Times New Roman"/>
          <w:sz w:val="28"/>
          <w:szCs w:val="28"/>
          <w:lang w:eastAsia="ru-RU"/>
        </w:rPr>
        <w:lastRenderedPageBreak/>
        <w:t>создания условий для развития новых и поддержки существующих видов микробизнеса на селе, возврата трудового воспитания в школы, развития контрактной системы образования, полномочия органов местного самоуправления, создания условий для привлечения в сельскую местность специалистов.</w:t>
      </w:r>
    </w:p>
    <w:p w14:paraId="2EFEE44E" w14:textId="77777777" w:rsidR="00EC354C" w:rsidRPr="007F02E3" w:rsidRDefault="00EC354C" w:rsidP="00421370">
      <w:pPr>
        <w:pStyle w:val="21"/>
        <w:spacing w:after="0" w:line="240" w:lineRule="auto"/>
        <w:ind w:leftChars="709" w:left="1917" w:hanging="357"/>
        <w:jc w:val="both"/>
        <w:rPr>
          <w:rFonts w:ascii="Times New Roman" w:hAnsi="Times New Roman"/>
          <w:sz w:val="28"/>
          <w:szCs w:val="28"/>
          <w:lang w:eastAsia="ru-RU"/>
        </w:rPr>
      </w:pPr>
    </w:p>
    <w:p w14:paraId="03894F6B" w14:textId="54A03CFD" w:rsidR="00EC354C" w:rsidRPr="007F02E3" w:rsidRDefault="00EC354C" w:rsidP="00421370">
      <w:pPr>
        <w:pStyle w:val="21"/>
        <w:numPr>
          <w:ilvl w:val="0"/>
          <w:numId w:val="21"/>
        </w:numPr>
        <w:spacing w:after="0" w:line="240" w:lineRule="auto"/>
        <w:ind w:left="924" w:hanging="357"/>
        <w:jc w:val="both"/>
        <w:rPr>
          <w:rFonts w:ascii="Times New Roman" w:hAnsi="Times New Roman"/>
          <w:sz w:val="28"/>
          <w:szCs w:val="28"/>
          <w:lang w:eastAsia="ru-RU"/>
        </w:rPr>
      </w:pPr>
      <w:r w:rsidRPr="007F02E3">
        <w:rPr>
          <w:rFonts w:ascii="Times New Roman" w:hAnsi="Times New Roman"/>
          <w:b/>
          <w:sz w:val="28"/>
          <w:szCs w:val="28"/>
          <w:lang w:eastAsia="ru-RU"/>
        </w:rPr>
        <w:t xml:space="preserve">Представители Движения сельских женщин России, в том числе Н.В. Безбудько и С.В. Максимова приняли участие в III Евразийском женском форуме в Санкт-Петербурге. </w:t>
      </w:r>
      <w:r w:rsidRPr="007F02E3">
        <w:rPr>
          <w:rFonts w:ascii="Times New Roman" w:hAnsi="Times New Roman"/>
          <w:sz w:val="28"/>
          <w:szCs w:val="28"/>
          <w:lang w:eastAsia="ru-RU"/>
        </w:rPr>
        <w:t xml:space="preserve">Форум состоялся в очном формате с использованием современных цифровых технологий, что позволило большому количеству участников присоединиться к мероприятиям дистанционно. В </w:t>
      </w:r>
      <w:r>
        <w:rPr>
          <w:rFonts w:ascii="Times New Roman" w:hAnsi="Times New Roman"/>
          <w:sz w:val="28"/>
          <w:szCs w:val="28"/>
          <w:lang w:eastAsia="ru-RU"/>
        </w:rPr>
        <w:t>ф</w:t>
      </w:r>
      <w:r w:rsidRPr="007F02E3">
        <w:rPr>
          <w:rFonts w:ascii="Times New Roman" w:hAnsi="Times New Roman"/>
          <w:sz w:val="28"/>
          <w:szCs w:val="28"/>
          <w:lang w:eastAsia="ru-RU"/>
        </w:rPr>
        <w:t>оруме приняли участие Президент РФ В.В.</w:t>
      </w:r>
      <w:r>
        <w:rPr>
          <w:rFonts w:ascii="Times New Roman" w:hAnsi="Times New Roman"/>
          <w:sz w:val="28"/>
          <w:szCs w:val="28"/>
          <w:lang w:eastAsia="ru-RU"/>
        </w:rPr>
        <w:t xml:space="preserve"> </w:t>
      </w:r>
      <w:r w:rsidRPr="007F02E3">
        <w:rPr>
          <w:rFonts w:ascii="Times New Roman" w:hAnsi="Times New Roman"/>
          <w:sz w:val="28"/>
          <w:szCs w:val="28"/>
          <w:lang w:eastAsia="ru-RU"/>
        </w:rPr>
        <w:t xml:space="preserve">Путин, председатель Совета Федерации ФС РФ В.И. Матвиенко. В рамках форума была реализована совместная инициатива Министерства сельского хозяйства РФ и Совета Федерации ФС РФ </w:t>
      </w:r>
      <w:r w:rsidR="00562135">
        <w:rPr>
          <w:rFonts w:ascii="Times New Roman" w:hAnsi="Times New Roman"/>
          <w:sz w:val="28"/>
          <w:szCs w:val="28"/>
          <w:lang w:eastAsia="ru-RU"/>
        </w:rPr>
        <w:t>—</w:t>
      </w:r>
      <w:r w:rsidRPr="007F02E3">
        <w:rPr>
          <w:rFonts w:ascii="Times New Roman" w:hAnsi="Times New Roman"/>
          <w:sz w:val="28"/>
          <w:szCs w:val="28"/>
          <w:lang w:eastAsia="ru-RU"/>
        </w:rPr>
        <w:t xml:space="preserve"> проект «Женщины в АПК. Взгляд в будущее». Мероприятия проекта направлены на создание инфраструктуры для развития и продвижения проектов в интересах женщин в сельском хозяйстве, а также развитие культурных инициатив по популяризации сельского хозяйства среди женщин-предпринимателей. </w:t>
      </w:r>
    </w:p>
    <w:p w14:paraId="45B86F7F" w14:textId="77777777" w:rsidR="00EC354C" w:rsidRPr="007F02E3" w:rsidRDefault="00EC354C" w:rsidP="00421370">
      <w:pPr>
        <w:pStyle w:val="21"/>
        <w:ind w:left="924" w:hanging="357"/>
        <w:rPr>
          <w:rFonts w:ascii="Times New Roman" w:hAnsi="Times New Roman"/>
          <w:sz w:val="28"/>
          <w:szCs w:val="28"/>
          <w:lang w:eastAsia="ru-RU"/>
        </w:rPr>
      </w:pPr>
    </w:p>
    <w:p w14:paraId="4F9A3ABF" w14:textId="77777777" w:rsidR="00EC354C" w:rsidRDefault="00EC354C" w:rsidP="00421370">
      <w:pPr>
        <w:pStyle w:val="21"/>
        <w:numPr>
          <w:ilvl w:val="0"/>
          <w:numId w:val="21"/>
        </w:numPr>
        <w:spacing w:after="0" w:line="240" w:lineRule="auto"/>
        <w:ind w:left="924" w:hanging="357"/>
        <w:jc w:val="both"/>
        <w:rPr>
          <w:rFonts w:ascii="Times New Roman" w:hAnsi="Times New Roman"/>
          <w:sz w:val="28"/>
          <w:szCs w:val="28"/>
          <w:lang w:eastAsia="ru-RU"/>
        </w:rPr>
      </w:pPr>
      <w:r w:rsidRPr="007F02E3">
        <w:rPr>
          <w:rFonts w:ascii="Times New Roman" w:hAnsi="Times New Roman"/>
          <w:b/>
          <w:sz w:val="28"/>
          <w:szCs w:val="28"/>
          <w:lang w:eastAsia="ru-RU"/>
        </w:rPr>
        <w:t>Состоялось торжественное мероприятие, посвященное десятилетию Движения сельских женщин Оренбуржья</w:t>
      </w:r>
      <w:r w:rsidRPr="007F02E3">
        <w:rPr>
          <w:rFonts w:ascii="Times New Roman" w:hAnsi="Times New Roman"/>
          <w:sz w:val="28"/>
          <w:szCs w:val="28"/>
          <w:lang w:eastAsia="ru-RU"/>
        </w:rPr>
        <w:t>, в котором приняли участие представительницы ДСЖР Ростовской и Костромской областей, Республик Татарстан, Дагестан, Карачаево-Черкессия, Чеченская Республика, а также заместитель Председателя Совета АККОР К.М.</w:t>
      </w:r>
      <w:r>
        <w:rPr>
          <w:rFonts w:ascii="Times New Roman" w:hAnsi="Times New Roman"/>
          <w:sz w:val="28"/>
          <w:szCs w:val="28"/>
          <w:lang w:eastAsia="ru-RU"/>
        </w:rPr>
        <w:t xml:space="preserve"> </w:t>
      </w:r>
      <w:r w:rsidRPr="007F02E3">
        <w:rPr>
          <w:rFonts w:ascii="Times New Roman" w:hAnsi="Times New Roman"/>
          <w:sz w:val="28"/>
          <w:szCs w:val="28"/>
          <w:lang w:eastAsia="ru-RU"/>
        </w:rPr>
        <w:t>Байтемиров.</w:t>
      </w:r>
    </w:p>
    <w:p w14:paraId="6ACC8288" w14:textId="77777777" w:rsidR="00EC354C" w:rsidRPr="00A67924" w:rsidRDefault="00EC354C" w:rsidP="00421370">
      <w:pPr>
        <w:pStyle w:val="21"/>
        <w:ind w:left="924" w:hanging="357"/>
        <w:rPr>
          <w:rFonts w:ascii="Times New Roman" w:hAnsi="Times New Roman"/>
          <w:sz w:val="28"/>
          <w:szCs w:val="28"/>
          <w:lang w:eastAsia="ru-RU"/>
        </w:rPr>
      </w:pPr>
    </w:p>
    <w:p w14:paraId="42B890BE" w14:textId="77777777" w:rsidR="00EC354C" w:rsidRDefault="00EC354C" w:rsidP="00421370">
      <w:pPr>
        <w:pStyle w:val="21"/>
        <w:numPr>
          <w:ilvl w:val="0"/>
          <w:numId w:val="21"/>
        </w:numPr>
        <w:spacing w:after="0" w:line="240" w:lineRule="auto"/>
        <w:ind w:left="924" w:hanging="357"/>
        <w:jc w:val="both"/>
        <w:rPr>
          <w:rFonts w:ascii="Times New Roman" w:hAnsi="Times New Roman"/>
          <w:sz w:val="28"/>
          <w:szCs w:val="28"/>
          <w:lang w:eastAsia="ru-RU"/>
        </w:rPr>
      </w:pPr>
      <w:r w:rsidRPr="007F02E3">
        <w:rPr>
          <w:rFonts w:ascii="Times New Roman" w:hAnsi="Times New Roman"/>
          <w:b/>
          <w:sz w:val="28"/>
          <w:szCs w:val="28"/>
          <w:lang w:eastAsia="ru-RU"/>
        </w:rPr>
        <w:t>Движение сельских женщин активно подключилось к волонтерской акции помощь врачам</w:t>
      </w:r>
      <w:r w:rsidRPr="007F02E3">
        <w:rPr>
          <w:rFonts w:ascii="Times New Roman" w:hAnsi="Times New Roman"/>
          <w:sz w:val="28"/>
          <w:szCs w:val="28"/>
          <w:lang w:eastAsia="ru-RU"/>
        </w:rPr>
        <w:t xml:space="preserve">. </w:t>
      </w:r>
    </w:p>
    <w:p w14:paraId="3D95B43F" w14:textId="77777777" w:rsidR="00EC354C" w:rsidRPr="007F02E3" w:rsidRDefault="00EC354C" w:rsidP="00421370">
      <w:pPr>
        <w:pStyle w:val="21"/>
        <w:spacing w:after="0" w:line="240" w:lineRule="auto"/>
        <w:ind w:left="924" w:hanging="357"/>
        <w:jc w:val="both"/>
        <w:rPr>
          <w:rFonts w:ascii="Times New Roman" w:hAnsi="Times New Roman"/>
          <w:sz w:val="28"/>
          <w:szCs w:val="28"/>
          <w:lang w:eastAsia="ru-RU"/>
        </w:rPr>
      </w:pPr>
    </w:p>
    <w:p w14:paraId="3330ABF4" w14:textId="2250A5A1" w:rsidR="00EC354C" w:rsidRPr="007F02E3" w:rsidRDefault="00EC354C" w:rsidP="00421370">
      <w:pPr>
        <w:pStyle w:val="21"/>
        <w:numPr>
          <w:ilvl w:val="0"/>
          <w:numId w:val="21"/>
        </w:numPr>
        <w:spacing w:after="0" w:line="240" w:lineRule="auto"/>
        <w:ind w:left="924" w:hanging="357"/>
        <w:jc w:val="both"/>
        <w:rPr>
          <w:rFonts w:ascii="Times New Roman" w:hAnsi="Times New Roman"/>
          <w:sz w:val="28"/>
          <w:szCs w:val="28"/>
          <w:lang w:eastAsia="ru-RU"/>
        </w:rPr>
      </w:pPr>
      <w:r w:rsidRPr="007F02E3">
        <w:rPr>
          <w:rFonts w:ascii="Times New Roman" w:hAnsi="Times New Roman"/>
          <w:sz w:val="28"/>
          <w:szCs w:val="28"/>
          <w:lang w:eastAsia="ru-RU"/>
        </w:rPr>
        <w:t xml:space="preserve">Представительницы ДСЖР приняли активное участие в конкурсе «Женщина года в АПК». В рамках </w:t>
      </w:r>
      <w:r w:rsidRPr="007F02E3">
        <w:rPr>
          <w:rFonts w:ascii="Times New Roman" w:hAnsi="Times New Roman"/>
          <w:sz w:val="28"/>
          <w:szCs w:val="28"/>
          <w:lang w:val="en-US"/>
        </w:rPr>
        <w:t>II</w:t>
      </w:r>
      <w:r w:rsidRPr="007F02E3">
        <w:rPr>
          <w:rFonts w:ascii="Times New Roman" w:hAnsi="Times New Roman"/>
          <w:sz w:val="28"/>
          <w:szCs w:val="28"/>
        </w:rPr>
        <w:t xml:space="preserve"> ежегодной конференции «</w:t>
      </w:r>
      <w:r w:rsidRPr="007F02E3">
        <w:rPr>
          <w:rFonts w:ascii="Times New Roman" w:hAnsi="Times New Roman"/>
          <w:b/>
          <w:sz w:val="28"/>
          <w:szCs w:val="28"/>
          <w:lang w:val="en-US"/>
        </w:rPr>
        <w:t>Women</w:t>
      </w:r>
      <w:r w:rsidRPr="007F02E3">
        <w:rPr>
          <w:rFonts w:ascii="Times New Roman" w:hAnsi="Times New Roman"/>
          <w:b/>
          <w:sz w:val="28"/>
          <w:szCs w:val="28"/>
        </w:rPr>
        <w:t xml:space="preserve"> </w:t>
      </w:r>
      <w:r w:rsidRPr="007F02E3">
        <w:rPr>
          <w:rFonts w:ascii="Times New Roman" w:hAnsi="Times New Roman"/>
          <w:b/>
          <w:sz w:val="28"/>
          <w:szCs w:val="28"/>
          <w:lang w:val="en-US"/>
        </w:rPr>
        <w:t>Agro</w:t>
      </w:r>
      <w:r w:rsidRPr="007F02E3">
        <w:rPr>
          <w:rFonts w:ascii="Times New Roman" w:hAnsi="Times New Roman"/>
          <w:b/>
          <w:sz w:val="28"/>
          <w:szCs w:val="28"/>
        </w:rPr>
        <w:t xml:space="preserve"> </w:t>
      </w:r>
      <w:r w:rsidRPr="007F02E3">
        <w:rPr>
          <w:rFonts w:ascii="Times New Roman" w:hAnsi="Times New Roman"/>
          <w:b/>
          <w:sz w:val="28"/>
          <w:szCs w:val="28"/>
          <w:lang w:val="en-US"/>
        </w:rPr>
        <w:t>Live</w:t>
      </w:r>
      <w:r w:rsidRPr="007F02E3">
        <w:rPr>
          <w:rFonts w:ascii="Times New Roman" w:hAnsi="Times New Roman"/>
          <w:b/>
          <w:sz w:val="28"/>
          <w:szCs w:val="28"/>
        </w:rPr>
        <w:t xml:space="preserve"> </w:t>
      </w:r>
      <w:r w:rsidR="00562135">
        <w:rPr>
          <w:rFonts w:ascii="Times New Roman" w:hAnsi="Times New Roman"/>
          <w:b/>
          <w:sz w:val="28"/>
          <w:szCs w:val="28"/>
        </w:rPr>
        <w:t>—</w:t>
      </w:r>
      <w:r w:rsidRPr="007F02E3">
        <w:rPr>
          <w:rFonts w:ascii="Times New Roman" w:hAnsi="Times New Roman"/>
          <w:b/>
          <w:sz w:val="28"/>
          <w:szCs w:val="28"/>
        </w:rPr>
        <w:t xml:space="preserve"> 2021: путь к успеху», представительницы ОО ДСЖР стали победительницами в следующих номинациях: </w:t>
      </w:r>
    </w:p>
    <w:p w14:paraId="6D418C06" w14:textId="50532C4F" w:rsidR="00EC354C" w:rsidRPr="007F02E3" w:rsidRDefault="00EC354C" w:rsidP="00421370">
      <w:pPr>
        <w:pStyle w:val="21"/>
        <w:numPr>
          <w:ilvl w:val="0"/>
          <w:numId w:val="43"/>
        </w:numPr>
        <w:shd w:val="clear" w:color="auto" w:fill="FFFFFF"/>
        <w:spacing w:after="150" w:line="240" w:lineRule="auto"/>
        <w:ind w:left="1281" w:hanging="357"/>
        <w:jc w:val="both"/>
        <w:rPr>
          <w:rFonts w:ascii="Times New Roman" w:hAnsi="Times New Roman"/>
          <w:sz w:val="28"/>
          <w:szCs w:val="28"/>
          <w:lang w:eastAsia="ru-RU"/>
        </w:rPr>
      </w:pPr>
      <w:r w:rsidRPr="007F02E3">
        <w:rPr>
          <w:rFonts w:ascii="Times New Roman" w:hAnsi="Times New Roman"/>
          <w:b/>
          <w:bCs/>
          <w:sz w:val="28"/>
          <w:szCs w:val="28"/>
          <w:lang w:eastAsia="ru-RU"/>
        </w:rPr>
        <w:t>2</w:t>
      </w:r>
      <w:r>
        <w:rPr>
          <w:rFonts w:ascii="Times New Roman" w:hAnsi="Times New Roman"/>
          <w:b/>
          <w:bCs/>
          <w:sz w:val="28"/>
          <w:szCs w:val="28"/>
          <w:lang w:eastAsia="ru-RU"/>
        </w:rPr>
        <w:t>-е</w:t>
      </w:r>
      <w:r w:rsidRPr="007F02E3">
        <w:rPr>
          <w:rFonts w:ascii="Times New Roman" w:hAnsi="Times New Roman"/>
          <w:b/>
          <w:bCs/>
          <w:sz w:val="28"/>
          <w:szCs w:val="28"/>
          <w:lang w:eastAsia="ru-RU"/>
        </w:rPr>
        <w:t xml:space="preserve"> место в номинации «Лидер отраслевого менеджмента» заняла Т</w:t>
      </w:r>
      <w:r>
        <w:rPr>
          <w:rFonts w:ascii="Times New Roman" w:hAnsi="Times New Roman"/>
          <w:b/>
          <w:bCs/>
          <w:sz w:val="28"/>
          <w:szCs w:val="28"/>
          <w:lang w:eastAsia="ru-RU"/>
        </w:rPr>
        <w:t>.В.</w:t>
      </w:r>
      <w:r w:rsidR="00032EB7">
        <w:rPr>
          <w:rFonts w:ascii="Times New Roman" w:hAnsi="Times New Roman"/>
          <w:b/>
          <w:bCs/>
          <w:sz w:val="28"/>
          <w:szCs w:val="28"/>
          <w:lang w:eastAsia="ru-RU"/>
        </w:rPr>
        <w:t> </w:t>
      </w:r>
      <w:r w:rsidRPr="007F02E3">
        <w:rPr>
          <w:rFonts w:ascii="Times New Roman" w:hAnsi="Times New Roman"/>
          <w:b/>
          <w:bCs/>
          <w:sz w:val="28"/>
          <w:szCs w:val="28"/>
          <w:lang w:eastAsia="ru-RU"/>
        </w:rPr>
        <w:t>Донскова,</w:t>
      </w:r>
      <w:r w:rsidRPr="007F02E3">
        <w:rPr>
          <w:rFonts w:ascii="Times New Roman" w:hAnsi="Times New Roman"/>
          <w:bCs/>
          <w:sz w:val="28"/>
          <w:szCs w:val="28"/>
          <w:lang w:eastAsia="ru-RU"/>
        </w:rPr>
        <w:t xml:space="preserve"> председатель движения сельских женщин Оренбургской области, финансовый директор ООО «Краснополье»</w:t>
      </w:r>
    </w:p>
    <w:p w14:paraId="06A5C0F6" w14:textId="6CA39D8A" w:rsidR="00EC354C" w:rsidRPr="007F02E3" w:rsidRDefault="00EC354C" w:rsidP="00421370">
      <w:pPr>
        <w:pStyle w:val="21"/>
        <w:numPr>
          <w:ilvl w:val="0"/>
          <w:numId w:val="43"/>
        </w:numPr>
        <w:shd w:val="clear" w:color="auto" w:fill="FFFFFF"/>
        <w:spacing w:after="150" w:line="240" w:lineRule="auto"/>
        <w:ind w:left="1281" w:hanging="357"/>
        <w:jc w:val="both"/>
        <w:rPr>
          <w:rFonts w:ascii="Times New Roman" w:hAnsi="Times New Roman"/>
          <w:bCs/>
          <w:sz w:val="28"/>
          <w:szCs w:val="28"/>
          <w:lang w:eastAsia="ru-RU"/>
        </w:rPr>
      </w:pPr>
      <w:r w:rsidRPr="007F02E3">
        <w:rPr>
          <w:rFonts w:ascii="Times New Roman" w:hAnsi="Times New Roman"/>
          <w:b/>
          <w:sz w:val="28"/>
          <w:szCs w:val="28"/>
          <w:lang w:eastAsia="ru-RU"/>
        </w:rPr>
        <w:t>3</w:t>
      </w:r>
      <w:r>
        <w:rPr>
          <w:rFonts w:ascii="Times New Roman" w:hAnsi="Times New Roman"/>
          <w:b/>
          <w:sz w:val="28"/>
          <w:szCs w:val="28"/>
          <w:lang w:eastAsia="ru-RU"/>
        </w:rPr>
        <w:t>-е</w:t>
      </w:r>
      <w:r w:rsidRPr="007F02E3">
        <w:rPr>
          <w:rFonts w:ascii="Times New Roman" w:hAnsi="Times New Roman"/>
          <w:b/>
          <w:sz w:val="28"/>
          <w:szCs w:val="28"/>
          <w:lang w:eastAsia="ru-RU"/>
        </w:rPr>
        <w:t xml:space="preserve"> место в специальной номинации: «Зеленая экономика и устойчивое развитие»</w:t>
      </w:r>
      <w:r w:rsidRPr="007F02E3">
        <w:rPr>
          <w:rFonts w:ascii="Times New Roman" w:hAnsi="Times New Roman"/>
          <w:b/>
          <w:bCs/>
          <w:sz w:val="28"/>
          <w:szCs w:val="28"/>
          <w:lang w:eastAsia="ru-RU"/>
        </w:rPr>
        <w:t xml:space="preserve"> заняла руководитель ДСЖР Костромской области Н</w:t>
      </w:r>
      <w:r>
        <w:rPr>
          <w:rFonts w:ascii="Times New Roman" w:hAnsi="Times New Roman"/>
          <w:b/>
          <w:bCs/>
          <w:sz w:val="28"/>
          <w:szCs w:val="28"/>
          <w:lang w:eastAsia="ru-RU"/>
        </w:rPr>
        <w:t>.И.</w:t>
      </w:r>
      <w:r w:rsidR="00032EB7">
        <w:rPr>
          <w:rFonts w:ascii="Times New Roman" w:hAnsi="Times New Roman"/>
          <w:b/>
          <w:bCs/>
          <w:sz w:val="28"/>
          <w:szCs w:val="28"/>
          <w:lang w:val="en-US" w:eastAsia="ru-RU"/>
        </w:rPr>
        <w:t> </w:t>
      </w:r>
      <w:r w:rsidRPr="007F02E3">
        <w:rPr>
          <w:rFonts w:ascii="Times New Roman" w:hAnsi="Times New Roman"/>
          <w:b/>
          <w:bCs/>
          <w:sz w:val="28"/>
          <w:szCs w:val="28"/>
          <w:lang w:eastAsia="ru-RU"/>
        </w:rPr>
        <w:t xml:space="preserve">Волчкова, </w:t>
      </w:r>
      <w:r w:rsidRPr="007F02E3">
        <w:rPr>
          <w:rFonts w:ascii="Times New Roman" w:hAnsi="Times New Roman"/>
          <w:bCs/>
          <w:sz w:val="28"/>
          <w:szCs w:val="28"/>
          <w:lang w:eastAsia="ru-RU"/>
        </w:rPr>
        <w:t xml:space="preserve">директор </w:t>
      </w:r>
      <w:r>
        <w:rPr>
          <w:rFonts w:ascii="Times New Roman" w:hAnsi="Times New Roman"/>
          <w:bCs/>
          <w:sz w:val="28"/>
          <w:szCs w:val="28"/>
          <w:lang w:eastAsia="ru-RU"/>
        </w:rPr>
        <w:t>к</w:t>
      </w:r>
      <w:r w:rsidRPr="007F02E3">
        <w:rPr>
          <w:rFonts w:ascii="Times New Roman" w:hAnsi="Times New Roman"/>
          <w:bCs/>
          <w:sz w:val="28"/>
          <w:szCs w:val="28"/>
          <w:lang w:eastAsia="ru-RU"/>
        </w:rPr>
        <w:t>онезавод</w:t>
      </w:r>
      <w:r>
        <w:rPr>
          <w:rFonts w:ascii="Times New Roman" w:hAnsi="Times New Roman"/>
          <w:bCs/>
          <w:sz w:val="28"/>
          <w:szCs w:val="28"/>
          <w:lang w:eastAsia="ru-RU"/>
        </w:rPr>
        <w:t>а</w:t>
      </w:r>
      <w:r w:rsidRPr="007F02E3">
        <w:rPr>
          <w:rFonts w:ascii="Times New Roman" w:hAnsi="Times New Roman"/>
          <w:bCs/>
          <w:sz w:val="28"/>
          <w:szCs w:val="28"/>
          <w:lang w:eastAsia="ru-RU"/>
        </w:rPr>
        <w:t xml:space="preserve"> «Медведки».</w:t>
      </w:r>
    </w:p>
    <w:p w14:paraId="1FE85DBC" w14:textId="77777777" w:rsidR="00EC354C" w:rsidRPr="007F02E3" w:rsidRDefault="00EC354C" w:rsidP="00421370">
      <w:pPr>
        <w:pStyle w:val="21"/>
        <w:numPr>
          <w:ilvl w:val="0"/>
          <w:numId w:val="21"/>
        </w:numPr>
        <w:shd w:val="clear" w:color="auto" w:fill="FFFFFF"/>
        <w:spacing w:after="150" w:line="240" w:lineRule="auto"/>
        <w:ind w:left="924" w:hanging="357"/>
        <w:jc w:val="both"/>
        <w:rPr>
          <w:rFonts w:ascii="Times New Roman" w:hAnsi="Times New Roman"/>
          <w:bCs/>
          <w:sz w:val="28"/>
          <w:szCs w:val="28"/>
          <w:lang w:eastAsia="ru-RU"/>
        </w:rPr>
      </w:pPr>
      <w:r w:rsidRPr="007F02E3">
        <w:rPr>
          <w:rFonts w:ascii="Times New Roman" w:hAnsi="Times New Roman"/>
          <w:b/>
          <w:bCs/>
          <w:sz w:val="28"/>
          <w:szCs w:val="28"/>
          <w:lang w:eastAsia="ru-RU"/>
        </w:rPr>
        <w:lastRenderedPageBreak/>
        <w:t xml:space="preserve">Представительницы ДСЖР Оренбургской области приняли участие в </w:t>
      </w:r>
      <w:r w:rsidRPr="007F02E3">
        <w:rPr>
          <w:rFonts w:ascii="Times New Roman" w:hAnsi="Times New Roman"/>
          <w:sz w:val="28"/>
          <w:szCs w:val="28"/>
          <w:shd w:val="clear" w:color="auto" w:fill="FFFFFF"/>
        </w:rPr>
        <w:t xml:space="preserve">V Всероссийском форуме учителей сельских школ, на котором собрались более 200 учителей из 56 регионов Российской Федерации. </w:t>
      </w:r>
    </w:p>
    <w:p w14:paraId="3060A9E6" w14:textId="77777777" w:rsidR="00EC354C" w:rsidRPr="007F02E3" w:rsidRDefault="00EC354C" w:rsidP="00421370">
      <w:pPr>
        <w:pStyle w:val="21"/>
        <w:numPr>
          <w:ilvl w:val="0"/>
          <w:numId w:val="21"/>
        </w:numPr>
        <w:shd w:val="clear" w:color="auto" w:fill="FFFFFF"/>
        <w:spacing w:after="150" w:line="240" w:lineRule="auto"/>
        <w:ind w:left="924" w:hanging="357"/>
        <w:jc w:val="both"/>
        <w:rPr>
          <w:rFonts w:ascii="Times New Roman" w:hAnsi="Times New Roman"/>
          <w:bCs/>
          <w:sz w:val="28"/>
          <w:szCs w:val="28"/>
          <w:lang w:eastAsia="ru-RU"/>
        </w:rPr>
      </w:pPr>
      <w:r w:rsidRPr="007F02E3">
        <w:rPr>
          <w:rFonts w:ascii="Times New Roman" w:hAnsi="Times New Roman"/>
          <w:sz w:val="28"/>
          <w:szCs w:val="28"/>
        </w:rPr>
        <w:t xml:space="preserve">Региональные отделения ОО ДСЖР Республик Татарстан и Дагестан, Краснодарского края, Ростовской, Костромской и Оренбургской областей, </w:t>
      </w:r>
      <w:r w:rsidRPr="007F02E3">
        <w:rPr>
          <w:rFonts w:ascii="Times New Roman" w:hAnsi="Times New Roman"/>
          <w:b/>
          <w:sz w:val="28"/>
          <w:szCs w:val="28"/>
        </w:rPr>
        <w:t>приняли активное участие в новогоднем марафоне добра, провели благотворительные акции и поздравили детей с Новым годом и Рождеством.</w:t>
      </w:r>
    </w:p>
    <w:p w14:paraId="0762A3AA" w14:textId="2FAEB9D2" w:rsidR="00EC354C" w:rsidRPr="007F02E3" w:rsidRDefault="00EC354C" w:rsidP="00421370">
      <w:pPr>
        <w:pStyle w:val="21"/>
        <w:numPr>
          <w:ilvl w:val="0"/>
          <w:numId w:val="21"/>
        </w:numPr>
        <w:shd w:val="clear" w:color="auto" w:fill="FFFFFF"/>
        <w:spacing w:after="150" w:line="240" w:lineRule="auto"/>
        <w:ind w:left="924" w:hanging="357"/>
        <w:jc w:val="both"/>
        <w:rPr>
          <w:rFonts w:ascii="Times New Roman" w:hAnsi="Times New Roman"/>
          <w:bCs/>
          <w:sz w:val="28"/>
          <w:szCs w:val="28"/>
          <w:lang w:eastAsia="ru-RU"/>
        </w:rPr>
      </w:pPr>
      <w:r w:rsidRPr="007F02E3">
        <w:rPr>
          <w:rFonts w:ascii="Times New Roman" w:hAnsi="Times New Roman"/>
          <w:b/>
          <w:sz w:val="28"/>
          <w:szCs w:val="28"/>
          <w:lang w:eastAsia="ru-RU"/>
        </w:rPr>
        <w:t xml:space="preserve">По итогам 2021 года Лучшим региональным отделением в 2021 году признано </w:t>
      </w:r>
      <w:r>
        <w:rPr>
          <w:rFonts w:ascii="Times New Roman" w:hAnsi="Times New Roman"/>
          <w:b/>
          <w:sz w:val="28"/>
          <w:szCs w:val="28"/>
          <w:lang w:eastAsia="ru-RU"/>
        </w:rPr>
        <w:t>о</w:t>
      </w:r>
      <w:r w:rsidRPr="007F02E3">
        <w:rPr>
          <w:rFonts w:ascii="Times New Roman" w:hAnsi="Times New Roman"/>
          <w:b/>
          <w:sz w:val="28"/>
          <w:szCs w:val="28"/>
          <w:lang w:eastAsia="ru-RU"/>
        </w:rPr>
        <w:t>тделение ДСЖР Оренбургской области во главе с Т</w:t>
      </w:r>
      <w:r>
        <w:rPr>
          <w:rFonts w:ascii="Times New Roman" w:hAnsi="Times New Roman"/>
          <w:b/>
          <w:sz w:val="28"/>
          <w:szCs w:val="28"/>
          <w:lang w:eastAsia="ru-RU"/>
        </w:rPr>
        <w:t>.В.</w:t>
      </w:r>
      <w:r w:rsidR="00032EB7">
        <w:rPr>
          <w:rFonts w:ascii="Times New Roman" w:hAnsi="Times New Roman"/>
          <w:b/>
          <w:sz w:val="28"/>
          <w:szCs w:val="28"/>
          <w:lang w:val="en-US" w:eastAsia="ru-RU"/>
        </w:rPr>
        <w:t> </w:t>
      </w:r>
      <w:r w:rsidRPr="007F02E3">
        <w:rPr>
          <w:rFonts w:ascii="Times New Roman" w:hAnsi="Times New Roman"/>
          <w:b/>
          <w:sz w:val="28"/>
          <w:szCs w:val="28"/>
          <w:lang w:eastAsia="ru-RU"/>
        </w:rPr>
        <w:t>Донсковой.</w:t>
      </w:r>
    </w:p>
    <w:p w14:paraId="6E2D72B1" w14:textId="77777777" w:rsidR="00EC354C" w:rsidRPr="007F02E3" w:rsidRDefault="00EC354C" w:rsidP="00421370">
      <w:pPr>
        <w:spacing w:after="0" w:line="240" w:lineRule="auto"/>
        <w:ind w:leftChars="709" w:left="1917" w:hanging="357"/>
        <w:jc w:val="both"/>
        <w:rPr>
          <w:rFonts w:ascii="Times New Roman" w:hAnsi="Times New Roman"/>
          <w:sz w:val="28"/>
          <w:szCs w:val="28"/>
          <w:lang w:eastAsia="ru-RU"/>
        </w:rPr>
      </w:pPr>
    </w:p>
    <w:p w14:paraId="6095EA82" w14:textId="77777777" w:rsidR="00EC354C" w:rsidRPr="00FB14AD" w:rsidRDefault="00EC354C" w:rsidP="00421370">
      <w:pPr>
        <w:pStyle w:val="21"/>
        <w:spacing w:after="0" w:line="240" w:lineRule="auto"/>
        <w:ind w:leftChars="709" w:left="1917" w:hanging="357"/>
        <w:jc w:val="center"/>
        <w:rPr>
          <w:rFonts w:ascii="Times New Roman" w:hAnsi="Times New Roman"/>
          <w:b/>
          <w:kern w:val="36"/>
          <w:sz w:val="28"/>
          <w:szCs w:val="28"/>
          <w:lang w:eastAsia="ru-RU"/>
        </w:rPr>
      </w:pPr>
    </w:p>
    <w:p w14:paraId="725260F4" w14:textId="77777777" w:rsidR="00EC354C" w:rsidRPr="00FB14AD" w:rsidRDefault="00EC354C" w:rsidP="00421370">
      <w:pPr>
        <w:pStyle w:val="21"/>
        <w:spacing w:after="0" w:line="240" w:lineRule="auto"/>
        <w:ind w:leftChars="709" w:left="1917" w:hanging="357"/>
        <w:jc w:val="both"/>
        <w:rPr>
          <w:rFonts w:ascii="Times New Roman" w:hAnsi="Times New Roman"/>
          <w:b/>
          <w:kern w:val="36"/>
          <w:sz w:val="28"/>
          <w:szCs w:val="28"/>
          <w:lang w:eastAsia="ru-RU"/>
        </w:rPr>
      </w:pPr>
    </w:p>
    <w:p w14:paraId="5D5E67C6" w14:textId="77777777" w:rsidR="00EC354C" w:rsidRPr="00FB14AD" w:rsidRDefault="00EC354C" w:rsidP="00421370">
      <w:pPr>
        <w:spacing w:after="0" w:line="240" w:lineRule="auto"/>
        <w:ind w:leftChars="709" w:left="1917" w:hanging="357"/>
        <w:rPr>
          <w:rFonts w:ascii="Times New Roman" w:hAnsi="Times New Roman"/>
          <w:sz w:val="28"/>
          <w:szCs w:val="28"/>
        </w:rPr>
      </w:pPr>
    </w:p>
    <w:sectPr w:rsidR="00EC354C" w:rsidRPr="00FB14AD" w:rsidSect="00153D3A">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1872B" w14:textId="77777777" w:rsidR="00864253" w:rsidRDefault="00864253">
      <w:pPr>
        <w:spacing w:after="0" w:line="240" w:lineRule="auto"/>
      </w:pPr>
      <w:r>
        <w:separator/>
      </w:r>
    </w:p>
    <w:p w14:paraId="499B37F7" w14:textId="77777777" w:rsidR="00864253" w:rsidRDefault="00864253"/>
  </w:endnote>
  <w:endnote w:type="continuationSeparator" w:id="0">
    <w:p w14:paraId="4DB83406" w14:textId="77777777" w:rsidR="00864253" w:rsidRDefault="00864253">
      <w:pPr>
        <w:spacing w:after="0" w:line="240" w:lineRule="auto"/>
      </w:pPr>
      <w:r>
        <w:continuationSeparator/>
      </w:r>
    </w:p>
    <w:p w14:paraId="2EB09961" w14:textId="77777777" w:rsidR="00864253" w:rsidRDefault="008642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 Condensed">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82669" w14:textId="30B4DA6A" w:rsidR="00EC354C" w:rsidRDefault="00EC354C">
    <w:pPr>
      <w:pStyle w:val="ad"/>
      <w:jc w:val="right"/>
    </w:pPr>
    <w:r>
      <w:fldChar w:fldCharType="begin"/>
    </w:r>
    <w:r>
      <w:instrText>PAGE   \* MERGEFORMAT</w:instrText>
    </w:r>
    <w:r>
      <w:fldChar w:fldCharType="separate"/>
    </w:r>
    <w:r w:rsidR="00F459B0">
      <w:rPr>
        <w:noProof/>
      </w:rPr>
      <w:t>2</w:t>
    </w:r>
    <w:r>
      <w:fldChar w:fldCharType="end"/>
    </w:r>
  </w:p>
  <w:p w14:paraId="51D66E2C" w14:textId="77777777" w:rsidR="00EC354C" w:rsidRDefault="00EC354C">
    <w:pPr>
      <w:pStyle w:val="ad"/>
    </w:pPr>
  </w:p>
  <w:p w14:paraId="2A4D7AA2" w14:textId="77777777" w:rsidR="00CE3A9A" w:rsidRDefault="00CE3A9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167D1" w14:textId="77777777" w:rsidR="00864253" w:rsidRDefault="00864253">
      <w:pPr>
        <w:spacing w:after="0" w:line="240" w:lineRule="auto"/>
      </w:pPr>
      <w:r>
        <w:separator/>
      </w:r>
    </w:p>
    <w:p w14:paraId="19189232" w14:textId="77777777" w:rsidR="00864253" w:rsidRDefault="00864253"/>
  </w:footnote>
  <w:footnote w:type="continuationSeparator" w:id="0">
    <w:p w14:paraId="3AE6656F" w14:textId="77777777" w:rsidR="00864253" w:rsidRDefault="00864253">
      <w:pPr>
        <w:spacing w:after="0" w:line="240" w:lineRule="auto"/>
      </w:pPr>
      <w:r>
        <w:continuationSeparator/>
      </w:r>
    </w:p>
    <w:p w14:paraId="33CE3110" w14:textId="77777777" w:rsidR="00864253" w:rsidRDefault="0086425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5224C" w14:textId="77777777" w:rsidR="00EC354C" w:rsidRDefault="00EC354C">
    <w:pPr>
      <w:pStyle w:val="ab"/>
    </w:pPr>
  </w:p>
  <w:p w14:paraId="53A1AB27" w14:textId="77777777" w:rsidR="00CE3A9A" w:rsidRDefault="00CE3A9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70EBA"/>
    <w:multiLevelType w:val="hybridMultilevel"/>
    <w:tmpl w:val="2A661120"/>
    <w:lvl w:ilvl="0" w:tplc="50C4F266">
      <w:start w:val="8"/>
      <w:numFmt w:val="bullet"/>
      <w:lvlText w:val="-"/>
      <w:lvlJc w:val="left"/>
      <w:pPr>
        <w:ind w:left="3141" w:hanging="360"/>
      </w:pPr>
      <w:rPr>
        <w:rFonts w:ascii="Times New Roman" w:eastAsia="Times New Roman" w:hAnsi="Times New Roman" w:hint="default"/>
      </w:rPr>
    </w:lvl>
    <w:lvl w:ilvl="1" w:tplc="04190003" w:tentative="1">
      <w:start w:val="1"/>
      <w:numFmt w:val="bullet"/>
      <w:lvlText w:val="o"/>
      <w:lvlJc w:val="left"/>
      <w:pPr>
        <w:ind w:left="3861" w:hanging="360"/>
      </w:pPr>
      <w:rPr>
        <w:rFonts w:ascii="Courier New" w:hAnsi="Courier New" w:hint="default"/>
      </w:rPr>
    </w:lvl>
    <w:lvl w:ilvl="2" w:tplc="04190005" w:tentative="1">
      <w:start w:val="1"/>
      <w:numFmt w:val="bullet"/>
      <w:lvlText w:val=""/>
      <w:lvlJc w:val="left"/>
      <w:pPr>
        <w:ind w:left="4581" w:hanging="360"/>
      </w:pPr>
      <w:rPr>
        <w:rFonts w:ascii="Wingdings" w:hAnsi="Wingdings" w:hint="default"/>
      </w:rPr>
    </w:lvl>
    <w:lvl w:ilvl="3" w:tplc="04190001" w:tentative="1">
      <w:start w:val="1"/>
      <w:numFmt w:val="bullet"/>
      <w:lvlText w:val=""/>
      <w:lvlJc w:val="left"/>
      <w:pPr>
        <w:ind w:left="5301" w:hanging="360"/>
      </w:pPr>
      <w:rPr>
        <w:rFonts w:ascii="Symbol" w:hAnsi="Symbol" w:hint="default"/>
      </w:rPr>
    </w:lvl>
    <w:lvl w:ilvl="4" w:tplc="04190003" w:tentative="1">
      <w:start w:val="1"/>
      <w:numFmt w:val="bullet"/>
      <w:lvlText w:val="o"/>
      <w:lvlJc w:val="left"/>
      <w:pPr>
        <w:ind w:left="6021" w:hanging="360"/>
      </w:pPr>
      <w:rPr>
        <w:rFonts w:ascii="Courier New" w:hAnsi="Courier New" w:hint="default"/>
      </w:rPr>
    </w:lvl>
    <w:lvl w:ilvl="5" w:tplc="04190005" w:tentative="1">
      <w:start w:val="1"/>
      <w:numFmt w:val="bullet"/>
      <w:lvlText w:val=""/>
      <w:lvlJc w:val="left"/>
      <w:pPr>
        <w:ind w:left="6741" w:hanging="360"/>
      </w:pPr>
      <w:rPr>
        <w:rFonts w:ascii="Wingdings" w:hAnsi="Wingdings" w:hint="default"/>
      </w:rPr>
    </w:lvl>
    <w:lvl w:ilvl="6" w:tplc="04190001" w:tentative="1">
      <w:start w:val="1"/>
      <w:numFmt w:val="bullet"/>
      <w:lvlText w:val=""/>
      <w:lvlJc w:val="left"/>
      <w:pPr>
        <w:ind w:left="7461" w:hanging="360"/>
      </w:pPr>
      <w:rPr>
        <w:rFonts w:ascii="Symbol" w:hAnsi="Symbol" w:hint="default"/>
      </w:rPr>
    </w:lvl>
    <w:lvl w:ilvl="7" w:tplc="04190003" w:tentative="1">
      <w:start w:val="1"/>
      <w:numFmt w:val="bullet"/>
      <w:lvlText w:val="o"/>
      <w:lvlJc w:val="left"/>
      <w:pPr>
        <w:ind w:left="8181" w:hanging="360"/>
      </w:pPr>
      <w:rPr>
        <w:rFonts w:ascii="Courier New" w:hAnsi="Courier New" w:hint="default"/>
      </w:rPr>
    </w:lvl>
    <w:lvl w:ilvl="8" w:tplc="04190005" w:tentative="1">
      <w:start w:val="1"/>
      <w:numFmt w:val="bullet"/>
      <w:lvlText w:val=""/>
      <w:lvlJc w:val="left"/>
      <w:pPr>
        <w:ind w:left="8901" w:hanging="360"/>
      </w:pPr>
      <w:rPr>
        <w:rFonts w:ascii="Wingdings" w:hAnsi="Wingdings" w:hint="default"/>
      </w:rPr>
    </w:lvl>
  </w:abstractNum>
  <w:abstractNum w:abstractNumId="1" w15:restartNumberingAfterBreak="0">
    <w:nsid w:val="105D7954"/>
    <w:multiLevelType w:val="hybridMultilevel"/>
    <w:tmpl w:val="AAB68BF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8D265F3"/>
    <w:multiLevelType w:val="hybridMultilevel"/>
    <w:tmpl w:val="AA063E58"/>
    <w:lvl w:ilvl="0" w:tplc="0419000F">
      <w:start w:val="1"/>
      <w:numFmt w:val="decimal"/>
      <w:lvlText w:val="%1."/>
      <w:lvlJc w:val="left"/>
      <w:pPr>
        <w:ind w:left="107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19B32CB5"/>
    <w:multiLevelType w:val="hybridMultilevel"/>
    <w:tmpl w:val="B7B055A8"/>
    <w:lvl w:ilvl="0" w:tplc="719C11E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1C690F2C"/>
    <w:multiLevelType w:val="hybridMultilevel"/>
    <w:tmpl w:val="590C77A0"/>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1F582805"/>
    <w:multiLevelType w:val="hybridMultilevel"/>
    <w:tmpl w:val="E20EF916"/>
    <w:lvl w:ilvl="0" w:tplc="04190001">
      <w:start w:val="1"/>
      <w:numFmt w:val="bullet"/>
      <w:lvlText w:val=""/>
      <w:lvlJc w:val="left"/>
      <w:rPr>
        <w:rFonts w:ascii="Symbol" w:hAnsi="Symbol" w:hint="default"/>
      </w:rPr>
    </w:lvl>
    <w:lvl w:ilvl="1" w:tplc="FFFFFFFF" w:tentative="1">
      <w:start w:val="1"/>
      <w:numFmt w:val="lowerLetter"/>
      <w:lvlText w:val="%2."/>
      <w:lvlJc w:val="left"/>
      <w:pPr>
        <w:ind w:left="3180" w:hanging="360"/>
      </w:pPr>
      <w:rPr>
        <w:rFonts w:cs="Times New Roman"/>
      </w:rPr>
    </w:lvl>
    <w:lvl w:ilvl="2" w:tplc="FFFFFFFF" w:tentative="1">
      <w:start w:val="1"/>
      <w:numFmt w:val="lowerRoman"/>
      <w:lvlText w:val="%3."/>
      <w:lvlJc w:val="right"/>
      <w:pPr>
        <w:ind w:left="3900" w:hanging="180"/>
      </w:pPr>
      <w:rPr>
        <w:rFonts w:cs="Times New Roman"/>
      </w:rPr>
    </w:lvl>
    <w:lvl w:ilvl="3" w:tplc="FFFFFFFF" w:tentative="1">
      <w:start w:val="1"/>
      <w:numFmt w:val="decimal"/>
      <w:lvlText w:val="%4."/>
      <w:lvlJc w:val="left"/>
      <w:pPr>
        <w:ind w:left="4620" w:hanging="360"/>
      </w:pPr>
      <w:rPr>
        <w:rFonts w:cs="Times New Roman"/>
      </w:rPr>
    </w:lvl>
    <w:lvl w:ilvl="4" w:tplc="FFFFFFFF" w:tentative="1">
      <w:start w:val="1"/>
      <w:numFmt w:val="lowerLetter"/>
      <w:lvlText w:val="%5."/>
      <w:lvlJc w:val="left"/>
      <w:pPr>
        <w:ind w:left="5340" w:hanging="360"/>
      </w:pPr>
      <w:rPr>
        <w:rFonts w:cs="Times New Roman"/>
      </w:rPr>
    </w:lvl>
    <w:lvl w:ilvl="5" w:tplc="FFFFFFFF" w:tentative="1">
      <w:start w:val="1"/>
      <w:numFmt w:val="lowerRoman"/>
      <w:lvlText w:val="%6."/>
      <w:lvlJc w:val="right"/>
      <w:pPr>
        <w:ind w:left="6060" w:hanging="180"/>
      </w:pPr>
      <w:rPr>
        <w:rFonts w:cs="Times New Roman"/>
      </w:rPr>
    </w:lvl>
    <w:lvl w:ilvl="6" w:tplc="FFFFFFFF" w:tentative="1">
      <w:start w:val="1"/>
      <w:numFmt w:val="decimal"/>
      <w:lvlText w:val="%7."/>
      <w:lvlJc w:val="left"/>
      <w:pPr>
        <w:ind w:left="6780" w:hanging="360"/>
      </w:pPr>
      <w:rPr>
        <w:rFonts w:cs="Times New Roman"/>
      </w:rPr>
    </w:lvl>
    <w:lvl w:ilvl="7" w:tplc="FFFFFFFF" w:tentative="1">
      <w:start w:val="1"/>
      <w:numFmt w:val="lowerLetter"/>
      <w:lvlText w:val="%8."/>
      <w:lvlJc w:val="left"/>
      <w:pPr>
        <w:ind w:left="7500" w:hanging="360"/>
      </w:pPr>
      <w:rPr>
        <w:rFonts w:cs="Times New Roman"/>
      </w:rPr>
    </w:lvl>
    <w:lvl w:ilvl="8" w:tplc="FFFFFFFF" w:tentative="1">
      <w:start w:val="1"/>
      <w:numFmt w:val="lowerRoman"/>
      <w:lvlText w:val="%9."/>
      <w:lvlJc w:val="right"/>
      <w:pPr>
        <w:ind w:left="8220" w:hanging="180"/>
      </w:pPr>
      <w:rPr>
        <w:rFonts w:cs="Times New Roman"/>
      </w:rPr>
    </w:lvl>
  </w:abstractNum>
  <w:abstractNum w:abstractNumId="6" w15:restartNumberingAfterBreak="0">
    <w:nsid w:val="2ACE65DF"/>
    <w:multiLevelType w:val="hybridMultilevel"/>
    <w:tmpl w:val="CF72EB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DF148A"/>
    <w:multiLevelType w:val="hybridMultilevel"/>
    <w:tmpl w:val="5A500A4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0BD1137"/>
    <w:multiLevelType w:val="hybridMultilevel"/>
    <w:tmpl w:val="38B4BFE6"/>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9" w15:restartNumberingAfterBreak="0">
    <w:nsid w:val="31763FE6"/>
    <w:multiLevelType w:val="hybridMultilevel"/>
    <w:tmpl w:val="1F0675FE"/>
    <w:lvl w:ilvl="0" w:tplc="0419000D">
      <w:start w:val="1"/>
      <w:numFmt w:val="bullet"/>
      <w:lvlText w:val=""/>
      <w:lvlJc w:val="left"/>
      <w:pPr>
        <w:ind w:left="720" w:hanging="360"/>
      </w:pPr>
      <w:rPr>
        <w:rFonts w:ascii="Wingdings" w:hAnsi="Wingdings" w:hint="default"/>
      </w:rPr>
    </w:lvl>
    <w:lvl w:ilvl="1" w:tplc="50C4F266">
      <w:start w:val="8"/>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7E71C3"/>
    <w:multiLevelType w:val="hybridMultilevel"/>
    <w:tmpl w:val="2410CBA0"/>
    <w:lvl w:ilvl="0" w:tplc="50C4F266">
      <w:start w:val="8"/>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5437A40"/>
    <w:multiLevelType w:val="hybridMultilevel"/>
    <w:tmpl w:val="E7F897C6"/>
    <w:lvl w:ilvl="0" w:tplc="2FFE7F4C">
      <w:start w:val="1"/>
      <w:numFmt w:val="decimal"/>
      <w:lvlText w:val="%1."/>
      <w:lvlJc w:val="left"/>
      <w:pPr>
        <w:ind w:left="1636" w:hanging="360"/>
      </w:pPr>
      <w:rPr>
        <w:rFonts w:cs="Times New Roman" w:hint="default"/>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12" w15:restartNumberingAfterBreak="0">
    <w:nsid w:val="38210E99"/>
    <w:multiLevelType w:val="hybridMultilevel"/>
    <w:tmpl w:val="6E623372"/>
    <w:lvl w:ilvl="0" w:tplc="50C4F266">
      <w:start w:val="8"/>
      <w:numFmt w:val="bullet"/>
      <w:lvlText w:val="-"/>
      <w:lvlJc w:val="left"/>
      <w:pPr>
        <w:ind w:left="2138" w:hanging="360"/>
      </w:pPr>
      <w:rPr>
        <w:rFonts w:ascii="Times New Roman" w:eastAsia="Times New Roman" w:hAnsi="Times New Roman"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 w15:restartNumberingAfterBreak="0">
    <w:nsid w:val="3995515E"/>
    <w:multiLevelType w:val="hybridMultilevel"/>
    <w:tmpl w:val="2270821E"/>
    <w:lvl w:ilvl="0" w:tplc="8BA270D6">
      <w:start w:val="5"/>
      <w:numFmt w:val="decimal"/>
      <w:lvlText w:val="%1"/>
      <w:lvlJc w:val="left"/>
      <w:pPr>
        <w:ind w:left="1416" w:hanging="63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4" w15:restartNumberingAfterBreak="0">
    <w:nsid w:val="39BD4EAB"/>
    <w:multiLevelType w:val="hybridMultilevel"/>
    <w:tmpl w:val="FCE2F76C"/>
    <w:lvl w:ilvl="0" w:tplc="394A1E04">
      <w:start w:val="1"/>
      <w:numFmt w:val="decimal"/>
      <w:lvlText w:val="%1."/>
      <w:lvlJc w:val="left"/>
      <w:pPr>
        <w:ind w:left="720" w:hanging="360"/>
      </w:pPr>
      <w:rPr>
        <w:rFonts w:cs="Times New Roman" w:hint="default"/>
        <w:b/>
        <w:color w:val="050505"/>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BF90944"/>
    <w:multiLevelType w:val="hybridMultilevel"/>
    <w:tmpl w:val="6720D6CE"/>
    <w:lvl w:ilvl="0" w:tplc="0419000D">
      <w:start w:val="1"/>
      <w:numFmt w:val="bullet"/>
      <w:lvlText w:val=""/>
      <w:lvlJc w:val="left"/>
      <w:pPr>
        <w:ind w:left="3676" w:hanging="360"/>
      </w:pPr>
      <w:rPr>
        <w:rFonts w:ascii="Wingdings" w:hAnsi="Wingdings" w:hint="default"/>
      </w:rPr>
    </w:lvl>
    <w:lvl w:ilvl="1" w:tplc="04190003">
      <w:start w:val="1"/>
      <w:numFmt w:val="bullet"/>
      <w:lvlText w:val="o"/>
      <w:lvlJc w:val="left"/>
      <w:pPr>
        <w:ind w:left="4396" w:hanging="360"/>
      </w:pPr>
      <w:rPr>
        <w:rFonts w:ascii="Courier New" w:hAnsi="Courier New" w:hint="default"/>
      </w:rPr>
    </w:lvl>
    <w:lvl w:ilvl="2" w:tplc="04190005">
      <w:start w:val="1"/>
      <w:numFmt w:val="bullet"/>
      <w:lvlText w:val=""/>
      <w:lvlJc w:val="left"/>
      <w:pPr>
        <w:ind w:left="5116" w:hanging="360"/>
      </w:pPr>
      <w:rPr>
        <w:rFonts w:ascii="Wingdings" w:hAnsi="Wingdings" w:hint="default"/>
      </w:rPr>
    </w:lvl>
    <w:lvl w:ilvl="3" w:tplc="04190001">
      <w:start w:val="1"/>
      <w:numFmt w:val="bullet"/>
      <w:lvlText w:val=""/>
      <w:lvlJc w:val="left"/>
      <w:pPr>
        <w:ind w:left="5836" w:hanging="360"/>
      </w:pPr>
      <w:rPr>
        <w:rFonts w:ascii="Symbol" w:hAnsi="Symbol" w:hint="default"/>
      </w:rPr>
    </w:lvl>
    <w:lvl w:ilvl="4" w:tplc="04190003">
      <w:start w:val="1"/>
      <w:numFmt w:val="bullet"/>
      <w:lvlText w:val="o"/>
      <w:lvlJc w:val="left"/>
      <w:pPr>
        <w:ind w:left="6556" w:hanging="360"/>
      </w:pPr>
      <w:rPr>
        <w:rFonts w:ascii="Courier New" w:hAnsi="Courier New" w:hint="default"/>
      </w:rPr>
    </w:lvl>
    <w:lvl w:ilvl="5" w:tplc="04190005">
      <w:start w:val="1"/>
      <w:numFmt w:val="bullet"/>
      <w:lvlText w:val=""/>
      <w:lvlJc w:val="left"/>
      <w:pPr>
        <w:ind w:left="7276" w:hanging="360"/>
      </w:pPr>
      <w:rPr>
        <w:rFonts w:ascii="Wingdings" w:hAnsi="Wingdings" w:hint="default"/>
      </w:rPr>
    </w:lvl>
    <w:lvl w:ilvl="6" w:tplc="04190001">
      <w:start w:val="1"/>
      <w:numFmt w:val="bullet"/>
      <w:lvlText w:val=""/>
      <w:lvlJc w:val="left"/>
      <w:pPr>
        <w:ind w:left="7996" w:hanging="360"/>
      </w:pPr>
      <w:rPr>
        <w:rFonts w:ascii="Symbol" w:hAnsi="Symbol" w:hint="default"/>
      </w:rPr>
    </w:lvl>
    <w:lvl w:ilvl="7" w:tplc="04190003">
      <w:start w:val="1"/>
      <w:numFmt w:val="bullet"/>
      <w:lvlText w:val="o"/>
      <w:lvlJc w:val="left"/>
      <w:pPr>
        <w:ind w:left="8716" w:hanging="360"/>
      </w:pPr>
      <w:rPr>
        <w:rFonts w:ascii="Courier New" w:hAnsi="Courier New" w:hint="default"/>
      </w:rPr>
    </w:lvl>
    <w:lvl w:ilvl="8" w:tplc="04190005">
      <w:start w:val="1"/>
      <w:numFmt w:val="bullet"/>
      <w:lvlText w:val=""/>
      <w:lvlJc w:val="left"/>
      <w:pPr>
        <w:ind w:left="9436" w:hanging="360"/>
      </w:pPr>
      <w:rPr>
        <w:rFonts w:ascii="Wingdings" w:hAnsi="Wingdings" w:hint="default"/>
      </w:rPr>
    </w:lvl>
  </w:abstractNum>
  <w:abstractNum w:abstractNumId="16" w15:restartNumberingAfterBreak="0">
    <w:nsid w:val="3C705031"/>
    <w:multiLevelType w:val="hybridMultilevel"/>
    <w:tmpl w:val="5046192A"/>
    <w:lvl w:ilvl="0" w:tplc="04190001">
      <w:start w:val="1"/>
      <w:numFmt w:val="bullet"/>
      <w:lvlText w:val=""/>
      <w:lvlJc w:val="left"/>
      <w:pPr>
        <w:ind w:left="1224" w:hanging="360"/>
      </w:pPr>
      <w:rPr>
        <w:rFonts w:ascii="Symbol" w:hAnsi="Symbol" w:hint="default"/>
      </w:rPr>
    </w:lvl>
    <w:lvl w:ilvl="1" w:tplc="04190003" w:tentative="1">
      <w:start w:val="1"/>
      <w:numFmt w:val="bullet"/>
      <w:lvlText w:val="o"/>
      <w:lvlJc w:val="left"/>
      <w:pPr>
        <w:ind w:left="1944" w:hanging="360"/>
      </w:pPr>
      <w:rPr>
        <w:rFonts w:ascii="Courier New" w:hAnsi="Courier New" w:cs="Courier New" w:hint="default"/>
      </w:rPr>
    </w:lvl>
    <w:lvl w:ilvl="2" w:tplc="04190005" w:tentative="1">
      <w:start w:val="1"/>
      <w:numFmt w:val="bullet"/>
      <w:lvlText w:val=""/>
      <w:lvlJc w:val="left"/>
      <w:pPr>
        <w:ind w:left="2664" w:hanging="360"/>
      </w:pPr>
      <w:rPr>
        <w:rFonts w:ascii="Wingdings" w:hAnsi="Wingdings" w:hint="default"/>
      </w:rPr>
    </w:lvl>
    <w:lvl w:ilvl="3" w:tplc="04190001" w:tentative="1">
      <w:start w:val="1"/>
      <w:numFmt w:val="bullet"/>
      <w:lvlText w:val=""/>
      <w:lvlJc w:val="left"/>
      <w:pPr>
        <w:ind w:left="3384" w:hanging="360"/>
      </w:pPr>
      <w:rPr>
        <w:rFonts w:ascii="Symbol" w:hAnsi="Symbol" w:hint="default"/>
      </w:rPr>
    </w:lvl>
    <w:lvl w:ilvl="4" w:tplc="04190003" w:tentative="1">
      <w:start w:val="1"/>
      <w:numFmt w:val="bullet"/>
      <w:lvlText w:val="o"/>
      <w:lvlJc w:val="left"/>
      <w:pPr>
        <w:ind w:left="4104" w:hanging="360"/>
      </w:pPr>
      <w:rPr>
        <w:rFonts w:ascii="Courier New" w:hAnsi="Courier New" w:cs="Courier New" w:hint="default"/>
      </w:rPr>
    </w:lvl>
    <w:lvl w:ilvl="5" w:tplc="04190005" w:tentative="1">
      <w:start w:val="1"/>
      <w:numFmt w:val="bullet"/>
      <w:lvlText w:val=""/>
      <w:lvlJc w:val="left"/>
      <w:pPr>
        <w:ind w:left="4824" w:hanging="360"/>
      </w:pPr>
      <w:rPr>
        <w:rFonts w:ascii="Wingdings" w:hAnsi="Wingdings" w:hint="default"/>
      </w:rPr>
    </w:lvl>
    <w:lvl w:ilvl="6" w:tplc="04190001" w:tentative="1">
      <w:start w:val="1"/>
      <w:numFmt w:val="bullet"/>
      <w:lvlText w:val=""/>
      <w:lvlJc w:val="left"/>
      <w:pPr>
        <w:ind w:left="5544" w:hanging="360"/>
      </w:pPr>
      <w:rPr>
        <w:rFonts w:ascii="Symbol" w:hAnsi="Symbol" w:hint="default"/>
      </w:rPr>
    </w:lvl>
    <w:lvl w:ilvl="7" w:tplc="04190003" w:tentative="1">
      <w:start w:val="1"/>
      <w:numFmt w:val="bullet"/>
      <w:lvlText w:val="o"/>
      <w:lvlJc w:val="left"/>
      <w:pPr>
        <w:ind w:left="6264" w:hanging="360"/>
      </w:pPr>
      <w:rPr>
        <w:rFonts w:ascii="Courier New" w:hAnsi="Courier New" w:cs="Courier New" w:hint="default"/>
      </w:rPr>
    </w:lvl>
    <w:lvl w:ilvl="8" w:tplc="04190005" w:tentative="1">
      <w:start w:val="1"/>
      <w:numFmt w:val="bullet"/>
      <w:lvlText w:val=""/>
      <w:lvlJc w:val="left"/>
      <w:pPr>
        <w:ind w:left="6984" w:hanging="360"/>
      </w:pPr>
      <w:rPr>
        <w:rFonts w:ascii="Wingdings" w:hAnsi="Wingdings" w:hint="default"/>
      </w:rPr>
    </w:lvl>
  </w:abstractNum>
  <w:abstractNum w:abstractNumId="17" w15:restartNumberingAfterBreak="0">
    <w:nsid w:val="3FF31164"/>
    <w:multiLevelType w:val="hybridMultilevel"/>
    <w:tmpl w:val="1E9A42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0CC09EA"/>
    <w:multiLevelType w:val="hybridMultilevel"/>
    <w:tmpl w:val="0E820A7C"/>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9" w15:restartNumberingAfterBreak="0">
    <w:nsid w:val="43361E2F"/>
    <w:multiLevelType w:val="hybridMultilevel"/>
    <w:tmpl w:val="A438765E"/>
    <w:lvl w:ilvl="0" w:tplc="0419000F">
      <w:start w:val="1"/>
      <w:numFmt w:val="decimal"/>
      <w:lvlText w:val="%1."/>
      <w:lvlJc w:val="left"/>
      <w:pPr>
        <w:ind w:left="107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43AE3B79"/>
    <w:multiLevelType w:val="hybridMultilevel"/>
    <w:tmpl w:val="8B6AD852"/>
    <w:lvl w:ilvl="0" w:tplc="50C4F266">
      <w:start w:val="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0904B5"/>
    <w:multiLevelType w:val="hybridMultilevel"/>
    <w:tmpl w:val="E5F8DB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DFB62B9"/>
    <w:multiLevelType w:val="hybridMultilevel"/>
    <w:tmpl w:val="D23AB9C8"/>
    <w:lvl w:ilvl="0" w:tplc="C1DCAE72">
      <w:start w:val="5"/>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3" w15:restartNumberingAfterBreak="0">
    <w:nsid w:val="4F5A76C3"/>
    <w:multiLevelType w:val="hybridMultilevel"/>
    <w:tmpl w:val="E7A2F84A"/>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575229B"/>
    <w:multiLevelType w:val="hybridMultilevel"/>
    <w:tmpl w:val="8D30F5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8724875"/>
    <w:multiLevelType w:val="hybridMultilevel"/>
    <w:tmpl w:val="F6B29542"/>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9CF2026"/>
    <w:multiLevelType w:val="hybridMultilevel"/>
    <w:tmpl w:val="26E8EE68"/>
    <w:lvl w:ilvl="0" w:tplc="50C4F266">
      <w:start w:val="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A3C0041"/>
    <w:multiLevelType w:val="hybridMultilevel"/>
    <w:tmpl w:val="BD54C502"/>
    <w:lvl w:ilvl="0" w:tplc="50C4F266">
      <w:start w:val="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B2E438D"/>
    <w:multiLevelType w:val="hybridMultilevel"/>
    <w:tmpl w:val="8E642C3E"/>
    <w:lvl w:ilvl="0" w:tplc="50C4F266">
      <w:start w:val="8"/>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15:restartNumberingAfterBreak="0">
    <w:nsid w:val="5C975914"/>
    <w:multiLevelType w:val="hybridMultilevel"/>
    <w:tmpl w:val="542EC648"/>
    <w:lvl w:ilvl="0" w:tplc="50C4F266">
      <w:start w:val="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CE21E5"/>
    <w:multiLevelType w:val="hybridMultilevel"/>
    <w:tmpl w:val="2828E86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1" w15:restartNumberingAfterBreak="0">
    <w:nsid w:val="5D984CFA"/>
    <w:multiLevelType w:val="hybridMultilevel"/>
    <w:tmpl w:val="C5388B72"/>
    <w:lvl w:ilvl="0" w:tplc="0419000D">
      <w:start w:val="1"/>
      <w:numFmt w:val="bullet"/>
      <w:lvlText w:val=""/>
      <w:lvlJc w:val="left"/>
      <w:pPr>
        <w:ind w:left="720" w:hanging="360"/>
      </w:pPr>
      <w:rPr>
        <w:rFonts w:ascii="Wingdings" w:hAnsi="Wingdings" w:hint="default"/>
      </w:rPr>
    </w:lvl>
    <w:lvl w:ilvl="1" w:tplc="50C4F266">
      <w:start w:val="8"/>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F9D43A7"/>
    <w:multiLevelType w:val="hybridMultilevel"/>
    <w:tmpl w:val="29D8A430"/>
    <w:lvl w:ilvl="0" w:tplc="50C4F266">
      <w:start w:val="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04165E5"/>
    <w:multiLevelType w:val="hybridMultilevel"/>
    <w:tmpl w:val="00AAC3B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3C126D0"/>
    <w:multiLevelType w:val="hybridMultilevel"/>
    <w:tmpl w:val="3066322E"/>
    <w:lvl w:ilvl="0" w:tplc="9B127734">
      <w:start w:val="1"/>
      <w:numFmt w:val="upperRoman"/>
      <w:lvlText w:val="%1."/>
      <w:lvlJc w:val="left"/>
      <w:pPr>
        <w:ind w:left="3697" w:hanging="720"/>
      </w:pPr>
      <w:rPr>
        <w:rFonts w:cs="Times New Roman" w:hint="default"/>
      </w:rPr>
    </w:lvl>
    <w:lvl w:ilvl="1" w:tplc="692C2194">
      <w:numFmt w:val="bullet"/>
      <w:lvlText w:val="•"/>
      <w:lvlJc w:val="left"/>
      <w:pPr>
        <w:ind w:left="1440" w:hanging="360"/>
      </w:pPr>
      <w:rPr>
        <w:rFonts w:ascii="Calibri" w:eastAsia="Times New Roman" w:hAnsi="Calibri"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643F7FB1"/>
    <w:multiLevelType w:val="hybridMultilevel"/>
    <w:tmpl w:val="40F20D0A"/>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69314D65"/>
    <w:multiLevelType w:val="hybridMultilevel"/>
    <w:tmpl w:val="C7C4528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7412158A"/>
    <w:multiLevelType w:val="hybridMultilevel"/>
    <w:tmpl w:val="FFBC7C82"/>
    <w:lvl w:ilvl="0" w:tplc="04190001">
      <w:start w:val="1"/>
      <w:numFmt w:val="bullet"/>
      <w:lvlText w:val=""/>
      <w:lvlJc w:val="left"/>
      <w:pPr>
        <w:ind w:left="1284" w:hanging="360"/>
      </w:pPr>
      <w:rPr>
        <w:rFonts w:ascii="Symbol" w:hAnsi="Symbol" w:hint="default"/>
      </w:rPr>
    </w:lvl>
    <w:lvl w:ilvl="1" w:tplc="04190003" w:tentative="1">
      <w:start w:val="1"/>
      <w:numFmt w:val="bullet"/>
      <w:lvlText w:val="o"/>
      <w:lvlJc w:val="left"/>
      <w:pPr>
        <w:ind w:left="2004" w:hanging="360"/>
      </w:pPr>
      <w:rPr>
        <w:rFonts w:ascii="Courier New" w:hAnsi="Courier New" w:cs="Courier New" w:hint="default"/>
      </w:rPr>
    </w:lvl>
    <w:lvl w:ilvl="2" w:tplc="04190005" w:tentative="1">
      <w:start w:val="1"/>
      <w:numFmt w:val="bullet"/>
      <w:lvlText w:val=""/>
      <w:lvlJc w:val="left"/>
      <w:pPr>
        <w:ind w:left="2724" w:hanging="360"/>
      </w:pPr>
      <w:rPr>
        <w:rFonts w:ascii="Wingdings" w:hAnsi="Wingdings" w:hint="default"/>
      </w:rPr>
    </w:lvl>
    <w:lvl w:ilvl="3" w:tplc="04190001" w:tentative="1">
      <w:start w:val="1"/>
      <w:numFmt w:val="bullet"/>
      <w:lvlText w:val=""/>
      <w:lvlJc w:val="left"/>
      <w:pPr>
        <w:ind w:left="3444" w:hanging="360"/>
      </w:pPr>
      <w:rPr>
        <w:rFonts w:ascii="Symbol" w:hAnsi="Symbol" w:hint="default"/>
      </w:rPr>
    </w:lvl>
    <w:lvl w:ilvl="4" w:tplc="04190003" w:tentative="1">
      <w:start w:val="1"/>
      <w:numFmt w:val="bullet"/>
      <w:lvlText w:val="o"/>
      <w:lvlJc w:val="left"/>
      <w:pPr>
        <w:ind w:left="4164" w:hanging="360"/>
      </w:pPr>
      <w:rPr>
        <w:rFonts w:ascii="Courier New" w:hAnsi="Courier New" w:cs="Courier New" w:hint="default"/>
      </w:rPr>
    </w:lvl>
    <w:lvl w:ilvl="5" w:tplc="04190005" w:tentative="1">
      <w:start w:val="1"/>
      <w:numFmt w:val="bullet"/>
      <w:lvlText w:val=""/>
      <w:lvlJc w:val="left"/>
      <w:pPr>
        <w:ind w:left="4884" w:hanging="360"/>
      </w:pPr>
      <w:rPr>
        <w:rFonts w:ascii="Wingdings" w:hAnsi="Wingdings" w:hint="default"/>
      </w:rPr>
    </w:lvl>
    <w:lvl w:ilvl="6" w:tplc="04190001" w:tentative="1">
      <w:start w:val="1"/>
      <w:numFmt w:val="bullet"/>
      <w:lvlText w:val=""/>
      <w:lvlJc w:val="left"/>
      <w:pPr>
        <w:ind w:left="5604" w:hanging="360"/>
      </w:pPr>
      <w:rPr>
        <w:rFonts w:ascii="Symbol" w:hAnsi="Symbol" w:hint="default"/>
      </w:rPr>
    </w:lvl>
    <w:lvl w:ilvl="7" w:tplc="04190003" w:tentative="1">
      <w:start w:val="1"/>
      <w:numFmt w:val="bullet"/>
      <w:lvlText w:val="o"/>
      <w:lvlJc w:val="left"/>
      <w:pPr>
        <w:ind w:left="6324" w:hanging="360"/>
      </w:pPr>
      <w:rPr>
        <w:rFonts w:ascii="Courier New" w:hAnsi="Courier New" w:cs="Courier New" w:hint="default"/>
      </w:rPr>
    </w:lvl>
    <w:lvl w:ilvl="8" w:tplc="04190005" w:tentative="1">
      <w:start w:val="1"/>
      <w:numFmt w:val="bullet"/>
      <w:lvlText w:val=""/>
      <w:lvlJc w:val="left"/>
      <w:pPr>
        <w:ind w:left="7044" w:hanging="360"/>
      </w:pPr>
      <w:rPr>
        <w:rFonts w:ascii="Wingdings" w:hAnsi="Wingdings" w:hint="default"/>
      </w:rPr>
    </w:lvl>
  </w:abstractNum>
  <w:abstractNum w:abstractNumId="38" w15:restartNumberingAfterBreak="0">
    <w:nsid w:val="753A1506"/>
    <w:multiLevelType w:val="hybridMultilevel"/>
    <w:tmpl w:val="B5DC3A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9D776E2"/>
    <w:multiLevelType w:val="hybridMultilevel"/>
    <w:tmpl w:val="63DC518E"/>
    <w:lvl w:ilvl="0" w:tplc="73201F6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0" w15:restartNumberingAfterBreak="0">
    <w:nsid w:val="7B443D96"/>
    <w:multiLevelType w:val="hybridMultilevel"/>
    <w:tmpl w:val="B06CA454"/>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41" w15:restartNumberingAfterBreak="0">
    <w:nsid w:val="7F3C070F"/>
    <w:multiLevelType w:val="hybridMultilevel"/>
    <w:tmpl w:val="E250B89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9"/>
  </w:num>
  <w:num w:numId="2">
    <w:abstractNumId w:val="34"/>
  </w:num>
  <w:num w:numId="3">
    <w:abstractNumId w:val="7"/>
  </w:num>
  <w:num w:numId="4">
    <w:abstractNumId w:val="12"/>
  </w:num>
  <w:num w:numId="5">
    <w:abstractNumId w:val="21"/>
  </w:num>
  <w:num w:numId="6">
    <w:abstractNumId w:val="26"/>
  </w:num>
  <w:num w:numId="7">
    <w:abstractNumId w:val="25"/>
  </w:num>
  <w:num w:numId="8">
    <w:abstractNumId w:val="31"/>
  </w:num>
  <w:num w:numId="9">
    <w:abstractNumId w:val="9"/>
  </w:num>
  <w:num w:numId="10">
    <w:abstractNumId w:val="20"/>
  </w:num>
  <w:num w:numId="11">
    <w:abstractNumId w:val="24"/>
  </w:num>
  <w:num w:numId="12">
    <w:abstractNumId w:val="38"/>
  </w:num>
  <w:num w:numId="13">
    <w:abstractNumId w:val="27"/>
  </w:num>
  <w:num w:numId="14">
    <w:abstractNumId w:val="28"/>
  </w:num>
  <w:num w:numId="15">
    <w:abstractNumId w:val="35"/>
  </w:num>
  <w:num w:numId="16">
    <w:abstractNumId w:val="29"/>
  </w:num>
  <w:num w:numId="17">
    <w:abstractNumId w:val="3"/>
  </w:num>
  <w:num w:numId="18">
    <w:abstractNumId w:val="10"/>
  </w:num>
  <w:num w:numId="19">
    <w:abstractNumId w:val="17"/>
  </w:num>
  <w:num w:numId="20">
    <w:abstractNumId w:val="0"/>
  </w:num>
  <w:num w:numId="21">
    <w:abstractNumId w:val="14"/>
  </w:num>
  <w:num w:numId="22">
    <w:abstractNumId w:val="32"/>
  </w:num>
  <w:num w:numId="23">
    <w:abstractNumId w:val="11"/>
  </w:num>
  <w:num w:numId="24">
    <w:abstractNumId w:val="33"/>
  </w:num>
  <w:num w:numId="25">
    <w:abstractNumId w:val="6"/>
  </w:num>
  <w:num w:numId="26">
    <w:abstractNumId w:val="22"/>
  </w:num>
  <w:num w:numId="27">
    <w:abstractNumId w:val="13"/>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5"/>
  </w:num>
  <w:num w:numId="31">
    <w:abstractNumId w:val="2"/>
  </w:num>
  <w:num w:numId="32">
    <w:abstractNumId w:val="36"/>
  </w:num>
  <w:num w:numId="33">
    <w:abstractNumId w:val="1"/>
  </w:num>
  <w:num w:numId="34">
    <w:abstractNumId w:val="4"/>
  </w:num>
  <w:num w:numId="35">
    <w:abstractNumId w:val="23"/>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16"/>
  </w:num>
  <w:num w:numId="39">
    <w:abstractNumId w:val="30"/>
  </w:num>
  <w:num w:numId="40">
    <w:abstractNumId w:val="40"/>
  </w:num>
  <w:num w:numId="41">
    <w:abstractNumId w:val="18"/>
  </w:num>
  <w:num w:numId="42">
    <w:abstractNumId w:val="37"/>
  </w:num>
  <w:num w:numId="43">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030"/>
    <w:rsid w:val="0000492B"/>
    <w:rsid w:val="00005B9A"/>
    <w:rsid w:val="000065FE"/>
    <w:rsid w:val="00006F35"/>
    <w:rsid w:val="00010F32"/>
    <w:rsid w:val="00021BDC"/>
    <w:rsid w:val="00023787"/>
    <w:rsid w:val="00025185"/>
    <w:rsid w:val="00025AA9"/>
    <w:rsid w:val="00032EB7"/>
    <w:rsid w:val="00044A96"/>
    <w:rsid w:val="000455C8"/>
    <w:rsid w:val="00077733"/>
    <w:rsid w:val="000A2CED"/>
    <w:rsid w:val="000A47CA"/>
    <w:rsid w:val="000B790F"/>
    <w:rsid w:val="000C3B20"/>
    <w:rsid w:val="000C7BB1"/>
    <w:rsid w:val="000D5903"/>
    <w:rsid w:val="00106066"/>
    <w:rsid w:val="001071AC"/>
    <w:rsid w:val="00121897"/>
    <w:rsid w:val="001239B9"/>
    <w:rsid w:val="00126BF0"/>
    <w:rsid w:val="00141FCA"/>
    <w:rsid w:val="00153D3A"/>
    <w:rsid w:val="001574AE"/>
    <w:rsid w:val="00191349"/>
    <w:rsid w:val="00193F1D"/>
    <w:rsid w:val="001C5685"/>
    <w:rsid w:val="001D5AFC"/>
    <w:rsid w:val="0025282E"/>
    <w:rsid w:val="00256C1F"/>
    <w:rsid w:val="00270154"/>
    <w:rsid w:val="00271303"/>
    <w:rsid w:val="00271835"/>
    <w:rsid w:val="00274C8F"/>
    <w:rsid w:val="002C7F2F"/>
    <w:rsid w:val="002D10C3"/>
    <w:rsid w:val="002D52CE"/>
    <w:rsid w:val="002D625C"/>
    <w:rsid w:val="002E5C50"/>
    <w:rsid w:val="002F6408"/>
    <w:rsid w:val="00310EB6"/>
    <w:rsid w:val="00317769"/>
    <w:rsid w:val="0032399A"/>
    <w:rsid w:val="00327983"/>
    <w:rsid w:val="003314D5"/>
    <w:rsid w:val="003329C3"/>
    <w:rsid w:val="00334000"/>
    <w:rsid w:val="00383724"/>
    <w:rsid w:val="003A619F"/>
    <w:rsid w:val="003A6C29"/>
    <w:rsid w:val="003C0C6B"/>
    <w:rsid w:val="003D10DA"/>
    <w:rsid w:val="003D3AC5"/>
    <w:rsid w:val="003E214A"/>
    <w:rsid w:val="003F0C37"/>
    <w:rsid w:val="004045FE"/>
    <w:rsid w:val="00406F15"/>
    <w:rsid w:val="00421370"/>
    <w:rsid w:val="00472FD9"/>
    <w:rsid w:val="004869F5"/>
    <w:rsid w:val="00497580"/>
    <w:rsid w:val="004C3EF8"/>
    <w:rsid w:val="004D23FE"/>
    <w:rsid w:val="004D405E"/>
    <w:rsid w:val="004D4AED"/>
    <w:rsid w:val="004E62B5"/>
    <w:rsid w:val="004E695E"/>
    <w:rsid w:val="004E6BE7"/>
    <w:rsid w:val="004F7E8B"/>
    <w:rsid w:val="0051060B"/>
    <w:rsid w:val="005122E3"/>
    <w:rsid w:val="00521208"/>
    <w:rsid w:val="0052676D"/>
    <w:rsid w:val="00535F64"/>
    <w:rsid w:val="0056184D"/>
    <w:rsid w:val="00562135"/>
    <w:rsid w:val="005929C5"/>
    <w:rsid w:val="005B239A"/>
    <w:rsid w:val="005B5219"/>
    <w:rsid w:val="005C449C"/>
    <w:rsid w:val="005D24EA"/>
    <w:rsid w:val="005E607A"/>
    <w:rsid w:val="005E6C18"/>
    <w:rsid w:val="005F1DFC"/>
    <w:rsid w:val="005F4747"/>
    <w:rsid w:val="005F5524"/>
    <w:rsid w:val="00605CD3"/>
    <w:rsid w:val="0062164E"/>
    <w:rsid w:val="00624798"/>
    <w:rsid w:val="00654002"/>
    <w:rsid w:val="00657FF6"/>
    <w:rsid w:val="00661C30"/>
    <w:rsid w:val="00664A73"/>
    <w:rsid w:val="00683C6B"/>
    <w:rsid w:val="00685030"/>
    <w:rsid w:val="0069492B"/>
    <w:rsid w:val="006975A8"/>
    <w:rsid w:val="006A1EA1"/>
    <w:rsid w:val="006B25DC"/>
    <w:rsid w:val="006E7BE4"/>
    <w:rsid w:val="006F04F5"/>
    <w:rsid w:val="006F0F4C"/>
    <w:rsid w:val="006F71E9"/>
    <w:rsid w:val="006F7A0A"/>
    <w:rsid w:val="00724F36"/>
    <w:rsid w:val="007378D7"/>
    <w:rsid w:val="0074090C"/>
    <w:rsid w:val="00784072"/>
    <w:rsid w:val="00786A65"/>
    <w:rsid w:val="007B2BC8"/>
    <w:rsid w:val="007B45B4"/>
    <w:rsid w:val="007C0E6F"/>
    <w:rsid w:val="007D6DC4"/>
    <w:rsid w:val="007F02E3"/>
    <w:rsid w:val="008034A0"/>
    <w:rsid w:val="008051E8"/>
    <w:rsid w:val="00805FA3"/>
    <w:rsid w:val="008318DC"/>
    <w:rsid w:val="00847F86"/>
    <w:rsid w:val="008546D0"/>
    <w:rsid w:val="0086020A"/>
    <w:rsid w:val="00860834"/>
    <w:rsid w:val="00864253"/>
    <w:rsid w:val="0087611F"/>
    <w:rsid w:val="00876B5A"/>
    <w:rsid w:val="00895CD8"/>
    <w:rsid w:val="008A0F4D"/>
    <w:rsid w:val="008A5BF7"/>
    <w:rsid w:val="008B4663"/>
    <w:rsid w:val="008B5B53"/>
    <w:rsid w:val="008B772B"/>
    <w:rsid w:val="008C022E"/>
    <w:rsid w:val="008C1272"/>
    <w:rsid w:val="008C5990"/>
    <w:rsid w:val="008F114D"/>
    <w:rsid w:val="008F689A"/>
    <w:rsid w:val="00900E85"/>
    <w:rsid w:val="0091369E"/>
    <w:rsid w:val="00913B75"/>
    <w:rsid w:val="00921E5B"/>
    <w:rsid w:val="0092298C"/>
    <w:rsid w:val="00927A35"/>
    <w:rsid w:val="00931F5C"/>
    <w:rsid w:val="0093452A"/>
    <w:rsid w:val="009711B5"/>
    <w:rsid w:val="0097685E"/>
    <w:rsid w:val="009807D5"/>
    <w:rsid w:val="009827CD"/>
    <w:rsid w:val="00985611"/>
    <w:rsid w:val="0099370E"/>
    <w:rsid w:val="009C7F94"/>
    <w:rsid w:val="009D3298"/>
    <w:rsid w:val="00A1593B"/>
    <w:rsid w:val="00A428DC"/>
    <w:rsid w:val="00A42DB8"/>
    <w:rsid w:val="00A50CE8"/>
    <w:rsid w:val="00A56FF7"/>
    <w:rsid w:val="00A62E3A"/>
    <w:rsid w:val="00A6577E"/>
    <w:rsid w:val="00A66794"/>
    <w:rsid w:val="00A67924"/>
    <w:rsid w:val="00AA3497"/>
    <w:rsid w:val="00AB6075"/>
    <w:rsid w:val="00AC5697"/>
    <w:rsid w:val="00AD318C"/>
    <w:rsid w:val="00AD62C1"/>
    <w:rsid w:val="00AE6160"/>
    <w:rsid w:val="00B0174A"/>
    <w:rsid w:val="00B14520"/>
    <w:rsid w:val="00B30707"/>
    <w:rsid w:val="00B42526"/>
    <w:rsid w:val="00B55EB5"/>
    <w:rsid w:val="00B918E1"/>
    <w:rsid w:val="00B94125"/>
    <w:rsid w:val="00BA13F7"/>
    <w:rsid w:val="00BC2D8D"/>
    <w:rsid w:val="00BC38BF"/>
    <w:rsid w:val="00BF5019"/>
    <w:rsid w:val="00BF7708"/>
    <w:rsid w:val="00C04916"/>
    <w:rsid w:val="00C1166C"/>
    <w:rsid w:val="00C21079"/>
    <w:rsid w:val="00C222D6"/>
    <w:rsid w:val="00C242FB"/>
    <w:rsid w:val="00C32E46"/>
    <w:rsid w:val="00C3701A"/>
    <w:rsid w:val="00C42D87"/>
    <w:rsid w:val="00C47E95"/>
    <w:rsid w:val="00C51F0D"/>
    <w:rsid w:val="00C5775F"/>
    <w:rsid w:val="00C636C9"/>
    <w:rsid w:val="00C92864"/>
    <w:rsid w:val="00C97C5C"/>
    <w:rsid w:val="00C97D99"/>
    <w:rsid w:val="00CA5DB6"/>
    <w:rsid w:val="00CB11BC"/>
    <w:rsid w:val="00CD4BC7"/>
    <w:rsid w:val="00CE0625"/>
    <w:rsid w:val="00CE3A9A"/>
    <w:rsid w:val="00D03CDC"/>
    <w:rsid w:val="00D45079"/>
    <w:rsid w:val="00D4710F"/>
    <w:rsid w:val="00D62BA6"/>
    <w:rsid w:val="00D659D1"/>
    <w:rsid w:val="00D67ED5"/>
    <w:rsid w:val="00D81527"/>
    <w:rsid w:val="00D91205"/>
    <w:rsid w:val="00DA386C"/>
    <w:rsid w:val="00DB58D9"/>
    <w:rsid w:val="00DD5E1B"/>
    <w:rsid w:val="00DD759B"/>
    <w:rsid w:val="00DF1CAA"/>
    <w:rsid w:val="00E0240A"/>
    <w:rsid w:val="00E15FB1"/>
    <w:rsid w:val="00E16A09"/>
    <w:rsid w:val="00E22DAB"/>
    <w:rsid w:val="00E37A3F"/>
    <w:rsid w:val="00E40331"/>
    <w:rsid w:val="00E41FFA"/>
    <w:rsid w:val="00E57706"/>
    <w:rsid w:val="00E71548"/>
    <w:rsid w:val="00E7698C"/>
    <w:rsid w:val="00E90D27"/>
    <w:rsid w:val="00EC354C"/>
    <w:rsid w:val="00ED1086"/>
    <w:rsid w:val="00EF07F6"/>
    <w:rsid w:val="00F257A7"/>
    <w:rsid w:val="00F43730"/>
    <w:rsid w:val="00F459B0"/>
    <w:rsid w:val="00F747DA"/>
    <w:rsid w:val="00F83182"/>
    <w:rsid w:val="00F9481C"/>
    <w:rsid w:val="00F9561C"/>
    <w:rsid w:val="00FB14AD"/>
    <w:rsid w:val="00FB6303"/>
    <w:rsid w:val="00FC3618"/>
    <w:rsid w:val="00FD7D7A"/>
    <w:rsid w:val="00FE07A4"/>
    <w:rsid w:val="00FF6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9DF2093"/>
  <w15:chartTrackingRefBased/>
  <w15:docId w15:val="{F02B2A30-F642-435C-B10E-FD7B96487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footer" w:locked="1"/>
    <w:lsdException w:name="caption" w:locked="1" w:semiHidden="1" w:unhideWhenUsed="1" w:qFormat="1"/>
    <w:lsdException w:name="annotation reference" w:locked="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annotation subject"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030"/>
    <w:pPr>
      <w:spacing w:after="200" w:line="276" w:lineRule="auto"/>
    </w:pPr>
    <w:rPr>
      <w:sz w:val="22"/>
      <w:szCs w:val="22"/>
      <w:lang w:eastAsia="en-US"/>
    </w:rPr>
  </w:style>
  <w:style w:type="paragraph" w:styleId="1">
    <w:name w:val="heading 1"/>
    <w:basedOn w:val="a"/>
    <w:link w:val="10"/>
    <w:qFormat/>
    <w:rsid w:val="0068503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qFormat/>
    <w:rsid w:val="00685030"/>
    <w:pPr>
      <w:keepNext/>
      <w:keepLines/>
      <w:spacing w:before="200" w:after="0"/>
      <w:outlineLvl w:val="1"/>
    </w:pPr>
    <w:rPr>
      <w:rFonts w:ascii="Calibri Light" w:hAnsi="Calibri Light"/>
      <w:b/>
      <w:bCs/>
      <w:color w:val="5B9BD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685030"/>
    <w:rPr>
      <w:rFonts w:ascii="Times New Roman" w:eastAsia="Times New Roman" w:hAnsi="Times New Roman" w:cs="Times New Roman"/>
      <w:b/>
      <w:bCs/>
      <w:kern w:val="36"/>
      <w:sz w:val="48"/>
      <w:szCs w:val="48"/>
      <w:lang w:val="x-none" w:eastAsia="ru-RU"/>
    </w:rPr>
  </w:style>
  <w:style w:type="character" w:customStyle="1" w:styleId="20">
    <w:name w:val="Заголовок 2 Знак"/>
    <w:link w:val="2"/>
    <w:semiHidden/>
    <w:locked/>
    <w:rsid w:val="00685030"/>
    <w:rPr>
      <w:rFonts w:ascii="Calibri Light" w:hAnsi="Calibri Light" w:cs="Times New Roman"/>
      <w:b/>
      <w:bCs/>
      <w:color w:val="5B9BD5"/>
      <w:sz w:val="26"/>
      <w:szCs w:val="26"/>
    </w:rPr>
  </w:style>
  <w:style w:type="paragraph" w:customStyle="1" w:styleId="11">
    <w:name w:val="Абзац списка1"/>
    <w:basedOn w:val="a"/>
    <w:rsid w:val="00685030"/>
    <w:pPr>
      <w:ind w:left="720"/>
      <w:contextualSpacing/>
    </w:pPr>
  </w:style>
  <w:style w:type="paragraph" w:customStyle="1" w:styleId="rtejustify">
    <w:name w:val="rtejustify"/>
    <w:basedOn w:val="a"/>
    <w:rsid w:val="00685030"/>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annotation reference"/>
    <w:rsid w:val="00685030"/>
    <w:rPr>
      <w:sz w:val="16"/>
    </w:rPr>
  </w:style>
  <w:style w:type="paragraph" w:styleId="a4">
    <w:name w:val="annotation text"/>
    <w:basedOn w:val="a"/>
    <w:link w:val="a5"/>
    <w:rsid w:val="00685030"/>
    <w:rPr>
      <w:rFonts w:eastAsia="Times New Roman"/>
      <w:sz w:val="20"/>
      <w:szCs w:val="20"/>
    </w:rPr>
  </w:style>
  <w:style w:type="character" w:customStyle="1" w:styleId="a5">
    <w:name w:val="Текст примечания Знак"/>
    <w:link w:val="a4"/>
    <w:locked/>
    <w:rsid w:val="00685030"/>
    <w:rPr>
      <w:rFonts w:ascii="Calibri" w:eastAsia="Times New Roman" w:hAnsi="Calibri" w:cs="Times New Roman"/>
      <w:sz w:val="20"/>
      <w:szCs w:val="20"/>
    </w:rPr>
  </w:style>
  <w:style w:type="paragraph" w:styleId="a6">
    <w:name w:val="Balloon Text"/>
    <w:basedOn w:val="a"/>
    <w:link w:val="a7"/>
    <w:semiHidden/>
    <w:rsid w:val="00685030"/>
    <w:pPr>
      <w:spacing w:after="0" w:line="240" w:lineRule="auto"/>
    </w:pPr>
    <w:rPr>
      <w:rFonts w:ascii="Tahoma" w:hAnsi="Tahoma" w:cs="Tahoma"/>
      <w:sz w:val="16"/>
      <w:szCs w:val="16"/>
    </w:rPr>
  </w:style>
  <w:style w:type="character" w:customStyle="1" w:styleId="a7">
    <w:name w:val="Текст выноски Знак"/>
    <w:link w:val="a6"/>
    <w:semiHidden/>
    <w:locked/>
    <w:rsid w:val="00685030"/>
    <w:rPr>
      <w:rFonts w:ascii="Tahoma" w:hAnsi="Tahoma" w:cs="Tahoma"/>
      <w:sz w:val="16"/>
      <w:szCs w:val="16"/>
    </w:rPr>
  </w:style>
  <w:style w:type="character" w:styleId="a8">
    <w:name w:val="Strong"/>
    <w:qFormat/>
    <w:rsid w:val="00685030"/>
    <w:rPr>
      <w:b/>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
    <w:link w:val="aa"/>
    <w:rsid w:val="00685030"/>
    <w:pPr>
      <w:spacing w:before="100" w:beforeAutospacing="1" w:after="100" w:afterAutospacing="1" w:line="240" w:lineRule="auto"/>
    </w:pPr>
    <w:rPr>
      <w:rFonts w:ascii="Times New Roman" w:hAnsi="Times New Roman"/>
      <w:sz w:val="24"/>
      <w:szCs w:val="20"/>
      <w:lang w:eastAsia="ru-RU"/>
    </w:rPr>
  </w:style>
  <w:style w:type="character" w:customStyle="1" w:styleId="submitted">
    <w:name w:val="submitted"/>
    <w:rsid w:val="00685030"/>
  </w:style>
  <w:style w:type="paragraph" w:styleId="ab">
    <w:name w:val="header"/>
    <w:basedOn w:val="a"/>
    <w:link w:val="ac"/>
    <w:rsid w:val="00685030"/>
    <w:pPr>
      <w:tabs>
        <w:tab w:val="center" w:pos="4677"/>
        <w:tab w:val="right" w:pos="9355"/>
      </w:tabs>
      <w:spacing w:after="0" w:line="240" w:lineRule="auto"/>
    </w:pPr>
  </w:style>
  <w:style w:type="character" w:customStyle="1" w:styleId="ac">
    <w:name w:val="Верхний колонтитул Знак"/>
    <w:link w:val="ab"/>
    <w:locked/>
    <w:rsid w:val="00685030"/>
    <w:rPr>
      <w:rFonts w:ascii="Calibri" w:hAnsi="Calibri" w:cs="Times New Roman"/>
    </w:rPr>
  </w:style>
  <w:style w:type="paragraph" w:styleId="ad">
    <w:name w:val="footer"/>
    <w:basedOn w:val="a"/>
    <w:link w:val="ae"/>
    <w:rsid w:val="00685030"/>
    <w:pPr>
      <w:tabs>
        <w:tab w:val="center" w:pos="4677"/>
        <w:tab w:val="right" w:pos="9355"/>
      </w:tabs>
      <w:spacing w:after="0" w:line="240" w:lineRule="auto"/>
    </w:pPr>
  </w:style>
  <w:style w:type="character" w:customStyle="1" w:styleId="ae">
    <w:name w:val="Нижний колонтитул Знак"/>
    <w:link w:val="ad"/>
    <w:locked/>
    <w:rsid w:val="00685030"/>
    <w:rPr>
      <w:rFonts w:ascii="Calibri" w:hAnsi="Calibri" w:cs="Times New Roman"/>
    </w:rPr>
  </w:style>
  <w:style w:type="character" w:customStyle="1" w:styleId="aa">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9"/>
    <w:locked/>
    <w:rsid w:val="00685030"/>
    <w:rPr>
      <w:rFonts w:ascii="Times New Roman" w:hAnsi="Times New Roman"/>
      <w:sz w:val="20"/>
      <w:lang w:val="x-none" w:eastAsia="ru-RU"/>
    </w:rPr>
  </w:style>
  <w:style w:type="paragraph" w:styleId="af">
    <w:name w:val="annotation subject"/>
    <w:basedOn w:val="a4"/>
    <w:next w:val="a4"/>
    <w:link w:val="af0"/>
    <w:semiHidden/>
    <w:rsid w:val="00685030"/>
    <w:rPr>
      <w:rFonts w:eastAsia="Calibri"/>
      <w:b/>
      <w:bCs/>
    </w:rPr>
  </w:style>
  <w:style w:type="character" w:customStyle="1" w:styleId="af0">
    <w:name w:val="Тема примечания Знак"/>
    <w:link w:val="af"/>
    <w:semiHidden/>
    <w:locked/>
    <w:rsid w:val="00685030"/>
    <w:rPr>
      <w:rFonts w:ascii="Calibri" w:eastAsia="Times New Roman" w:hAnsi="Calibri" w:cs="Times New Roman"/>
      <w:b/>
      <w:bCs/>
      <w:sz w:val="20"/>
      <w:szCs w:val="20"/>
    </w:rPr>
  </w:style>
  <w:style w:type="paragraph" w:customStyle="1" w:styleId="21">
    <w:name w:val="Абзац списка2"/>
    <w:basedOn w:val="a"/>
    <w:rsid w:val="00685030"/>
    <w:pPr>
      <w:ind w:left="708"/>
    </w:pPr>
  </w:style>
  <w:style w:type="paragraph" w:customStyle="1" w:styleId="Default">
    <w:name w:val="Default"/>
    <w:rsid w:val="00685030"/>
    <w:pPr>
      <w:autoSpaceDE w:val="0"/>
      <w:autoSpaceDN w:val="0"/>
      <w:adjustRightInd w:val="0"/>
    </w:pPr>
    <w:rPr>
      <w:rFonts w:ascii="Arial" w:hAnsi="Arial" w:cs="Arial"/>
      <w:color w:val="000000"/>
      <w:sz w:val="24"/>
      <w:szCs w:val="24"/>
    </w:rPr>
  </w:style>
  <w:style w:type="character" w:customStyle="1" w:styleId="oznaimen1">
    <w:name w:val="oz_naimen1"/>
    <w:rsid w:val="00685030"/>
    <w:rPr>
      <w:rFonts w:ascii="Roboto Condensed" w:hAnsi="Roboto Condensed"/>
    </w:rPr>
  </w:style>
  <w:style w:type="paragraph" w:customStyle="1" w:styleId="12">
    <w:name w:val="Без интервала1"/>
    <w:rsid w:val="00685030"/>
    <w:rPr>
      <w:rFonts w:eastAsia="Times New Roman"/>
      <w:sz w:val="22"/>
      <w:szCs w:val="22"/>
      <w:lang w:eastAsia="en-US"/>
    </w:rPr>
  </w:style>
  <w:style w:type="paragraph" w:customStyle="1" w:styleId="13">
    <w:name w:val="Рецензия1"/>
    <w:hidden/>
    <w:semiHidden/>
    <w:rsid w:val="0069492B"/>
    <w:rPr>
      <w:sz w:val="22"/>
      <w:szCs w:val="22"/>
      <w:lang w:eastAsia="en-US"/>
    </w:rPr>
  </w:style>
  <w:style w:type="paragraph" w:styleId="af1">
    <w:name w:val="Revision"/>
    <w:hidden/>
    <w:uiPriority w:val="99"/>
    <w:semiHidden/>
    <w:rsid w:val="00CD4BC7"/>
    <w:rPr>
      <w:sz w:val="22"/>
      <w:szCs w:val="22"/>
      <w:lang w:eastAsia="en-US"/>
    </w:rPr>
  </w:style>
  <w:style w:type="paragraph" w:styleId="af2">
    <w:name w:val="List Paragraph"/>
    <w:basedOn w:val="a"/>
    <w:uiPriority w:val="34"/>
    <w:qFormat/>
    <w:rsid w:val="00CD4BC7"/>
    <w:pPr>
      <w:ind w:left="708"/>
    </w:pPr>
  </w:style>
  <w:style w:type="paragraph" w:styleId="af3">
    <w:name w:val="Title"/>
    <w:basedOn w:val="a"/>
    <w:next w:val="a"/>
    <w:link w:val="af4"/>
    <w:qFormat/>
    <w:locked/>
    <w:rsid w:val="00CD4BC7"/>
    <w:pPr>
      <w:shd w:val="clear" w:color="auto" w:fill="FFFFFF"/>
      <w:spacing w:after="0" w:line="240" w:lineRule="auto"/>
      <w:jc w:val="center"/>
    </w:pPr>
    <w:rPr>
      <w:rFonts w:ascii="Times New Roman" w:hAnsi="Times New Roman"/>
      <w:b/>
      <w:sz w:val="28"/>
      <w:szCs w:val="28"/>
      <w:lang w:val="en-US"/>
    </w:rPr>
  </w:style>
  <w:style w:type="character" w:customStyle="1" w:styleId="af4">
    <w:name w:val="Заголовок Знак"/>
    <w:link w:val="af3"/>
    <w:rsid w:val="00CD4BC7"/>
    <w:rPr>
      <w:rFonts w:ascii="Times New Roman" w:hAnsi="Times New Roman"/>
      <w:b/>
      <w:sz w:val="28"/>
      <w:szCs w:val="28"/>
      <w:shd w:val="clear" w:color="auto" w:fill="FFFFF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 w:id="24">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3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fermer.akkor" TargetMode="External"/><Relationship Id="rId3" Type="http://schemas.openxmlformats.org/officeDocument/2006/relationships/settings" Target="settings.xml"/><Relationship Id="rId7" Type="http://schemas.openxmlformats.org/officeDocument/2006/relationships/hyperlink" Target="https://www.instagram.com/fermer.akko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5610</Words>
  <Characters>31982</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Отчет</vt:lpstr>
    </vt:vector>
  </TitlesOfParts>
  <Company>Volgogradneftegas</Company>
  <LinksUpToDate>false</LinksUpToDate>
  <CharactersWithSpaces>37517</CharactersWithSpaces>
  <SharedDoc>false</SharedDoc>
  <HLinks>
    <vt:vector size="12" baseType="variant">
      <vt:variant>
        <vt:i4>1900630</vt:i4>
      </vt:variant>
      <vt:variant>
        <vt:i4>3</vt:i4>
      </vt:variant>
      <vt:variant>
        <vt:i4>0</vt:i4>
      </vt:variant>
      <vt:variant>
        <vt:i4>5</vt:i4>
      </vt:variant>
      <vt:variant>
        <vt:lpwstr>https://www.facebook.com/fermer.akkor</vt:lpwstr>
      </vt:variant>
      <vt:variant>
        <vt:lpwstr/>
      </vt:variant>
      <vt:variant>
        <vt:i4>3670129</vt:i4>
      </vt:variant>
      <vt:variant>
        <vt:i4>0</vt:i4>
      </vt:variant>
      <vt:variant>
        <vt:i4>0</vt:i4>
      </vt:variant>
      <vt:variant>
        <vt:i4>5</vt:i4>
      </vt:variant>
      <vt:variant>
        <vt:lpwstr>https://www.instagram.com/fermer.akkor/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subject/>
  <dc:creator>User</dc:creator>
  <cp:keywords/>
  <dc:description/>
  <cp:lastModifiedBy>USER</cp:lastModifiedBy>
  <cp:revision>2</cp:revision>
  <cp:lastPrinted>2022-02-11T19:25:00Z</cp:lastPrinted>
  <dcterms:created xsi:type="dcterms:W3CDTF">2022-02-24T14:44:00Z</dcterms:created>
  <dcterms:modified xsi:type="dcterms:W3CDTF">2022-02-24T14:44:00Z</dcterms:modified>
</cp:coreProperties>
</file>