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w:t>
      </w:r>
      <w:r w:rsidRPr="009414C6">
        <w:rPr>
          <w:rFonts w:ascii="Times New Roman" w:eastAsia="Times New Roman" w:hAnsi="Times New Roman" w:cs="Times New Roman"/>
          <w:color w:val="000000"/>
          <w:sz w:val="27"/>
          <w:szCs w:val="27"/>
          <w:lang w:eastAsia="ru-RU"/>
        </w:rPr>
        <w:br/>
        <w:t>ПРАВИТЕЛЬСТВО РОССИЙСКОЙ ФЕДЕРАЦИИ</w:t>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ПОСТАНОВЛЕНИЕ</w:t>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от 30 декабря 2016 года N 1556</w:t>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Правительство Российской Федерации</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постановляет:</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1. Утвердить прилагаемые</w:t>
      </w:r>
      <w:r w:rsidRPr="009414C6">
        <w:rPr>
          <w:rFonts w:ascii="Times New Roman" w:eastAsia="Times New Roman" w:hAnsi="Times New Roman" w:cs="Times New Roman"/>
          <w:color w:val="000000"/>
          <w:sz w:val="27"/>
          <w:lang w:eastAsia="ru-RU"/>
        </w:rPr>
        <w:t> </w:t>
      </w:r>
      <w:hyperlink r:id="rId4" w:history="1">
        <w:r w:rsidRPr="009414C6">
          <w:rPr>
            <w:rFonts w:ascii="Times New Roman" w:eastAsia="Times New Roman" w:hAnsi="Times New Roman" w:cs="Times New Roman"/>
            <w:color w:val="0000FF"/>
            <w:sz w:val="27"/>
            <w:u w:val="single"/>
            <w:lang w:eastAsia="ru-RU"/>
          </w:rPr>
          <w:t>Правила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w:t>
        </w:r>
      </w:hyperlink>
      <w:r w:rsidRPr="009414C6">
        <w:rPr>
          <w:rFonts w:ascii="Times New Roman" w:eastAsia="Times New Roman" w:hAnsi="Times New Roman" w:cs="Times New Roman"/>
          <w:color w:val="000000"/>
          <w:sz w:val="27"/>
          <w:szCs w:val="27"/>
          <w:lang w:eastAsia="ru-RU"/>
        </w:rPr>
        <w:t>.</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2. </w:t>
      </w:r>
      <w:proofErr w:type="gramStart"/>
      <w:r w:rsidRPr="009414C6">
        <w:rPr>
          <w:rFonts w:ascii="Times New Roman" w:eastAsia="Times New Roman" w:hAnsi="Times New Roman" w:cs="Times New Roman"/>
          <w:color w:val="000000"/>
          <w:sz w:val="27"/>
          <w:szCs w:val="27"/>
          <w:lang w:eastAsia="ru-RU"/>
        </w:rPr>
        <w:t>В абзаце втором</w:t>
      </w:r>
      <w:r w:rsidRPr="009414C6">
        <w:rPr>
          <w:rFonts w:ascii="Times New Roman" w:eastAsia="Times New Roman" w:hAnsi="Times New Roman" w:cs="Times New Roman"/>
          <w:color w:val="000000"/>
          <w:sz w:val="27"/>
          <w:lang w:eastAsia="ru-RU"/>
        </w:rPr>
        <w:t> </w:t>
      </w:r>
      <w:hyperlink r:id="rId5" w:history="1">
        <w:r w:rsidRPr="009414C6">
          <w:rPr>
            <w:rFonts w:ascii="Times New Roman" w:eastAsia="Times New Roman" w:hAnsi="Times New Roman" w:cs="Times New Roman"/>
            <w:color w:val="0000FF"/>
            <w:sz w:val="27"/>
            <w:u w:val="single"/>
            <w:lang w:eastAsia="ru-RU"/>
          </w:rPr>
          <w:t>пункта 23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hyperlink>
      <w:r w:rsidRPr="009414C6">
        <w:rPr>
          <w:rFonts w:ascii="Times New Roman" w:eastAsia="Times New Roman" w:hAnsi="Times New Roman" w:cs="Times New Roman"/>
          <w:color w:val="000000"/>
          <w:sz w:val="27"/>
          <w:szCs w:val="27"/>
          <w:lang w:eastAsia="ru-RU"/>
        </w:rPr>
        <w:t>, утвержденных</w:t>
      </w:r>
      <w:r w:rsidRPr="009414C6">
        <w:rPr>
          <w:rFonts w:ascii="Times New Roman" w:eastAsia="Times New Roman" w:hAnsi="Times New Roman" w:cs="Times New Roman"/>
          <w:color w:val="000000"/>
          <w:sz w:val="27"/>
          <w:lang w:eastAsia="ru-RU"/>
        </w:rPr>
        <w:t> </w:t>
      </w:r>
      <w:hyperlink r:id="rId6" w:history="1">
        <w:r w:rsidRPr="009414C6">
          <w:rPr>
            <w:rFonts w:ascii="Times New Roman" w:eastAsia="Times New Roman" w:hAnsi="Times New Roman" w:cs="Times New Roman"/>
            <w:color w:val="0000FF"/>
            <w:sz w:val="27"/>
            <w:u w:val="single"/>
            <w:lang w:eastAsia="ru-RU"/>
          </w:rPr>
          <w:t>постановлением Правительства Российской Федерации от 28 декабря 2012 года N 1460 "Об утверждении Правил предоставления и распределения субсидий из федерального</w:t>
        </w:r>
        <w:proofErr w:type="gramEnd"/>
        <w:r w:rsidRPr="009414C6">
          <w:rPr>
            <w:rFonts w:ascii="Times New Roman" w:eastAsia="Times New Roman" w:hAnsi="Times New Roman" w:cs="Times New Roman"/>
            <w:color w:val="0000FF"/>
            <w:sz w:val="27"/>
            <w:u w:val="single"/>
            <w:lang w:eastAsia="ru-RU"/>
          </w:rPr>
          <w:t xml:space="preserve">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hyperlink>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(Собрание законодательства Российской Федерации, 2013, N 1, ст.56; 2015, N 5, ст.833), слова "Министерством сельского хозяйства Российской Федерации" исключить.</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3. Признать утратившими силу решения Правительства Российской Федерации по перечню согласно</w:t>
      </w:r>
      <w:r w:rsidRPr="009414C6">
        <w:rPr>
          <w:rFonts w:ascii="Times New Roman" w:eastAsia="Times New Roman" w:hAnsi="Times New Roman" w:cs="Times New Roman"/>
          <w:color w:val="000000"/>
          <w:sz w:val="27"/>
          <w:lang w:eastAsia="ru-RU"/>
        </w:rPr>
        <w:t> </w:t>
      </w:r>
      <w:hyperlink r:id="rId7" w:history="1">
        <w:r w:rsidRPr="009414C6">
          <w:rPr>
            <w:rFonts w:ascii="Times New Roman" w:eastAsia="Times New Roman" w:hAnsi="Times New Roman" w:cs="Times New Roman"/>
            <w:color w:val="0000FF"/>
            <w:sz w:val="27"/>
            <w:u w:val="single"/>
            <w:lang w:eastAsia="ru-RU"/>
          </w:rPr>
          <w:t>приложению</w:t>
        </w:r>
      </w:hyperlink>
      <w:r w:rsidRPr="009414C6">
        <w:rPr>
          <w:rFonts w:ascii="Times New Roman" w:eastAsia="Times New Roman" w:hAnsi="Times New Roman" w:cs="Times New Roman"/>
          <w:color w:val="000000"/>
          <w:sz w:val="27"/>
          <w:szCs w:val="27"/>
          <w:lang w:eastAsia="ru-RU"/>
        </w:rPr>
        <w:t>.</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lastRenderedPageBreak/>
        <w:t>4. Настоящее постановление вступает в силу с 1 января 2017 года.</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Председатель Правительства</w:t>
      </w:r>
      <w:r w:rsidRPr="009414C6">
        <w:rPr>
          <w:rFonts w:ascii="Times New Roman" w:eastAsia="Times New Roman" w:hAnsi="Times New Roman" w:cs="Times New Roman"/>
          <w:color w:val="000000"/>
          <w:sz w:val="27"/>
          <w:szCs w:val="27"/>
          <w:lang w:eastAsia="ru-RU"/>
        </w:rPr>
        <w:br/>
        <w:t>Российской Федерации</w:t>
      </w:r>
      <w:r w:rsidRPr="009414C6">
        <w:rPr>
          <w:rFonts w:ascii="Times New Roman" w:eastAsia="Times New Roman" w:hAnsi="Times New Roman" w:cs="Times New Roman"/>
          <w:color w:val="000000"/>
          <w:sz w:val="27"/>
          <w:szCs w:val="27"/>
          <w:lang w:eastAsia="ru-RU"/>
        </w:rPr>
        <w:br/>
        <w:t>Д.Медведев</w:t>
      </w:r>
    </w:p>
    <w:p w:rsidR="009414C6" w:rsidRPr="009414C6" w:rsidRDefault="009414C6" w:rsidP="009414C6">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9414C6">
        <w:rPr>
          <w:rFonts w:ascii="Times New Roman" w:eastAsia="Times New Roman" w:hAnsi="Times New Roman" w:cs="Times New Roman"/>
          <w:b/>
          <w:bCs/>
          <w:color w:val="000000"/>
          <w:sz w:val="36"/>
          <w:szCs w:val="36"/>
          <w:lang w:eastAsia="ru-RU"/>
        </w:rPr>
        <w:t>Правила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w:t>
      </w:r>
    </w:p>
    <w:p w:rsidR="009414C6" w:rsidRPr="009414C6" w:rsidRDefault="009414C6" w:rsidP="009414C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УТВЕРЖДЕНЫ</w:t>
      </w:r>
      <w:r w:rsidRPr="009414C6">
        <w:rPr>
          <w:rFonts w:ascii="Times New Roman" w:eastAsia="Times New Roman" w:hAnsi="Times New Roman" w:cs="Times New Roman"/>
          <w:color w:val="000000"/>
          <w:sz w:val="27"/>
          <w:szCs w:val="27"/>
          <w:lang w:eastAsia="ru-RU"/>
        </w:rPr>
        <w:br/>
        <w:t>постановлением Правительства</w:t>
      </w:r>
      <w:r w:rsidRPr="009414C6">
        <w:rPr>
          <w:rFonts w:ascii="Times New Roman" w:eastAsia="Times New Roman" w:hAnsi="Times New Roman" w:cs="Times New Roman"/>
          <w:color w:val="000000"/>
          <w:sz w:val="27"/>
          <w:szCs w:val="27"/>
          <w:lang w:eastAsia="ru-RU"/>
        </w:rPr>
        <w:br/>
        <w:t>Российской Федерации</w:t>
      </w:r>
      <w:r w:rsidRPr="009414C6">
        <w:rPr>
          <w:rFonts w:ascii="Times New Roman" w:eastAsia="Times New Roman" w:hAnsi="Times New Roman" w:cs="Times New Roman"/>
          <w:color w:val="000000"/>
          <w:sz w:val="27"/>
          <w:szCs w:val="27"/>
          <w:lang w:eastAsia="ru-RU"/>
        </w:rPr>
        <w:br/>
        <w:t>от 30 декабря 2016 года N 1556</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1. Настоящие Правила </w:t>
      </w:r>
      <w:proofErr w:type="gramStart"/>
      <w:r w:rsidRPr="009414C6">
        <w:rPr>
          <w:rFonts w:ascii="Times New Roman" w:eastAsia="Times New Roman" w:hAnsi="Times New Roman" w:cs="Times New Roman"/>
          <w:color w:val="000000"/>
          <w:sz w:val="27"/>
          <w:szCs w:val="27"/>
          <w:lang w:eastAsia="ru-RU"/>
        </w:rPr>
        <w:t>устанавливают условия</w:t>
      </w:r>
      <w:proofErr w:type="gramEnd"/>
      <w:r w:rsidRPr="009414C6">
        <w:rPr>
          <w:rFonts w:ascii="Times New Roman" w:eastAsia="Times New Roman" w:hAnsi="Times New Roman" w:cs="Times New Roman"/>
          <w:color w:val="000000"/>
          <w:sz w:val="27"/>
          <w:szCs w:val="27"/>
          <w:lang w:eastAsia="ru-RU"/>
        </w:rPr>
        <w:t>, цели и порядок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(далее соответственно - целевые показатели региональных программ, субсидии).</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proofErr w:type="gramStart"/>
      <w:r w:rsidRPr="009414C6">
        <w:rPr>
          <w:rFonts w:ascii="Times New Roman" w:eastAsia="Times New Roman" w:hAnsi="Times New Roman" w:cs="Times New Roman"/>
          <w:color w:val="000000"/>
          <w:sz w:val="27"/>
          <w:szCs w:val="27"/>
          <w:lang w:eastAsia="ru-RU"/>
        </w:rPr>
        <w:t>Цели и задачи региональных программ должны обеспечивать достижение показателей (индикаторов)</w:t>
      </w:r>
      <w:r w:rsidRPr="009414C6">
        <w:rPr>
          <w:rFonts w:ascii="Times New Roman" w:eastAsia="Times New Roman" w:hAnsi="Times New Roman" w:cs="Times New Roman"/>
          <w:color w:val="000000"/>
          <w:sz w:val="27"/>
          <w:lang w:eastAsia="ru-RU"/>
        </w:rPr>
        <w:t> </w:t>
      </w:r>
      <w:hyperlink r:id="rId8" w:history="1">
        <w:r w:rsidRPr="009414C6">
          <w:rPr>
            <w:rFonts w:ascii="Times New Roman" w:eastAsia="Times New Roman" w:hAnsi="Times New Roman" w:cs="Times New Roman"/>
            <w:color w:val="0000FF"/>
            <w:sz w:val="27"/>
            <w:u w:val="single"/>
            <w:lang w:eastAsia="ru-RU"/>
          </w:rPr>
          <w:t>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hyperlink>
      <w:r w:rsidRPr="009414C6">
        <w:rPr>
          <w:rFonts w:ascii="Times New Roman" w:eastAsia="Times New Roman" w:hAnsi="Times New Roman" w:cs="Times New Roman"/>
          <w:color w:val="000000"/>
          <w:sz w:val="27"/>
          <w:szCs w:val="27"/>
          <w:lang w:eastAsia="ru-RU"/>
        </w:rPr>
        <w:t>, утвержденной</w:t>
      </w:r>
      <w:r w:rsidRPr="009414C6">
        <w:rPr>
          <w:rFonts w:ascii="Times New Roman" w:eastAsia="Times New Roman" w:hAnsi="Times New Roman" w:cs="Times New Roman"/>
          <w:color w:val="000000"/>
          <w:sz w:val="27"/>
          <w:lang w:eastAsia="ru-RU"/>
        </w:rPr>
        <w:t> </w:t>
      </w:r>
      <w:hyperlink r:id="rId9" w:history="1">
        <w:r w:rsidRPr="009414C6">
          <w:rPr>
            <w:rFonts w:ascii="Times New Roman" w:eastAsia="Times New Roman" w:hAnsi="Times New Roman" w:cs="Times New Roman"/>
            <w:color w:val="0000FF"/>
            <w:sz w:val="27"/>
            <w:u w:val="single"/>
            <w:lang w:eastAsia="ru-RU"/>
          </w:rPr>
          <w:t>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w:t>
        </w:r>
      </w:hyperlink>
      <w:r w:rsidRPr="009414C6">
        <w:rPr>
          <w:rFonts w:ascii="Times New Roman" w:eastAsia="Times New Roman" w:hAnsi="Times New Roman" w:cs="Times New Roman"/>
          <w:color w:val="000000"/>
          <w:sz w:val="27"/>
          <w:szCs w:val="27"/>
          <w:lang w:eastAsia="ru-RU"/>
        </w:rPr>
        <w:t>.</w:t>
      </w:r>
      <w:r w:rsidRPr="009414C6">
        <w:rPr>
          <w:rFonts w:ascii="Times New Roman" w:eastAsia="Times New Roman" w:hAnsi="Times New Roman" w:cs="Times New Roman"/>
          <w:color w:val="000000"/>
          <w:sz w:val="27"/>
          <w:szCs w:val="27"/>
          <w:lang w:eastAsia="ru-RU"/>
        </w:rPr>
        <w:br/>
      </w:r>
      <w:proofErr w:type="gramEnd"/>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2. </w:t>
      </w:r>
      <w:proofErr w:type="gramStart"/>
      <w:r w:rsidRPr="009414C6">
        <w:rPr>
          <w:rFonts w:ascii="Times New Roman" w:eastAsia="Times New Roman" w:hAnsi="Times New Roman" w:cs="Times New Roman"/>
          <w:color w:val="000000"/>
          <w:sz w:val="27"/>
          <w:szCs w:val="27"/>
          <w:lang w:eastAsia="ru-RU"/>
        </w:rPr>
        <w:t>Используемые в настоящих Правилах понятия означают следующее:</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"малые формы хозяйствования" - крестьянские (фермерские) хозяйства, включая индивидуальных предпринимателей, сельскохозяйственные потребительские кооперативы и личные подсобные хозяйства;</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lastRenderedPageBreak/>
        <w:br/>
        <w:t>"начинающий фермер" - гражданин Российской Федерации, являющийся главой крестьянского (фермерского) хозяйства, зарегистрированного на сельской территории субъекта Российской Федерации, продолжительность деятельности которого не превышает 24 месяцев со дня его регистрации;</w:t>
      </w:r>
      <w:proofErr w:type="gramEnd"/>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proofErr w:type="gramStart"/>
      <w:r w:rsidRPr="009414C6">
        <w:rPr>
          <w:rFonts w:ascii="Times New Roman" w:eastAsia="Times New Roman" w:hAnsi="Times New Roman" w:cs="Times New Roman"/>
          <w:color w:val="000000"/>
          <w:sz w:val="27"/>
          <w:szCs w:val="27"/>
          <w:lang w:eastAsia="ru-RU"/>
        </w:rPr>
        <w:t>"развитие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 xml:space="preserve">на 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w:t>
      </w:r>
      <w:proofErr w:type="spellStart"/>
      <w:r w:rsidRPr="009414C6">
        <w:rPr>
          <w:rFonts w:ascii="Times New Roman" w:eastAsia="Times New Roman" w:hAnsi="Times New Roman" w:cs="Times New Roman"/>
          <w:color w:val="000000"/>
          <w:sz w:val="27"/>
          <w:szCs w:val="27"/>
          <w:lang w:eastAsia="ru-RU"/>
        </w:rPr>
        <w:t>аквакультуры</w:t>
      </w:r>
      <w:proofErr w:type="spellEnd"/>
      <w:r w:rsidRPr="009414C6">
        <w:rPr>
          <w:rFonts w:ascii="Times New Roman" w:eastAsia="Times New Roman" w:hAnsi="Times New Roman" w:cs="Times New Roman"/>
          <w:color w:val="000000"/>
          <w:sz w:val="27"/>
          <w:szCs w:val="27"/>
          <w:lang w:eastAsia="ru-RU"/>
        </w:rPr>
        <w:t>, картофеля, грибов, овощей, плодов и ягод, в</w:t>
      </w:r>
      <w:proofErr w:type="gramEnd"/>
      <w:r w:rsidRPr="009414C6">
        <w:rPr>
          <w:rFonts w:ascii="Times New Roman" w:eastAsia="Times New Roman" w:hAnsi="Times New Roman" w:cs="Times New Roman"/>
          <w:color w:val="000000"/>
          <w:sz w:val="27"/>
          <w:szCs w:val="27"/>
          <w:lang w:eastAsia="ru-RU"/>
        </w:rPr>
        <w:t xml:space="preserve"> том числе дикорастущих, и подготовке к реализации сельскохозяйственной продукции и продуктов ее переработки;</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proofErr w:type="gramStart"/>
      <w:r w:rsidRPr="009414C6">
        <w:rPr>
          <w:rFonts w:ascii="Times New Roman" w:eastAsia="Times New Roman" w:hAnsi="Times New Roman" w:cs="Times New Roman"/>
          <w:color w:val="000000"/>
          <w:sz w:val="27"/>
          <w:szCs w:val="27"/>
          <w:lang w:eastAsia="ru-RU"/>
        </w:rPr>
        <w:t xml:space="preserve">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молока, мяса сельскохозяйственных животных, птицы, рыбы и объектов </w:t>
      </w:r>
      <w:proofErr w:type="spellStart"/>
      <w:r w:rsidRPr="009414C6">
        <w:rPr>
          <w:rFonts w:ascii="Times New Roman" w:eastAsia="Times New Roman" w:hAnsi="Times New Roman" w:cs="Times New Roman"/>
          <w:color w:val="000000"/>
          <w:sz w:val="27"/>
          <w:szCs w:val="27"/>
          <w:lang w:eastAsia="ru-RU"/>
        </w:rPr>
        <w:t>аквакультуры</w:t>
      </w:r>
      <w:proofErr w:type="spellEnd"/>
      <w:r w:rsidRPr="009414C6">
        <w:rPr>
          <w:rFonts w:ascii="Times New Roman" w:eastAsia="Times New Roman" w:hAnsi="Times New Roman" w:cs="Times New Roman"/>
          <w:color w:val="000000"/>
          <w:sz w:val="27"/>
          <w:szCs w:val="27"/>
          <w:lang w:eastAsia="ru-RU"/>
        </w:rPr>
        <w:t>, картофеля, грибов, овощей, плодов и ягод, в том числе дикорастущих, подготовки к реализации, погрузки, разгрузки сельскохозяйственной продукции и продуктов ее переработки, оснащения лабораторий производственного контроля качества и безопасности выпускаемой (производимой</w:t>
      </w:r>
      <w:proofErr w:type="gramEnd"/>
      <w:r w:rsidRPr="009414C6">
        <w:rPr>
          <w:rFonts w:ascii="Times New Roman" w:eastAsia="Times New Roman" w:hAnsi="Times New Roman" w:cs="Times New Roman"/>
          <w:color w:val="000000"/>
          <w:sz w:val="27"/>
          <w:szCs w:val="27"/>
          <w:lang w:eastAsia="ru-RU"/>
        </w:rPr>
        <w:t xml:space="preserve">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Перечень указанных оборудования и техники утверждается Министерством сельского хозяйства Российской Федерации;</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proofErr w:type="gramStart"/>
      <w:r w:rsidRPr="009414C6">
        <w:rPr>
          <w:rFonts w:ascii="Times New Roman" w:eastAsia="Times New Roman" w:hAnsi="Times New Roman" w:cs="Times New Roman"/>
          <w:color w:val="000000"/>
          <w:sz w:val="27"/>
          <w:szCs w:val="27"/>
          <w:lang w:eastAsia="ru-RU"/>
        </w:rPr>
        <w:t xml:space="preserve">на уплату части взносов (не более 8 процентов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сельскохозяйственных животных, рыбы и </w:t>
      </w:r>
      <w:proofErr w:type="spellStart"/>
      <w:r w:rsidRPr="009414C6">
        <w:rPr>
          <w:rFonts w:ascii="Times New Roman" w:eastAsia="Times New Roman" w:hAnsi="Times New Roman" w:cs="Times New Roman"/>
          <w:color w:val="000000"/>
          <w:sz w:val="27"/>
          <w:szCs w:val="27"/>
          <w:lang w:eastAsia="ru-RU"/>
        </w:rPr>
        <w:t>аквакультуры</w:t>
      </w:r>
      <w:proofErr w:type="spellEnd"/>
      <w:r w:rsidRPr="009414C6">
        <w:rPr>
          <w:rFonts w:ascii="Times New Roman" w:eastAsia="Times New Roman" w:hAnsi="Times New Roman" w:cs="Times New Roman"/>
          <w:color w:val="000000"/>
          <w:sz w:val="27"/>
          <w:szCs w:val="27"/>
          <w:lang w:eastAsia="ru-RU"/>
        </w:rPr>
        <w:t>, охлаждения молока, мяса, птицы, картофеля, грибов, овощей, плодов и ягод, в том числе дикорастущих, подготовки к реализации, погрузки, разгрузки и транспортировки сельскохозяйственной продукции и продуктов ее переработки;</w:t>
      </w:r>
      <w:proofErr w:type="gramEnd"/>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lastRenderedPageBreak/>
        <w:br/>
      </w:r>
      <w:proofErr w:type="gramStart"/>
      <w:r w:rsidRPr="009414C6">
        <w:rPr>
          <w:rFonts w:ascii="Times New Roman" w:eastAsia="Times New Roman" w:hAnsi="Times New Roman" w:cs="Times New Roman"/>
          <w:color w:val="000000"/>
          <w:sz w:val="27"/>
          <w:szCs w:val="27"/>
          <w:lang w:eastAsia="ru-RU"/>
        </w:rPr>
        <w:t>"районы Крайнего Севера и приравненные к ним местности" - районы Крайнего Севера и приравненные к ним местности, утвержденные</w:t>
      </w:r>
      <w:r w:rsidRPr="009414C6">
        <w:rPr>
          <w:rFonts w:ascii="Times New Roman" w:eastAsia="Times New Roman" w:hAnsi="Times New Roman" w:cs="Times New Roman"/>
          <w:color w:val="000000"/>
          <w:sz w:val="27"/>
          <w:lang w:eastAsia="ru-RU"/>
        </w:rPr>
        <w:t> </w:t>
      </w:r>
      <w:hyperlink r:id="rId10" w:history="1">
        <w:r w:rsidRPr="009414C6">
          <w:rPr>
            <w:rFonts w:ascii="Times New Roman" w:eastAsia="Times New Roman" w:hAnsi="Times New Roman" w:cs="Times New Roman"/>
            <w:color w:val="0000FF"/>
            <w:sz w:val="27"/>
            <w:u w:val="single"/>
            <w:lang w:eastAsia="ru-RU"/>
          </w:rPr>
          <w:t>постановлением Совета Министров СССР от 3 января 1983 года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года N 1029"</w:t>
        </w:r>
      </w:hyperlink>
      <w:r w:rsidRPr="009414C6">
        <w:rPr>
          <w:rFonts w:ascii="Times New Roman" w:eastAsia="Times New Roman" w:hAnsi="Times New Roman" w:cs="Times New Roman"/>
          <w:color w:val="000000"/>
          <w:sz w:val="27"/>
          <w:szCs w:val="27"/>
          <w:lang w:eastAsia="ru-RU"/>
        </w:rPr>
        <w:t>;</w:t>
      </w:r>
      <w:proofErr w:type="gramEnd"/>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"региональная программа " - утвержденная субъектом Российской Федерации в установленном порядке государственная программа развития агропромышленного комплекса субъекта Российской Федерации и (или) муниципальная программа развития агропромышленного комплекса;</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 xml:space="preserve">"семейная животноводческая ферма" - крестьянское (фермерское) хозяйство, зарегистрированное на сельской территории субъекта Российской Федерации, основанное на личном участии главы и членов хозяйства, состоящих в родстве (не менее 2-х,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w:t>
      </w:r>
      <w:proofErr w:type="gramStart"/>
      <w:r w:rsidRPr="009414C6">
        <w:rPr>
          <w:rFonts w:ascii="Times New Roman" w:eastAsia="Times New Roman" w:hAnsi="Times New Roman" w:cs="Times New Roman"/>
          <w:color w:val="000000"/>
          <w:sz w:val="27"/>
          <w:szCs w:val="27"/>
          <w:lang w:eastAsia="ru-RU"/>
        </w:rPr>
        <w:t>с даты регистрации</w:t>
      </w:r>
      <w:proofErr w:type="gramEnd"/>
      <w:r w:rsidRPr="009414C6">
        <w:rPr>
          <w:rFonts w:ascii="Times New Roman" w:eastAsia="Times New Roman" w:hAnsi="Times New Roman" w:cs="Times New Roman"/>
          <w:color w:val="000000"/>
          <w:sz w:val="27"/>
          <w:szCs w:val="27"/>
          <w:lang w:eastAsia="ru-RU"/>
        </w:rPr>
        <w:t>;</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proofErr w:type="gramStart"/>
      <w:r w:rsidRPr="009414C6">
        <w:rPr>
          <w:rFonts w:ascii="Times New Roman" w:eastAsia="Times New Roman" w:hAnsi="Times New Roman" w:cs="Times New Roman"/>
          <w:color w:val="000000"/>
          <w:sz w:val="27"/>
          <w:szCs w:val="27"/>
          <w:lang w:eastAsia="ru-RU"/>
        </w:rPr>
        <w:t xml:space="preserve">"сельскохозяйственный потребительский кооператив" - сельскохозяйственный потребительский перерабатывающий и (или) сельскохозяйственный сбытовой кооператив, действующий не менее 12 месяцев с даты регистрации,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w:t>
      </w:r>
      <w:proofErr w:type="spellStart"/>
      <w:r w:rsidRPr="009414C6">
        <w:rPr>
          <w:rFonts w:ascii="Times New Roman" w:eastAsia="Times New Roman" w:hAnsi="Times New Roman" w:cs="Times New Roman"/>
          <w:color w:val="000000"/>
          <w:sz w:val="27"/>
          <w:szCs w:val="27"/>
          <w:lang w:eastAsia="ru-RU"/>
        </w:rPr>
        <w:t>аквакультуры</w:t>
      </w:r>
      <w:proofErr w:type="spellEnd"/>
      <w:r w:rsidRPr="009414C6">
        <w:rPr>
          <w:rFonts w:ascii="Times New Roman" w:eastAsia="Times New Roman" w:hAnsi="Times New Roman" w:cs="Times New Roman"/>
          <w:color w:val="000000"/>
          <w:sz w:val="27"/>
          <w:szCs w:val="27"/>
          <w:lang w:eastAsia="ru-RU"/>
        </w:rPr>
        <w:t>,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w:t>
      </w:r>
      <w:proofErr w:type="gramEnd"/>
      <w:r w:rsidRPr="009414C6">
        <w:rPr>
          <w:rFonts w:ascii="Times New Roman" w:eastAsia="Times New Roman" w:hAnsi="Times New Roman" w:cs="Times New Roman"/>
          <w:color w:val="000000"/>
          <w:sz w:val="27"/>
          <w:szCs w:val="27"/>
          <w:lang w:eastAsia="ru-RU"/>
        </w:rPr>
        <w:t xml:space="preserve"> </w:t>
      </w:r>
      <w:proofErr w:type="gramStart"/>
      <w:r w:rsidRPr="009414C6">
        <w:rPr>
          <w:rFonts w:ascii="Times New Roman" w:eastAsia="Times New Roman" w:hAnsi="Times New Roman" w:cs="Times New Roman"/>
          <w:color w:val="000000"/>
          <w:sz w:val="27"/>
          <w:szCs w:val="27"/>
          <w:lang w:eastAsia="ru-RU"/>
        </w:rPr>
        <w:t>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или потребительские общества, если 70 процентов их выручки формируется за счет осуществления видов деятельности, аналогичных таким видам деятельности сельскохозяйственных потребительских кооперативов, как заготовка, хранение, переработка и сбыт сельскохозяйственной</w:t>
      </w:r>
      <w:proofErr w:type="gramEnd"/>
      <w:r w:rsidRPr="009414C6">
        <w:rPr>
          <w:rFonts w:ascii="Times New Roman" w:eastAsia="Times New Roman" w:hAnsi="Times New Roman" w:cs="Times New Roman"/>
          <w:color w:val="000000"/>
          <w:sz w:val="27"/>
          <w:szCs w:val="27"/>
          <w:lang w:eastAsia="ru-RU"/>
        </w:rPr>
        <w:t xml:space="preserve"> продукции.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3. Субсидии предоставляются в целях </w:t>
      </w:r>
      <w:proofErr w:type="spellStart"/>
      <w:r w:rsidRPr="009414C6">
        <w:rPr>
          <w:rFonts w:ascii="Times New Roman" w:eastAsia="Times New Roman" w:hAnsi="Times New Roman" w:cs="Times New Roman"/>
          <w:color w:val="000000"/>
          <w:sz w:val="27"/>
          <w:szCs w:val="27"/>
          <w:lang w:eastAsia="ru-RU"/>
        </w:rPr>
        <w:t>софинансирования</w:t>
      </w:r>
      <w:proofErr w:type="spellEnd"/>
      <w:r w:rsidRPr="009414C6">
        <w:rPr>
          <w:rFonts w:ascii="Times New Roman" w:eastAsia="Times New Roman" w:hAnsi="Times New Roman" w:cs="Times New Roman"/>
          <w:color w:val="000000"/>
          <w:sz w:val="27"/>
          <w:szCs w:val="27"/>
          <w:lang w:eastAsia="ru-RU"/>
        </w:rPr>
        <w:t xml:space="preserve"> исполнения расходных обязательств субъектов Российской Федерации, связанных с реализацией региональных программ, в форме предоставления средств из бюджетов субъектов Российской Федерации (местных бюджетов) сельскохозяйственным товаропроизводителям,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w:t>
      </w:r>
      <w:r w:rsidRPr="009414C6">
        <w:rPr>
          <w:rFonts w:ascii="Times New Roman" w:eastAsia="Times New Roman" w:hAnsi="Times New Roman" w:cs="Times New Roman"/>
          <w:color w:val="000000"/>
          <w:sz w:val="27"/>
          <w:szCs w:val="27"/>
          <w:lang w:eastAsia="ru-RU"/>
        </w:rPr>
        <w:lastRenderedPageBreak/>
        <w:t>и сельскохозяйственным потребительским кооперативам.</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4. Средства из бюджетов субъектов Российской Федерации (местных бюджетов), источником финансового обеспечения которых являются субсидии, предоставляются по ставкам, определяемым органом, уполномоченным высшим исполнительным органом государственной власти субъекта Российской Федерации (далее - уполномоченный орган):</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а) сельскохозяйственным товаропроизводителям, за исключением граждан, ведущих личное подсобное хозяйство:</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по ставке на 1 голову сельскохозяйственного животного, за исключением племенных животных;</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по ставке на 1 гектар площади под сельскохозяйственной культурой;</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по ставке на единицу объема реализованной продукции растениеводства и (или) животноводства собственного производства;</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proofErr w:type="gramStart"/>
      <w:r w:rsidRPr="009414C6">
        <w:rPr>
          <w:rFonts w:ascii="Times New Roman" w:eastAsia="Times New Roman" w:hAnsi="Times New Roman" w:cs="Times New Roman"/>
          <w:color w:val="000000"/>
          <w:sz w:val="27"/>
          <w:szCs w:val="27"/>
          <w:lang w:eastAsia="ru-RU"/>
        </w:rPr>
        <w:t>в размере, рассчитанном в соответствии с</w:t>
      </w:r>
      <w:r w:rsidRPr="009414C6">
        <w:rPr>
          <w:rFonts w:ascii="Times New Roman" w:eastAsia="Times New Roman" w:hAnsi="Times New Roman" w:cs="Times New Roman"/>
          <w:color w:val="000000"/>
          <w:sz w:val="27"/>
          <w:lang w:eastAsia="ru-RU"/>
        </w:rPr>
        <w:t> </w:t>
      </w:r>
      <w:hyperlink r:id="rId11" w:history="1">
        <w:r w:rsidRPr="009414C6">
          <w:rPr>
            <w:rFonts w:ascii="Times New Roman" w:eastAsia="Times New Roman" w:hAnsi="Times New Roman" w:cs="Times New Roman"/>
            <w:color w:val="0000FF"/>
            <w:sz w:val="27"/>
            <w:u w:val="single"/>
            <w:lang w:eastAsia="ru-RU"/>
          </w:rPr>
          <w:t>подпунктами "а"</w:t>
        </w:r>
      </w:hyperlink>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и</w:t>
      </w:r>
      <w:r w:rsidRPr="009414C6">
        <w:rPr>
          <w:rFonts w:ascii="Times New Roman" w:eastAsia="Times New Roman" w:hAnsi="Times New Roman" w:cs="Times New Roman"/>
          <w:color w:val="000000"/>
          <w:sz w:val="27"/>
          <w:lang w:eastAsia="ru-RU"/>
        </w:rPr>
        <w:t> </w:t>
      </w:r>
      <w:hyperlink r:id="rId12" w:history="1">
        <w:r w:rsidRPr="009414C6">
          <w:rPr>
            <w:rFonts w:ascii="Times New Roman" w:eastAsia="Times New Roman" w:hAnsi="Times New Roman" w:cs="Times New Roman"/>
            <w:color w:val="0000FF"/>
            <w:sz w:val="27"/>
            <w:u w:val="single"/>
            <w:lang w:eastAsia="ru-RU"/>
          </w:rPr>
          <w:t>"б" пункта 6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hyperlink>
      <w:r w:rsidRPr="009414C6">
        <w:rPr>
          <w:rFonts w:ascii="Times New Roman" w:eastAsia="Times New Roman" w:hAnsi="Times New Roman" w:cs="Times New Roman"/>
          <w:color w:val="000000"/>
          <w:sz w:val="27"/>
          <w:szCs w:val="27"/>
          <w:lang w:eastAsia="ru-RU"/>
        </w:rPr>
        <w:t>, утвержденных</w:t>
      </w:r>
      <w:r w:rsidRPr="009414C6">
        <w:rPr>
          <w:rFonts w:ascii="Times New Roman" w:eastAsia="Times New Roman" w:hAnsi="Times New Roman" w:cs="Times New Roman"/>
          <w:color w:val="000000"/>
          <w:sz w:val="27"/>
          <w:lang w:eastAsia="ru-RU"/>
        </w:rPr>
        <w:t> </w:t>
      </w:r>
      <w:hyperlink r:id="rId13" w:history="1">
        <w:r w:rsidRPr="009414C6">
          <w:rPr>
            <w:rFonts w:ascii="Times New Roman" w:eastAsia="Times New Roman" w:hAnsi="Times New Roman" w:cs="Times New Roman"/>
            <w:color w:val="0000FF"/>
            <w:sz w:val="27"/>
            <w:u w:val="single"/>
            <w:lang w:eastAsia="ru-RU"/>
          </w:rPr>
          <w:t>постановлением Правительства Российской Федерации от 28 декабря 2012 года N 1460 "Об утверждении</w:t>
        </w:r>
        <w:proofErr w:type="gramEnd"/>
        <w:r w:rsidRPr="009414C6">
          <w:rPr>
            <w:rFonts w:ascii="Times New Roman" w:eastAsia="Times New Roman" w:hAnsi="Times New Roman" w:cs="Times New Roman"/>
            <w:color w:val="0000FF"/>
            <w:sz w:val="27"/>
            <w:u w:val="single"/>
            <w:lang w:eastAsia="ru-RU"/>
          </w:rPr>
          <w:t xml:space="preserve"> </w:t>
        </w:r>
        <w:proofErr w:type="gramStart"/>
        <w:r w:rsidRPr="009414C6">
          <w:rPr>
            <w:rFonts w:ascii="Times New Roman" w:eastAsia="Times New Roman" w:hAnsi="Times New Roman" w:cs="Times New Roman"/>
            <w:color w:val="0000FF"/>
            <w:sz w:val="27"/>
            <w:u w:val="single"/>
            <w:lang w:eastAsia="ru-RU"/>
          </w:rPr>
          <w:t>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hyperlink>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(далее - Правила предоставления и распределения субсидий на возмещение части затрат на уплату процентов по кредитам и займам), на уплату процентов по краткосрочным кредитам (займам), полученным до</w:t>
      </w:r>
      <w:proofErr w:type="gramEnd"/>
      <w:r w:rsidRPr="009414C6">
        <w:rPr>
          <w:rFonts w:ascii="Times New Roman" w:eastAsia="Times New Roman" w:hAnsi="Times New Roman" w:cs="Times New Roman"/>
          <w:color w:val="000000"/>
          <w:sz w:val="27"/>
          <w:szCs w:val="27"/>
          <w:lang w:eastAsia="ru-RU"/>
        </w:rPr>
        <w:t xml:space="preserve"> 31 декабря 2016 года, на цели развития </w:t>
      </w:r>
      <w:proofErr w:type="spellStart"/>
      <w:r w:rsidRPr="009414C6">
        <w:rPr>
          <w:rFonts w:ascii="Times New Roman" w:eastAsia="Times New Roman" w:hAnsi="Times New Roman" w:cs="Times New Roman"/>
          <w:color w:val="000000"/>
          <w:sz w:val="27"/>
          <w:szCs w:val="27"/>
          <w:lang w:eastAsia="ru-RU"/>
        </w:rPr>
        <w:t>подотраслей</w:t>
      </w:r>
      <w:proofErr w:type="spellEnd"/>
      <w:r w:rsidRPr="009414C6">
        <w:rPr>
          <w:rFonts w:ascii="Times New Roman" w:eastAsia="Times New Roman" w:hAnsi="Times New Roman" w:cs="Times New Roman"/>
          <w:color w:val="000000"/>
          <w:sz w:val="27"/>
          <w:szCs w:val="27"/>
          <w:lang w:eastAsia="ru-RU"/>
        </w:rPr>
        <w:t xml:space="preserve"> растениеводства, животноводства и молочного скотоводства в соответствии с перечнем, утверждаемым Министерством сельского хозяйства Российской Федерации;</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proofErr w:type="gramStart"/>
      <w:r w:rsidRPr="009414C6">
        <w:rPr>
          <w:rFonts w:ascii="Times New Roman" w:eastAsia="Times New Roman" w:hAnsi="Times New Roman" w:cs="Times New Roman"/>
          <w:color w:val="000000"/>
          <w:sz w:val="27"/>
          <w:szCs w:val="27"/>
          <w:lang w:eastAsia="ru-RU"/>
        </w:rPr>
        <w:t>в размере, рассчитанном в соответствии с</w:t>
      </w:r>
      <w:r w:rsidRPr="009414C6">
        <w:rPr>
          <w:rFonts w:ascii="Times New Roman" w:eastAsia="Times New Roman" w:hAnsi="Times New Roman" w:cs="Times New Roman"/>
          <w:color w:val="000000"/>
          <w:sz w:val="27"/>
          <w:lang w:eastAsia="ru-RU"/>
        </w:rPr>
        <w:t> </w:t>
      </w:r>
      <w:hyperlink r:id="rId14" w:history="1">
        <w:r w:rsidRPr="009414C6">
          <w:rPr>
            <w:rFonts w:ascii="Times New Roman" w:eastAsia="Times New Roman" w:hAnsi="Times New Roman" w:cs="Times New Roman"/>
            <w:color w:val="0000FF"/>
            <w:sz w:val="27"/>
            <w:u w:val="single"/>
            <w:lang w:eastAsia="ru-RU"/>
          </w:rPr>
          <w:t>пунктом 3 статьи 3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w:t>
        </w:r>
      </w:hyperlink>
      <w:r w:rsidRPr="009414C6">
        <w:rPr>
          <w:rFonts w:ascii="Times New Roman" w:eastAsia="Times New Roman" w:hAnsi="Times New Roman" w:cs="Times New Roman"/>
          <w:color w:val="000000"/>
          <w:sz w:val="27"/>
          <w:szCs w:val="27"/>
          <w:lang w:eastAsia="ru-RU"/>
        </w:rPr>
        <w:t xml:space="preserve">,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 (или) животноводства, с учетом установленных планом сельскохозяйственного </w:t>
      </w:r>
      <w:r w:rsidRPr="009414C6">
        <w:rPr>
          <w:rFonts w:ascii="Times New Roman" w:eastAsia="Times New Roman" w:hAnsi="Times New Roman" w:cs="Times New Roman"/>
          <w:color w:val="000000"/>
          <w:sz w:val="27"/>
          <w:szCs w:val="27"/>
          <w:lang w:eastAsia="ru-RU"/>
        </w:rPr>
        <w:lastRenderedPageBreak/>
        <w:t>страхования на соответствующий год</w:t>
      </w:r>
      <w:proofErr w:type="gramEnd"/>
      <w:r w:rsidRPr="009414C6">
        <w:rPr>
          <w:rFonts w:ascii="Times New Roman" w:eastAsia="Times New Roman" w:hAnsi="Times New Roman" w:cs="Times New Roman"/>
          <w:color w:val="000000"/>
          <w:sz w:val="27"/>
          <w:szCs w:val="27"/>
          <w:lang w:eastAsia="ru-RU"/>
        </w:rPr>
        <w:t xml:space="preserve"> ставок для расчета размера субсидии;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9414C6">
        <w:rPr>
          <w:rFonts w:ascii="Times New Roman" w:eastAsia="Times New Roman" w:hAnsi="Times New Roman" w:cs="Times New Roman"/>
          <w:color w:val="000000"/>
          <w:sz w:val="27"/>
          <w:szCs w:val="27"/>
          <w:lang w:eastAsia="ru-RU"/>
        </w:rPr>
        <w:t>б) сельскохозяйственным товаропроизводителям, за исключением граждан, ведущих личное подсобное хозяйство, включенным в перечень сельскохозяйственных организаций и крестьянских фермерских хозяйств для предоставления субсидии из федерального бюджета бюджетам субъектов Российской Федерации на поддержку племенного животноводства, утверждаемый Министерством сельского хозяйства Российской Федерации по представлению высших исполнительных органов государственной власти субъектов Российской Федерации - на племенное маточное поголовье сельскохозяйственных животных по ставке на 1 условную</w:t>
      </w:r>
      <w:proofErr w:type="gramEnd"/>
      <w:r w:rsidRPr="009414C6">
        <w:rPr>
          <w:rFonts w:ascii="Times New Roman" w:eastAsia="Times New Roman" w:hAnsi="Times New Roman" w:cs="Times New Roman"/>
          <w:color w:val="000000"/>
          <w:sz w:val="27"/>
          <w:szCs w:val="27"/>
          <w:lang w:eastAsia="ru-RU"/>
        </w:rPr>
        <w:t xml:space="preserve"> голову, на племенных быков-производителей, оцененных по качеству потомства или находящихся в процессе оценки этого качества, по ставке на 1 голову;</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9414C6">
        <w:rPr>
          <w:rFonts w:ascii="Times New Roman" w:eastAsia="Times New Roman" w:hAnsi="Times New Roman" w:cs="Times New Roman"/>
          <w:color w:val="000000"/>
          <w:sz w:val="27"/>
          <w:szCs w:val="27"/>
          <w:lang w:eastAsia="ru-RU"/>
        </w:rPr>
        <w:t>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в размере, рассчитанном в соответствии с</w:t>
      </w:r>
      <w:r w:rsidRPr="009414C6">
        <w:rPr>
          <w:rFonts w:ascii="Times New Roman" w:eastAsia="Times New Roman" w:hAnsi="Times New Roman" w:cs="Times New Roman"/>
          <w:color w:val="000000"/>
          <w:sz w:val="27"/>
          <w:lang w:eastAsia="ru-RU"/>
        </w:rPr>
        <w:t> </w:t>
      </w:r>
      <w:hyperlink r:id="rId15" w:history="1">
        <w:r w:rsidRPr="009414C6">
          <w:rPr>
            <w:rFonts w:ascii="Times New Roman" w:eastAsia="Times New Roman" w:hAnsi="Times New Roman" w:cs="Times New Roman"/>
            <w:color w:val="0000FF"/>
            <w:sz w:val="27"/>
            <w:u w:val="single"/>
            <w:lang w:eastAsia="ru-RU"/>
          </w:rPr>
          <w:t>подпунктами "а"</w:t>
        </w:r>
      </w:hyperlink>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и</w:t>
      </w:r>
      <w:r w:rsidRPr="009414C6">
        <w:rPr>
          <w:rFonts w:ascii="Times New Roman" w:eastAsia="Times New Roman" w:hAnsi="Times New Roman" w:cs="Times New Roman"/>
          <w:color w:val="000000"/>
          <w:sz w:val="27"/>
          <w:lang w:eastAsia="ru-RU"/>
        </w:rPr>
        <w:t> </w:t>
      </w:r>
      <w:hyperlink r:id="rId16" w:history="1">
        <w:r w:rsidRPr="009414C6">
          <w:rPr>
            <w:rFonts w:ascii="Times New Roman" w:eastAsia="Times New Roman" w:hAnsi="Times New Roman" w:cs="Times New Roman"/>
            <w:color w:val="0000FF"/>
            <w:sz w:val="27"/>
            <w:u w:val="single"/>
            <w:lang w:eastAsia="ru-RU"/>
          </w:rPr>
          <w:t>"б" пункта 6 Правил предоставления и распределения субсидий на возмещение части затрат на уплату процентов по кредитам и займам</w:t>
        </w:r>
      </w:hyperlink>
      <w:r w:rsidRPr="009414C6">
        <w:rPr>
          <w:rFonts w:ascii="Times New Roman" w:eastAsia="Times New Roman" w:hAnsi="Times New Roman" w:cs="Times New Roman"/>
          <w:color w:val="000000"/>
          <w:sz w:val="27"/>
          <w:szCs w:val="27"/>
          <w:lang w:eastAsia="ru-RU"/>
        </w:rPr>
        <w:t>, на уплату процентов по краткосрочным кредитам (займам), полученным до 31 декабря 2016 года, на закупку сельскохозяйственного сырья для</w:t>
      </w:r>
      <w:proofErr w:type="gramEnd"/>
      <w:r w:rsidRPr="009414C6">
        <w:rPr>
          <w:rFonts w:ascii="Times New Roman" w:eastAsia="Times New Roman" w:hAnsi="Times New Roman" w:cs="Times New Roman"/>
          <w:color w:val="000000"/>
          <w:sz w:val="27"/>
          <w:szCs w:val="27"/>
          <w:lang w:eastAsia="ru-RU"/>
        </w:rPr>
        <w:t xml:space="preserve"> </w:t>
      </w:r>
      <w:proofErr w:type="gramStart"/>
      <w:r w:rsidRPr="009414C6">
        <w:rPr>
          <w:rFonts w:ascii="Times New Roman" w:eastAsia="Times New Roman" w:hAnsi="Times New Roman" w:cs="Times New Roman"/>
          <w:color w:val="000000"/>
          <w:sz w:val="27"/>
          <w:szCs w:val="27"/>
          <w:lang w:eastAsia="ru-RU"/>
        </w:rPr>
        <w:t>первичной и (или) последующей (промышленной) переработки продукции растениеводства, и (или) животноводства, и (или) молочного скотоводства в соответствии с перечнем, утверждаемым Министерством сельского хозяйства Российской Федерации;</w:t>
      </w:r>
      <w:r w:rsidRPr="009414C6">
        <w:rPr>
          <w:rFonts w:ascii="Times New Roman" w:eastAsia="Times New Roman" w:hAnsi="Times New Roman" w:cs="Times New Roman"/>
          <w:color w:val="000000"/>
          <w:sz w:val="27"/>
          <w:szCs w:val="27"/>
          <w:lang w:eastAsia="ru-RU"/>
        </w:rPr>
        <w:br/>
      </w:r>
      <w:proofErr w:type="gramEnd"/>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9414C6">
        <w:rPr>
          <w:rFonts w:ascii="Times New Roman" w:eastAsia="Times New Roman" w:hAnsi="Times New Roman" w:cs="Times New Roman"/>
          <w:color w:val="000000"/>
          <w:sz w:val="27"/>
          <w:szCs w:val="27"/>
          <w:lang w:eastAsia="ru-RU"/>
        </w:rPr>
        <w:t>г) крестьянским (фермерским) хозяйствам:</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на поддержку одного начинающего фермера для разведения крупного рогатого скота мясного или молочного направлений в размере, не превышающем 3 млн. рублей, но не более 90 процентов затрат, для ведения иных видов деятельности - в размере, не превышающем 1,5 млн. рублей, но не более 90 процентов затрат, при этом срок использования средств государственной поддержки начинающим фермером составляет не</w:t>
      </w:r>
      <w:proofErr w:type="gramEnd"/>
      <w:r w:rsidRPr="009414C6">
        <w:rPr>
          <w:rFonts w:ascii="Times New Roman" w:eastAsia="Times New Roman" w:hAnsi="Times New Roman" w:cs="Times New Roman"/>
          <w:color w:val="000000"/>
          <w:sz w:val="27"/>
          <w:szCs w:val="27"/>
          <w:lang w:eastAsia="ru-RU"/>
        </w:rPr>
        <w:t xml:space="preserve"> более 18 месяцев </w:t>
      </w:r>
      <w:proofErr w:type="gramStart"/>
      <w:r w:rsidRPr="009414C6">
        <w:rPr>
          <w:rFonts w:ascii="Times New Roman" w:eastAsia="Times New Roman" w:hAnsi="Times New Roman" w:cs="Times New Roman"/>
          <w:color w:val="000000"/>
          <w:sz w:val="27"/>
          <w:szCs w:val="27"/>
          <w:lang w:eastAsia="ru-RU"/>
        </w:rPr>
        <w:t>с даты</w:t>
      </w:r>
      <w:proofErr w:type="gramEnd"/>
      <w:r w:rsidRPr="009414C6">
        <w:rPr>
          <w:rFonts w:ascii="Times New Roman" w:eastAsia="Times New Roman" w:hAnsi="Times New Roman" w:cs="Times New Roman"/>
          <w:color w:val="000000"/>
          <w:sz w:val="27"/>
          <w:szCs w:val="27"/>
          <w:lang w:eastAsia="ru-RU"/>
        </w:rPr>
        <w:t xml:space="preserve"> ее получения;</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proofErr w:type="gramStart"/>
      <w:r w:rsidRPr="009414C6">
        <w:rPr>
          <w:rFonts w:ascii="Times New Roman" w:eastAsia="Times New Roman" w:hAnsi="Times New Roman" w:cs="Times New Roman"/>
          <w:color w:val="000000"/>
          <w:sz w:val="27"/>
          <w:szCs w:val="27"/>
          <w:lang w:eastAsia="ru-RU"/>
        </w:rPr>
        <w:t>на развитие семейной животноводческой фермы для разведения крупного рогатого скота мясного или молочного направлений в расчете на одно крестьянское (фермерское) хозяйство в размере, не превышающем 30 млн. рублей, но не более 60 процентов затрат, для ведения иных видов деятельности в размере, не превышающем 21,6 млн. рублей, но не более 60 процентов затрат, при этом срок использования средств государственной поддержки семейной</w:t>
      </w:r>
      <w:proofErr w:type="gramEnd"/>
      <w:r w:rsidRPr="009414C6">
        <w:rPr>
          <w:rFonts w:ascii="Times New Roman" w:eastAsia="Times New Roman" w:hAnsi="Times New Roman" w:cs="Times New Roman"/>
          <w:color w:val="000000"/>
          <w:sz w:val="27"/>
          <w:szCs w:val="27"/>
          <w:lang w:eastAsia="ru-RU"/>
        </w:rPr>
        <w:t xml:space="preserve"> животноводческой фермой составляет не более 24 месяцев </w:t>
      </w:r>
      <w:proofErr w:type="gramStart"/>
      <w:r w:rsidRPr="009414C6">
        <w:rPr>
          <w:rFonts w:ascii="Times New Roman" w:eastAsia="Times New Roman" w:hAnsi="Times New Roman" w:cs="Times New Roman"/>
          <w:color w:val="000000"/>
          <w:sz w:val="27"/>
          <w:szCs w:val="27"/>
          <w:lang w:eastAsia="ru-RU"/>
        </w:rPr>
        <w:t>с даты</w:t>
      </w:r>
      <w:proofErr w:type="gramEnd"/>
      <w:r w:rsidRPr="009414C6">
        <w:rPr>
          <w:rFonts w:ascii="Times New Roman" w:eastAsia="Times New Roman" w:hAnsi="Times New Roman" w:cs="Times New Roman"/>
          <w:color w:val="000000"/>
          <w:sz w:val="27"/>
          <w:szCs w:val="27"/>
          <w:lang w:eastAsia="ru-RU"/>
        </w:rPr>
        <w:t xml:space="preserve"> ее получения. Планируемое таким хозяйством поголовье крупного рогатого скота молочного или мясного направлений не должно превышать 300 голов основного маточного </w:t>
      </w:r>
      <w:r w:rsidRPr="009414C6">
        <w:rPr>
          <w:rFonts w:ascii="Times New Roman" w:eastAsia="Times New Roman" w:hAnsi="Times New Roman" w:cs="Times New Roman"/>
          <w:color w:val="000000"/>
          <w:sz w:val="27"/>
          <w:szCs w:val="27"/>
          <w:lang w:eastAsia="ru-RU"/>
        </w:rPr>
        <w:lastRenderedPageBreak/>
        <w:t>стада, поголовье страусов, коз (овец) - 300 голов;</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в размере, рассчитанном в соответствии с</w:t>
      </w:r>
      <w:r w:rsidRPr="009414C6">
        <w:rPr>
          <w:rFonts w:ascii="Times New Roman" w:eastAsia="Times New Roman" w:hAnsi="Times New Roman" w:cs="Times New Roman"/>
          <w:color w:val="000000"/>
          <w:sz w:val="27"/>
          <w:lang w:eastAsia="ru-RU"/>
        </w:rPr>
        <w:t> </w:t>
      </w:r>
      <w:hyperlink r:id="rId17" w:history="1">
        <w:r w:rsidRPr="009414C6">
          <w:rPr>
            <w:rFonts w:ascii="Times New Roman" w:eastAsia="Times New Roman" w:hAnsi="Times New Roman" w:cs="Times New Roman"/>
            <w:color w:val="0000FF"/>
            <w:sz w:val="27"/>
            <w:u w:val="single"/>
            <w:lang w:eastAsia="ru-RU"/>
          </w:rPr>
          <w:t>подпунктом "е" пункта 6 Правил предоставления и распределения субсидий на возмещение части затрат на уплату процентов по кредитам и займам</w:t>
        </w:r>
      </w:hyperlink>
      <w:r w:rsidRPr="009414C6">
        <w:rPr>
          <w:rFonts w:ascii="Times New Roman" w:eastAsia="Times New Roman" w:hAnsi="Times New Roman" w:cs="Times New Roman"/>
          <w:color w:val="000000"/>
          <w:sz w:val="27"/>
          <w:szCs w:val="27"/>
          <w:lang w:eastAsia="ru-RU"/>
        </w:rPr>
        <w:t>, на уплату процентов по кредитам (займам), полученным до 31 декабря 2016 года;</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414C6">
        <w:rPr>
          <w:rFonts w:ascii="Times New Roman" w:eastAsia="Times New Roman" w:hAnsi="Times New Roman" w:cs="Times New Roman"/>
          <w:color w:val="000000"/>
          <w:sz w:val="27"/>
          <w:szCs w:val="27"/>
          <w:lang w:eastAsia="ru-RU"/>
        </w:rPr>
        <w:t>д</w:t>
      </w:r>
      <w:proofErr w:type="spellEnd"/>
      <w:r w:rsidRPr="009414C6">
        <w:rPr>
          <w:rFonts w:ascii="Times New Roman" w:eastAsia="Times New Roman" w:hAnsi="Times New Roman" w:cs="Times New Roman"/>
          <w:color w:val="000000"/>
          <w:sz w:val="27"/>
          <w:szCs w:val="27"/>
          <w:lang w:eastAsia="ru-RU"/>
        </w:rPr>
        <w:t>) сельскохозяйственным потребительским кооперативам:</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на развитие материально-технической базы сельскохозяйственного потребительского кооператива в сумме, не превышающей 70 млн. рублей, но не более 60 процентов затрат, при этом срок использования средств государственной поддержки сельскохозяйственным потребительским кооперативом составляет не более 18 месяцев с даты ее получения;</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в размере, рассчитанном в соответствии с</w:t>
      </w:r>
      <w:r w:rsidRPr="009414C6">
        <w:rPr>
          <w:rFonts w:ascii="Times New Roman" w:eastAsia="Times New Roman" w:hAnsi="Times New Roman" w:cs="Times New Roman"/>
          <w:color w:val="000000"/>
          <w:sz w:val="27"/>
          <w:lang w:eastAsia="ru-RU"/>
        </w:rPr>
        <w:t> </w:t>
      </w:r>
      <w:hyperlink r:id="rId18" w:history="1">
        <w:r w:rsidRPr="009414C6">
          <w:rPr>
            <w:rFonts w:ascii="Times New Roman" w:eastAsia="Times New Roman" w:hAnsi="Times New Roman" w:cs="Times New Roman"/>
            <w:color w:val="0000FF"/>
            <w:sz w:val="27"/>
            <w:u w:val="single"/>
            <w:lang w:eastAsia="ru-RU"/>
          </w:rPr>
          <w:t>подпунктом "е" пункта 6 Правил предоставления и распределения субсидий на возмещение части затрат на уплату процентов по кредитам и займам</w:t>
        </w:r>
      </w:hyperlink>
      <w:r w:rsidRPr="009414C6">
        <w:rPr>
          <w:rFonts w:ascii="Times New Roman" w:eastAsia="Times New Roman" w:hAnsi="Times New Roman" w:cs="Times New Roman"/>
          <w:color w:val="000000"/>
          <w:sz w:val="27"/>
          <w:szCs w:val="27"/>
          <w:lang w:eastAsia="ru-RU"/>
        </w:rPr>
        <w:t>, на уплату процентов по кредитам (займам), полученным до 31 декабря 2016 года;</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е) гражданам, ведущим личное подсобное хозяйство, в размере, рассчитанном в соответствии с</w:t>
      </w:r>
      <w:r w:rsidRPr="009414C6">
        <w:rPr>
          <w:rFonts w:ascii="Times New Roman" w:eastAsia="Times New Roman" w:hAnsi="Times New Roman" w:cs="Times New Roman"/>
          <w:color w:val="000000"/>
          <w:sz w:val="27"/>
          <w:lang w:eastAsia="ru-RU"/>
        </w:rPr>
        <w:t> </w:t>
      </w:r>
      <w:hyperlink r:id="rId19" w:history="1">
        <w:r w:rsidRPr="009414C6">
          <w:rPr>
            <w:rFonts w:ascii="Times New Roman" w:eastAsia="Times New Roman" w:hAnsi="Times New Roman" w:cs="Times New Roman"/>
            <w:color w:val="0000FF"/>
            <w:sz w:val="27"/>
            <w:u w:val="single"/>
            <w:lang w:eastAsia="ru-RU"/>
          </w:rPr>
          <w:t>подпунктом "е" пункта 6 Правил предоставления и распределения субсидий на возмещение части затрат на уплату процентов по кредитам и займам</w:t>
        </w:r>
      </w:hyperlink>
      <w:r w:rsidRPr="009414C6">
        <w:rPr>
          <w:rFonts w:ascii="Times New Roman" w:eastAsia="Times New Roman" w:hAnsi="Times New Roman" w:cs="Times New Roman"/>
          <w:color w:val="000000"/>
          <w:sz w:val="27"/>
          <w:szCs w:val="27"/>
          <w:lang w:eastAsia="ru-RU"/>
        </w:rPr>
        <w:t>, на уплату процентов по кредитам (займам), полученным до 31 декабря 2016 года.</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5. Условиями предоставления и расходования субсидий являются:</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9414C6">
        <w:rPr>
          <w:rFonts w:ascii="Times New Roman" w:eastAsia="Times New Roman" w:hAnsi="Times New Roman" w:cs="Times New Roman"/>
          <w:color w:val="000000"/>
          <w:sz w:val="27"/>
          <w:szCs w:val="27"/>
          <w:lang w:eastAsia="ru-RU"/>
        </w:rPr>
        <w:t>а) наличие региональной программы, предусматривающей перечень мероприятий, направленных на развитие агропромышленного комплекса, целевых индикаторов и показателей результативности использования субсидий, согласованной с Министерством сельского хозяйства Российской Федерации;</w:t>
      </w:r>
      <w:r w:rsidRPr="009414C6">
        <w:rPr>
          <w:rFonts w:ascii="Times New Roman" w:eastAsia="Times New Roman" w:hAnsi="Times New Roman" w:cs="Times New Roman"/>
          <w:color w:val="000000"/>
          <w:sz w:val="27"/>
          <w:szCs w:val="27"/>
          <w:lang w:eastAsia="ru-RU"/>
        </w:rPr>
        <w:br/>
      </w:r>
      <w:proofErr w:type="gramEnd"/>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б) наличие в бюджете субъекта Российской Федерации (местном бюджете) бюджетных ассигнований на исполнение расходных обязательств субъекта Российской Федерации (муниципальных образований), связанных с предоставлением средств на поддержку сельскохозяйственного производства в рамках региональной программы;</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9414C6">
        <w:rPr>
          <w:rFonts w:ascii="Times New Roman" w:eastAsia="Times New Roman" w:hAnsi="Times New Roman" w:cs="Times New Roman"/>
          <w:color w:val="000000"/>
          <w:sz w:val="27"/>
          <w:szCs w:val="27"/>
          <w:lang w:eastAsia="ru-RU"/>
        </w:rPr>
        <w:t xml:space="preserve">в) возврат субъектом Российской Федерации средств в федеральный бюджет в случае невыполнения показателей результативности использования субсидий в </w:t>
      </w:r>
      <w:r w:rsidRPr="009414C6">
        <w:rPr>
          <w:rFonts w:ascii="Times New Roman" w:eastAsia="Times New Roman" w:hAnsi="Times New Roman" w:cs="Times New Roman"/>
          <w:color w:val="000000"/>
          <w:sz w:val="27"/>
          <w:szCs w:val="27"/>
          <w:lang w:eastAsia="ru-RU"/>
        </w:rPr>
        <w:lastRenderedPageBreak/>
        <w:t>порядке и на условиях, установленных</w:t>
      </w:r>
      <w:r w:rsidRPr="009414C6">
        <w:rPr>
          <w:rFonts w:ascii="Times New Roman" w:eastAsia="Times New Roman" w:hAnsi="Times New Roman" w:cs="Times New Roman"/>
          <w:color w:val="000000"/>
          <w:sz w:val="27"/>
          <w:lang w:eastAsia="ru-RU"/>
        </w:rPr>
        <w:t> </w:t>
      </w:r>
      <w:hyperlink r:id="rId20" w:history="1">
        <w:r w:rsidRPr="009414C6">
          <w:rPr>
            <w:rFonts w:ascii="Times New Roman" w:eastAsia="Times New Roman" w:hAnsi="Times New Roman" w:cs="Times New Roman"/>
            <w:color w:val="0000FF"/>
            <w:sz w:val="27"/>
            <w:u w:val="single"/>
            <w:lang w:eastAsia="ru-RU"/>
          </w:rPr>
          <w:t>пунктами 16</w:t>
        </w:r>
      </w:hyperlink>
      <w:r w:rsidRPr="009414C6">
        <w:rPr>
          <w:rFonts w:ascii="Times New Roman" w:eastAsia="Times New Roman" w:hAnsi="Times New Roman" w:cs="Times New Roman"/>
          <w:color w:val="000000"/>
          <w:sz w:val="27"/>
          <w:szCs w:val="27"/>
          <w:lang w:eastAsia="ru-RU"/>
        </w:rPr>
        <w:t>-</w:t>
      </w:r>
      <w:hyperlink r:id="rId21" w:history="1">
        <w:r w:rsidRPr="009414C6">
          <w:rPr>
            <w:rFonts w:ascii="Times New Roman" w:eastAsia="Times New Roman" w:hAnsi="Times New Roman" w:cs="Times New Roman"/>
            <w:color w:val="0000FF"/>
            <w:sz w:val="27"/>
            <w:u w:val="single"/>
            <w:lang w:eastAsia="ru-RU"/>
          </w:rPr>
          <w:t>19 Правил формирования, предоставления и распределения субсидий из федерального бюджета бюджетам субъектов Российской Федерации</w:t>
        </w:r>
      </w:hyperlink>
      <w:r w:rsidRPr="009414C6">
        <w:rPr>
          <w:rFonts w:ascii="Times New Roman" w:eastAsia="Times New Roman" w:hAnsi="Times New Roman" w:cs="Times New Roman"/>
          <w:color w:val="000000"/>
          <w:sz w:val="27"/>
          <w:szCs w:val="27"/>
          <w:lang w:eastAsia="ru-RU"/>
        </w:rPr>
        <w:t>, утвержденных</w:t>
      </w:r>
      <w:r w:rsidRPr="009414C6">
        <w:rPr>
          <w:rFonts w:ascii="Times New Roman" w:eastAsia="Times New Roman" w:hAnsi="Times New Roman" w:cs="Times New Roman"/>
          <w:color w:val="000000"/>
          <w:sz w:val="27"/>
          <w:lang w:eastAsia="ru-RU"/>
        </w:rPr>
        <w:t> </w:t>
      </w:r>
      <w:hyperlink r:id="rId22" w:history="1">
        <w:r w:rsidRPr="009414C6">
          <w:rPr>
            <w:rFonts w:ascii="Times New Roman" w:eastAsia="Times New Roman" w:hAnsi="Times New Roman" w:cs="Times New Roman"/>
            <w:color w:val="0000FF"/>
            <w:sz w:val="27"/>
            <w:u w:val="single"/>
            <w:lang w:eastAsia="ru-RU"/>
          </w:rPr>
          <w:t>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w:t>
        </w:r>
        <w:proofErr w:type="gramEnd"/>
        <w:r w:rsidRPr="009414C6">
          <w:rPr>
            <w:rFonts w:ascii="Times New Roman" w:eastAsia="Times New Roman" w:hAnsi="Times New Roman" w:cs="Times New Roman"/>
            <w:color w:val="0000FF"/>
            <w:sz w:val="27"/>
            <w:u w:val="single"/>
            <w:lang w:eastAsia="ru-RU"/>
          </w:rPr>
          <w:t xml:space="preserve"> субъектов Российской Федерации"</w:t>
        </w:r>
      </w:hyperlink>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(далее - Правила формирования, предоставления и распределения субсидий);</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9414C6">
        <w:rPr>
          <w:rFonts w:ascii="Times New Roman" w:eastAsia="Times New Roman" w:hAnsi="Times New Roman" w:cs="Times New Roman"/>
          <w:color w:val="000000"/>
          <w:sz w:val="27"/>
          <w:szCs w:val="27"/>
          <w:lang w:eastAsia="ru-RU"/>
        </w:rPr>
        <w:t>г) наличие нормативного правового акта субъекта Российской Федерации, устанавливающего:</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порядок и условия предоставления средств из бюджета субъекта Российской Федерации на поддержку сельскохозяйственного производства, источником финансового обеспечения которых является субсидия;</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критерии, предъявляемые к получателям средств, размеры ставок, перечень документов, необходимых для получения указанных средств, а также сроки их рассмотрения, не превышающие 15 рабочих дней;</w:t>
      </w:r>
      <w:proofErr w:type="gramEnd"/>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порядок распределения средств между мероприятиями, направленными на развитие агропромышленного комплекса, источником финансового обеспечения которых является субсидия.</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6. Для распределения субсидии между бюджетами субъектов Российской Федерации используются следующие показатели: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9414C6">
        <w:rPr>
          <w:rFonts w:ascii="Times New Roman" w:eastAsia="Times New Roman" w:hAnsi="Times New Roman" w:cs="Times New Roman"/>
          <w:color w:val="000000"/>
          <w:sz w:val="27"/>
          <w:szCs w:val="27"/>
          <w:lang w:eastAsia="ru-RU"/>
        </w:rPr>
        <w:t>а) численность условного маточного поголовья племенных животных в субъектах Российской Федерации, имеющих племенные стада сельскохозяйственных животных, зарегистрированных в государственном племенном регистре, принадлежащих сельскохозяйственным товаропроизводителям, являющимся организациями по племенному животноводству;</w:t>
      </w:r>
      <w:r w:rsidRPr="009414C6">
        <w:rPr>
          <w:rFonts w:ascii="Times New Roman" w:eastAsia="Times New Roman" w:hAnsi="Times New Roman" w:cs="Times New Roman"/>
          <w:color w:val="000000"/>
          <w:sz w:val="27"/>
          <w:szCs w:val="27"/>
          <w:lang w:eastAsia="ru-RU"/>
        </w:rPr>
        <w:br/>
      </w:r>
      <w:proofErr w:type="gramEnd"/>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б) численность маточного поголовья овец и коз в сельскохозяйственных организациях, крестьянских (фермерских) хозяйствах, включая индивидуальных предпринимателей, в субъектах Российской Федерации с численностью поголовья не менее 25 тыс. голов;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в)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на территориях субъектов Российской Федерации, </w:t>
      </w:r>
      <w:r w:rsidRPr="009414C6">
        <w:rPr>
          <w:rFonts w:ascii="Times New Roman" w:eastAsia="Times New Roman" w:hAnsi="Times New Roman" w:cs="Times New Roman"/>
          <w:color w:val="000000"/>
          <w:sz w:val="27"/>
          <w:szCs w:val="27"/>
          <w:lang w:eastAsia="ru-RU"/>
        </w:rPr>
        <w:lastRenderedPageBreak/>
        <w:t>отнесенных к районам Крайнего Севера и приравненным к ним местностям;</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г) численность поголовья маралов в сельскохозяйственных организациях, крестьянских (фермерских) хозяйствах, включая индивидуальных предпринимателей, в субъектах Российской Федерации с численностью поголовья не менее 10 тыс. голов;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414C6">
        <w:rPr>
          <w:rFonts w:ascii="Times New Roman" w:eastAsia="Times New Roman" w:hAnsi="Times New Roman" w:cs="Times New Roman"/>
          <w:color w:val="000000"/>
          <w:sz w:val="27"/>
          <w:szCs w:val="27"/>
          <w:lang w:eastAsia="ru-RU"/>
        </w:rPr>
        <w:t>д</w:t>
      </w:r>
      <w:proofErr w:type="spellEnd"/>
      <w:r w:rsidRPr="009414C6">
        <w:rPr>
          <w:rFonts w:ascii="Times New Roman" w:eastAsia="Times New Roman" w:hAnsi="Times New Roman" w:cs="Times New Roman"/>
          <w:color w:val="000000"/>
          <w:sz w:val="27"/>
          <w:szCs w:val="27"/>
          <w:lang w:eastAsia="ru-RU"/>
        </w:rPr>
        <w:t>) 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в субъектах Российской Федерации с численностью поголовья не менее 9 тыс. голов;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е) прирост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ж) размер площадей под сельскохозяйственными культурами, засеваемых семенами в соответствии с перечнем, определяемым Министерством сельского хозяйства Российской Федерации (далее - перечень культур);</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414C6">
        <w:rPr>
          <w:rFonts w:ascii="Times New Roman" w:eastAsia="Times New Roman" w:hAnsi="Times New Roman" w:cs="Times New Roman"/>
          <w:color w:val="000000"/>
          <w:sz w:val="27"/>
          <w:szCs w:val="27"/>
          <w:lang w:eastAsia="ru-RU"/>
        </w:rPr>
        <w:t>з</w:t>
      </w:r>
      <w:proofErr w:type="spellEnd"/>
      <w:r w:rsidRPr="009414C6">
        <w:rPr>
          <w:rFonts w:ascii="Times New Roman" w:eastAsia="Times New Roman" w:hAnsi="Times New Roman" w:cs="Times New Roman"/>
          <w:color w:val="000000"/>
          <w:sz w:val="27"/>
          <w:szCs w:val="27"/>
          <w:lang w:eastAsia="ru-RU"/>
        </w:rPr>
        <w:t>) размер посевных площадей под кормовыми культурами на территории субъекта Российской Федерации, отнесенной к районам Крайнего Севера и приравненным к ним местностям;</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и) размер площадей </w:t>
      </w:r>
      <w:proofErr w:type="spellStart"/>
      <w:r w:rsidRPr="009414C6">
        <w:rPr>
          <w:rFonts w:ascii="Times New Roman" w:eastAsia="Times New Roman" w:hAnsi="Times New Roman" w:cs="Times New Roman"/>
          <w:color w:val="000000"/>
          <w:sz w:val="27"/>
          <w:szCs w:val="27"/>
          <w:lang w:eastAsia="ru-RU"/>
        </w:rPr>
        <w:t>низкопродуктивной</w:t>
      </w:r>
      <w:proofErr w:type="spellEnd"/>
      <w:r w:rsidRPr="009414C6">
        <w:rPr>
          <w:rFonts w:ascii="Times New Roman" w:eastAsia="Times New Roman" w:hAnsi="Times New Roman" w:cs="Times New Roman"/>
          <w:color w:val="000000"/>
          <w:sz w:val="27"/>
          <w:szCs w:val="27"/>
          <w:lang w:eastAsia="ru-RU"/>
        </w:rPr>
        <w:t xml:space="preserve"> пашни (чистых паров), составляющих не менее 11 процентов общей площади пашни на территории субъекта Российской Федерации, отнесенной к районам Крайнего Севера и приравненным к ним местностям;</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к) размер площадей многолетних плодовых и ягодных насаждений;</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л) размер площадей виноградников и виноградных питомников;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м) количество крестьянских (фермерских) хозяйств и индивидуальных предпринимателей;</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414C6">
        <w:rPr>
          <w:rFonts w:ascii="Times New Roman" w:eastAsia="Times New Roman" w:hAnsi="Times New Roman" w:cs="Times New Roman"/>
          <w:color w:val="000000"/>
          <w:sz w:val="27"/>
          <w:szCs w:val="27"/>
          <w:lang w:eastAsia="ru-RU"/>
        </w:rPr>
        <w:lastRenderedPageBreak/>
        <w:t>н</w:t>
      </w:r>
      <w:proofErr w:type="spellEnd"/>
      <w:r w:rsidRPr="009414C6">
        <w:rPr>
          <w:rFonts w:ascii="Times New Roman" w:eastAsia="Times New Roman" w:hAnsi="Times New Roman" w:cs="Times New Roman"/>
          <w:color w:val="000000"/>
          <w:sz w:val="27"/>
          <w:szCs w:val="27"/>
          <w:lang w:eastAsia="ru-RU"/>
        </w:rPr>
        <w:t>) количество сельскохозяйственных потребительских кооперативов;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о) средняя стоимость валовой продукции растениеводства и животноводства, произведенной индивидуальными предпринимателями и крестьянскими (фермерскими) хозяйствами;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414C6">
        <w:rPr>
          <w:rFonts w:ascii="Times New Roman" w:eastAsia="Times New Roman" w:hAnsi="Times New Roman" w:cs="Times New Roman"/>
          <w:color w:val="000000"/>
          <w:sz w:val="27"/>
          <w:szCs w:val="27"/>
          <w:lang w:eastAsia="ru-RU"/>
        </w:rPr>
        <w:t>п</w:t>
      </w:r>
      <w:proofErr w:type="spellEnd"/>
      <w:r w:rsidRPr="009414C6">
        <w:rPr>
          <w:rFonts w:ascii="Times New Roman" w:eastAsia="Times New Roman" w:hAnsi="Times New Roman" w:cs="Times New Roman"/>
          <w:color w:val="000000"/>
          <w:sz w:val="27"/>
          <w:szCs w:val="27"/>
          <w:lang w:eastAsia="ru-RU"/>
        </w:rPr>
        <w:t>) остаток ссудной задолженности по кредитам, взятым малыми формами хозяйствования;</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414C6">
        <w:rPr>
          <w:rFonts w:ascii="Times New Roman" w:eastAsia="Times New Roman" w:hAnsi="Times New Roman" w:cs="Times New Roman"/>
          <w:color w:val="000000"/>
          <w:sz w:val="27"/>
          <w:szCs w:val="27"/>
          <w:lang w:eastAsia="ru-RU"/>
        </w:rPr>
        <w:t>р</w:t>
      </w:r>
      <w:proofErr w:type="spellEnd"/>
      <w:r w:rsidRPr="009414C6">
        <w:rPr>
          <w:rFonts w:ascii="Times New Roman" w:eastAsia="Times New Roman" w:hAnsi="Times New Roman" w:cs="Times New Roman"/>
          <w:color w:val="000000"/>
          <w:sz w:val="27"/>
          <w:szCs w:val="27"/>
          <w:lang w:eastAsia="ru-RU"/>
        </w:rPr>
        <w:t>) средняя стоимость валовой продукции растениеводства, животноводства и пищевой продукции;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с) остаток ссудной задолженности по краткосрочным кредитам, полученным до 31 декабря 2016 года.</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7. Предоставление субсидий осуществляется на основании соглашения о предоставлении субсидий, заключенного между Министерством сельского хозяйства Российской Федерации и высшим исполнительным органом государственной власти субъекта Российской Федерации (далее - соглашение о предоставлении субсидий), в соответствии с типовой формой, утверждаемой Министерством финансов Российской Федерации в установленном порядке.</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Сроки заключения соглашений о предоставлении субсидий устанавливаются в соответствии с</w:t>
      </w:r>
      <w:r w:rsidRPr="009414C6">
        <w:rPr>
          <w:rFonts w:ascii="Times New Roman" w:eastAsia="Times New Roman" w:hAnsi="Times New Roman" w:cs="Times New Roman"/>
          <w:color w:val="000000"/>
          <w:sz w:val="27"/>
          <w:lang w:eastAsia="ru-RU"/>
        </w:rPr>
        <w:t> </w:t>
      </w:r>
      <w:hyperlink r:id="rId23" w:history="1">
        <w:r w:rsidRPr="009414C6">
          <w:rPr>
            <w:rFonts w:ascii="Times New Roman" w:eastAsia="Times New Roman" w:hAnsi="Times New Roman" w:cs="Times New Roman"/>
            <w:color w:val="0000FF"/>
            <w:sz w:val="27"/>
            <w:u w:val="single"/>
            <w:lang w:eastAsia="ru-RU"/>
          </w:rPr>
          <w:t>пунктом 23 Правил формирования, предоставления и распределения субсидий</w:t>
        </w:r>
      </w:hyperlink>
      <w:r w:rsidRPr="009414C6">
        <w:rPr>
          <w:rFonts w:ascii="Times New Roman" w:eastAsia="Times New Roman" w:hAnsi="Times New Roman" w:cs="Times New Roman"/>
          <w:color w:val="000000"/>
          <w:sz w:val="27"/>
          <w:szCs w:val="27"/>
          <w:lang w:eastAsia="ru-RU"/>
        </w:rPr>
        <w:t>.</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В соглашении о предоставлении субсидий при его заключении определяются приоритетные направления развития сельского хозяйства соответствующего субъекта Российской Федерации в соответствии с методикой, утверждаемой Министерством сельского хозяйства Российской Федерации.</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 xml:space="preserve">В соглашении о предоставлении субсидий предусматривается наличие обязательств субъекта Российской Федерации по согласованию с Министерством сельского </w:t>
      </w:r>
      <w:proofErr w:type="gramStart"/>
      <w:r w:rsidRPr="009414C6">
        <w:rPr>
          <w:rFonts w:ascii="Times New Roman" w:eastAsia="Times New Roman" w:hAnsi="Times New Roman" w:cs="Times New Roman"/>
          <w:color w:val="000000"/>
          <w:sz w:val="27"/>
          <w:szCs w:val="27"/>
          <w:lang w:eastAsia="ru-RU"/>
        </w:rPr>
        <w:t>хозяйства Российской Федерации распределения средств субсидии</w:t>
      </w:r>
      <w:proofErr w:type="gramEnd"/>
      <w:r w:rsidRPr="009414C6">
        <w:rPr>
          <w:rFonts w:ascii="Times New Roman" w:eastAsia="Times New Roman" w:hAnsi="Times New Roman" w:cs="Times New Roman"/>
          <w:color w:val="000000"/>
          <w:sz w:val="27"/>
          <w:szCs w:val="27"/>
          <w:lang w:eastAsia="ru-RU"/>
        </w:rPr>
        <w:t xml:space="preserve"> между мероприятиями, направленными на развитие агропромышленного комплекса, источником финансового обеспечения которых является субсидия, а также перераспределения средств субсидии в случае изменения соответствующих значений целевых показателей региональной программы.</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lastRenderedPageBreak/>
        <w:t>8. Размер субсидии, предоставляемой бюджету i-го субъекта Российской Федерации на содействие достижению целевых показателей региональных программ</w:t>
      </w:r>
      <w:proofErr w:type="gramStart"/>
      <w:r w:rsidRPr="009414C6">
        <w:rPr>
          <w:rFonts w:ascii="Times New Roman" w:eastAsia="Times New Roman" w:hAnsi="Times New Roman" w:cs="Times New Roman"/>
          <w:color w:val="000000"/>
          <w:sz w:val="27"/>
          <w:szCs w:val="27"/>
          <w:lang w:eastAsia="ru-RU"/>
        </w:rPr>
        <w:t xml:space="preserve"> (</w:t>
      </w:r>
      <w:r w:rsidRPr="009414C6">
        <w:rPr>
          <w:rFonts w:ascii="Times New Roman" w:eastAsia="Times New Roman" w:hAnsi="Times New Roman" w:cs="Times New Roman"/>
          <w:color w:val="000000"/>
          <w:sz w:val="27"/>
          <w:szCs w:val="2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17.3pt;height:17.3pt"/>
        </w:pict>
      </w:r>
      <w:r w:rsidRPr="009414C6">
        <w:rPr>
          <w:rFonts w:ascii="Times New Roman" w:eastAsia="Times New Roman" w:hAnsi="Times New Roman" w:cs="Times New Roman"/>
          <w:color w:val="000000"/>
          <w:sz w:val="27"/>
          <w:szCs w:val="27"/>
          <w:lang w:eastAsia="ru-RU"/>
        </w:rPr>
        <w:t xml:space="preserve">), </w:t>
      </w:r>
      <w:proofErr w:type="gramEnd"/>
      <w:r w:rsidRPr="009414C6">
        <w:rPr>
          <w:rFonts w:ascii="Times New Roman" w:eastAsia="Times New Roman" w:hAnsi="Times New Roman" w:cs="Times New Roman"/>
          <w:color w:val="000000"/>
          <w:sz w:val="27"/>
          <w:szCs w:val="27"/>
          <w:lang w:eastAsia="ru-RU"/>
        </w:rPr>
        <w:t>определяется по формуле:</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466340" cy="457200"/>
            <wp:effectExtent l="19050" t="0" r="0" b="0"/>
            <wp:docPr id="2" name="Рисунок 2"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24" cstate="print"/>
                    <a:srcRect/>
                    <a:stretch>
                      <a:fillRect/>
                    </a:stretch>
                  </pic:blipFill>
                  <pic:spPr bwMode="auto">
                    <a:xfrm>
                      <a:off x="0" y="0"/>
                      <a:ext cx="2466340" cy="45720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r>
      <w:proofErr w:type="gramStart"/>
      <w:r w:rsidRPr="009414C6">
        <w:rPr>
          <w:rFonts w:ascii="Times New Roman" w:eastAsia="Times New Roman" w:hAnsi="Times New Roman" w:cs="Times New Roman"/>
          <w:color w:val="000000"/>
          <w:sz w:val="27"/>
          <w:szCs w:val="27"/>
          <w:lang w:eastAsia="ru-RU"/>
        </w:rPr>
        <w:t>где:</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pict>
          <v:shape id="_x0000_i1026"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15.55pt;height:14.4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объем субсидии, предусмотренный в федеральном бюджете на соответствующий финансовый год на поддержку достижения целевых показателей региональных программ;</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pict>
          <v:shape id="_x0000_i1027"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14.4pt;height:17.3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доля i-го субъекта Российской Федерации в валовом объеме продукции растениеводства, животноводства и пищевой продукции и остатке ссудной задолженности по краткосрочным кредитам, полученным до 31 декабря 2016 года;</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pict>
          <v:shape id="_x0000_i1028"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12.1pt;height:17.3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доля i-го субъекта Российской Федерации в численности и приросте поголовья сельскохозяйственных животных;</w:t>
      </w:r>
      <w:proofErr w:type="gramEnd"/>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pict>
          <v:shape id="_x0000_i1029"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12.65pt;height:17.3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доля i-го субъекта Российской Федерации в размере площадей под сельскохозяйственными культурами;</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pict>
          <v:shape id="_x0000_i1030"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15.55pt;height:17.3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доля i-го субъекта Российской Федерации в количестве крестьянских (фермерских) хозяйств, включая индивидуальных предпринимателей, и сельскохозяйственных потребительских кооперативов, объеме произведенной крестьянскими (фермерскими) хозяйствами и индивидуальными предпринимателями продукции, а также в остатке ссудной задолженности по кредитам, взятым малыми формами хозяйствования;</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proofErr w:type="spellStart"/>
      <w:r w:rsidRPr="009414C6">
        <w:rPr>
          <w:rFonts w:ascii="Times New Roman" w:eastAsia="Times New Roman" w:hAnsi="Times New Roman" w:cs="Times New Roman"/>
          <w:color w:val="000000"/>
          <w:sz w:val="27"/>
          <w:szCs w:val="27"/>
          <w:lang w:eastAsia="ru-RU"/>
        </w:rPr>
        <w:t>n</w:t>
      </w:r>
      <w:proofErr w:type="spellEnd"/>
      <w:r w:rsidRPr="009414C6">
        <w:rPr>
          <w:rFonts w:ascii="Times New Roman" w:eastAsia="Times New Roman" w:hAnsi="Times New Roman" w:cs="Times New Roman"/>
          <w:color w:val="000000"/>
          <w:sz w:val="27"/>
          <w:szCs w:val="27"/>
          <w:lang w:eastAsia="ru-RU"/>
        </w:rPr>
        <w:t xml:space="preserve"> - количество субъектов Российской Федерации, отвечающих условиям, указанным в</w:t>
      </w:r>
      <w:r w:rsidRPr="009414C6">
        <w:rPr>
          <w:rFonts w:ascii="Times New Roman" w:eastAsia="Times New Roman" w:hAnsi="Times New Roman" w:cs="Times New Roman"/>
          <w:color w:val="000000"/>
          <w:sz w:val="27"/>
          <w:lang w:eastAsia="ru-RU"/>
        </w:rPr>
        <w:t> </w:t>
      </w:r>
      <w:hyperlink r:id="rId25" w:history="1">
        <w:r w:rsidRPr="009414C6">
          <w:rPr>
            <w:rFonts w:ascii="Times New Roman" w:eastAsia="Times New Roman" w:hAnsi="Times New Roman" w:cs="Times New Roman"/>
            <w:color w:val="0000FF"/>
            <w:sz w:val="27"/>
            <w:u w:val="single"/>
            <w:lang w:eastAsia="ru-RU"/>
          </w:rPr>
          <w:t>пункте 5 настоящих Правил</w:t>
        </w:r>
      </w:hyperlink>
      <w:r w:rsidRPr="009414C6">
        <w:rPr>
          <w:rFonts w:ascii="Times New Roman" w:eastAsia="Times New Roman" w:hAnsi="Times New Roman" w:cs="Times New Roman"/>
          <w:color w:val="000000"/>
          <w:sz w:val="27"/>
          <w:szCs w:val="27"/>
          <w:lang w:eastAsia="ru-RU"/>
        </w:rPr>
        <w:t>;</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pict>
          <v:shape id="_x0000_i1031"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9.4pt;height:17.3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w:t>
      </w:r>
      <w:proofErr w:type="gramStart"/>
      <w:r w:rsidRPr="009414C6">
        <w:rPr>
          <w:rFonts w:ascii="Times New Roman" w:eastAsia="Times New Roman" w:hAnsi="Times New Roman" w:cs="Times New Roman"/>
          <w:color w:val="000000"/>
          <w:sz w:val="27"/>
          <w:szCs w:val="27"/>
          <w:lang w:eastAsia="ru-RU"/>
        </w:rPr>
        <w:t>уровень расчетной бюджетной обеспеченности i-го субъекта Российской Федерации на текущий финансовый год, рассчитанный в соответствии с</w:t>
      </w:r>
      <w:r w:rsidRPr="009414C6">
        <w:rPr>
          <w:rFonts w:ascii="Times New Roman" w:eastAsia="Times New Roman" w:hAnsi="Times New Roman" w:cs="Times New Roman"/>
          <w:color w:val="000000"/>
          <w:sz w:val="27"/>
          <w:lang w:eastAsia="ru-RU"/>
        </w:rPr>
        <w:t> </w:t>
      </w:r>
      <w:hyperlink r:id="rId26" w:history="1">
        <w:r w:rsidRPr="009414C6">
          <w:rPr>
            <w:rFonts w:ascii="Times New Roman" w:eastAsia="Times New Roman" w:hAnsi="Times New Roman" w:cs="Times New Roman"/>
            <w:color w:val="0000FF"/>
            <w:sz w:val="27"/>
            <w:u w:val="single"/>
            <w:lang w:eastAsia="ru-RU"/>
          </w:rPr>
          <w:t>методикой распределения дотаций на выравнивание бюджетной обеспеченности субъектов Российской Федерации</w:t>
        </w:r>
      </w:hyperlink>
      <w:r w:rsidRPr="009414C6">
        <w:rPr>
          <w:rFonts w:ascii="Times New Roman" w:eastAsia="Times New Roman" w:hAnsi="Times New Roman" w:cs="Times New Roman"/>
          <w:color w:val="000000"/>
          <w:sz w:val="27"/>
          <w:szCs w:val="27"/>
          <w:lang w:eastAsia="ru-RU"/>
        </w:rPr>
        <w:t>, утвержденной</w:t>
      </w:r>
      <w:r w:rsidRPr="009414C6">
        <w:rPr>
          <w:rFonts w:ascii="Times New Roman" w:eastAsia="Times New Roman" w:hAnsi="Times New Roman" w:cs="Times New Roman"/>
          <w:color w:val="000000"/>
          <w:sz w:val="27"/>
          <w:lang w:eastAsia="ru-RU"/>
        </w:rPr>
        <w:t> </w:t>
      </w:r>
      <w:hyperlink r:id="rId27" w:history="1">
        <w:r w:rsidRPr="009414C6">
          <w:rPr>
            <w:rFonts w:ascii="Times New Roman" w:eastAsia="Times New Roman" w:hAnsi="Times New Roman" w:cs="Times New Roman"/>
            <w:color w:val="0000FF"/>
            <w:sz w:val="27"/>
            <w:u w:val="single"/>
            <w:lang w:eastAsia="ru-RU"/>
          </w:rPr>
          <w:t>постановлением Правительства Российской Федерации от 22 ноября 2004 года N 670 "О распределении дотаций на выравнивание бюджетной обеспеченности субъектов Российской Федерации"</w:t>
        </w:r>
      </w:hyperlink>
      <w:r w:rsidRPr="009414C6">
        <w:rPr>
          <w:rFonts w:ascii="Times New Roman" w:eastAsia="Times New Roman" w:hAnsi="Times New Roman" w:cs="Times New Roman"/>
          <w:color w:val="000000"/>
          <w:sz w:val="27"/>
          <w:szCs w:val="27"/>
          <w:lang w:eastAsia="ru-RU"/>
        </w:rPr>
        <w:t>.</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lastRenderedPageBreak/>
        <w:t>Доля субсидии, предоставляемая бюджету i-го субъекта Российской Федерации на очередной финансовый год</w:t>
      </w:r>
      <w:proofErr w:type="gramEnd"/>
      <w:r w:rsidRPr="009414C6">
        <w:rPr>
          <w:rFonts w:ascii="Times New Roman" w:eastAsia="Times New Roman" w:hAnsi="Times New Roman" w:cs="Times New Roman"/>
          <w:color w:val="000000"/>
          <w:sz w:val="27"/>
          <w:szCs w:val="27"/>
          <w:lang w:eastAsia="ru-RU"/>
        </w:rPr>
        <w:t>, в общем размере субсидии не может отличаться от средней доли субсидии в общем размере субсидии, предоставленной бюджету i-го субъекта Российской Федерации за 3 года, предшествующих году предоставления субсидии, более чем на 15 процентов.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9. Доля i-го субъекта Российской Федерации в валовом объеме продукции растениеводства, животноводства и пищевой продукции и остатке ссудной задолженности по краткосрочным кредитам, полученным до 31 декабря 2016 года</w:t>
      </w:r>
      <w:proofErr w:type="gramStart"/>
      <w:r w:rsidRPr="009414C6">
        <w:rPr>
          <w:rFonts w:ascii="Times New Roman" w:eastAsia="Times New Roman" w:hAnsi="Times New Roman" w:cs="Times New Roman"/>
          <w:color w:val="000000"/>
          <w:sz w:val="27"/>
          <w:szCs w:val="27"/>
          <w:lang w:eastAsia="ru-RU"/>
        </w:rPr>
        <w:t xml:space="preserve"> (</w:t>
      </w:r>
      <w:r w:rsidRPr="009414C6">
        <w:rPr>
          <w:rFonts w:ascii="Times New Roman" w:eastAsia="Times New Roman" w:hAnsi="Times New Roman" w:cs="Times New Roman"/>
          <w:color w:val="000000"/>
          <w:sz w:val="27"/>
          <w:szCs w:val="27"/>
          <w:lang w:eastAsia="ru-RU"/>
        </w:rPr>
        <w:pict>
          <v:shape id="_x0000_i1032"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14.4pt;height:17.3pt"/>
        </w:pict>
      </w:r>
      <w:r w:rsidRPr="009414C6">
        <w:rPr>
          <w:rFonts w:ascii="Times New Roman" w:eastAsia="Times New Roman" w:hAnsi="Times New Roman" w:cs="Times New Roman"/>
          <w:color w:val="000000"/>
          <w:sz w:val="27"/>
          <w:szCs w:val="27"/>
          <w:lang w:eastAsia="ru-RU"/>
        </w:rPr>
        <w:t xml:space="preserve">), </w:t>
      </w:r>
      <w:proofErr w:type="gramEnd"/>
      <w:r w:rsidRPr="009414C6">
        <w:rPr>
          <w:rFonts w:ascii="Times New Roman" w:eastAsia="Times New Roman" w:hAnsi="Times New Roman" w:cs="Times New Roman"/>
          <w:color w:val="000000"/>
          <w:sz w:val="27"/>
          <w:szCs w:val="27"/>
          <w:lang w:eastAsia="ru-RU"/>
        </w:rPr>
        <w:t>рассчитывается по формуле:</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870075" cy="637540"/>
            <wp:effectExtent l="19050" t="0" r="0" b="0"/>
            <wp:docPr id="10" name="Рисунок 10"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28" cstate="print"/>
                    <a:srcRect/>
                    <a:stretch>
                      <a:fillRect/>
                    </a:stretch>
                  </pic:blipFill>
                  <pic:spPr bwMode="auto">
                    <a:xfrm>
                      <a:off x="0" y="0"/>
                      <a:ext cx="1870075" cy="63754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t>где:</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pict>
          <v:shape id="_x0000_i1033"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19pt;height:17.3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доля средней стоимости валовой продукции растениеводства, животноводства и пищевой продукции, произведенной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за 3 года, </w:t>
      </w:r>
      <w:proofErr w:type="gramStart"/>
      <w:r w:rsidRPr="009414C6">
        <w:rPr>
          <w:rFonts w:ascii="Times New Roman" w:eastAsia="Times New Roman" w:hAnsi="Times New Roman" w:cs="Times New Roman"/>
          <w:color w:val="000000"/>
          <w:sz w:val="27"/>
          <w:szCs w:val="27"/>
          <w:lang w:eastAsia="ru-RU"/>
        </w:rPr>
        <w:t>предшествующих</w:t>
      </w:r>
      <w:proofErr w:type="gramEnd"/>
      <w:r w:rsidRPr="009414C6">
        <w:rPr>
          <w:rFonts w:ascii="Times New Roman" w:eastAsia="Times New Roman" w:hAnsi="Times New Roman" w:cs="Times New Roman"/>
          <w:color w:val="000000"/>
          <w:sz w:val="27"/>
          <w:szCs w:val="27"/>
          <w:lang w:eastAsia="ru-RU"/>
        </w:rPr>
        <w:t xml:space="preserve"> текущему финансовому году, в средней стоимости валовой продукции растениеводства, животноводства и пищевой продукции, произведенной в Российской Федерации за 3 года, предшествующих текущему финансовому году;</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pict>
          <v:shape id="_x0000_i1034"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0.15pt;height:17.3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доля остатка ссудной задолженности по краткосрочным кредитам, полученным до 31 декабря 2016 года,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общем объеме остатка ссудной задолженности по краткосрочным кредитам, полученным до 31 декабря 2016 года, в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10. </w:t>
      </w:r>
      <w:proofErr w:type="gramStart"/>
      <w:r w:rsidRPr="009414C6">
        <w:rPr>
          <w:rFonts w:ascii="Times New Roman" w:eastAsia="Times New Roman" w:hAnsi="Times New Roman" w:cs="Times New Roman"/>
          <w:color w:val="000000"/>
          <w:sz w:val="27"/>
          <w:szCs w:val="27"/>
          <w:lang w:eastAsia="ru-RU"/>
        </w:rPr>
        <w:t xml:space="preserve">Доля средней стоимости валовой продукции растениеводства, животноводства и пищевой продукции, произведенной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за 3 года, предшествующих текущему финансовому году, в средней стоимости валовой продукции растениеводства, животноводства и пищевой продукции, произведенной в Российской Федерации за 3 года, предшествующих текущему финансовому году (</w:t>
      </w:r>
      <w:r w:rsidRPr="009414C6">
        <w:rPr>
          <w:rFonts w:ascii="Times New Roman" w:eastAsia="Times New Roman" w:hAnsi="Times New Roman" w:cs="Times New Roman"/>
          <w:color w:val="000000"/>
          <w:sz w:val="27"/>
          <w:szCs w:val="27"/>
          <w:lang w:eastAsia="ru-RU"/>
        </w:rPr>
        <w:pict>
          <v:shape id="_x0000_i1035"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19pt;height:17.3pt"/>
        </w:pict>
      </w:r>
      <w:r w:rsidRPr="009414C6">
        <w:rPr>
          <w:rFonts w:ascii="Times New Roman" w:eastAsia="Times New Roman" w:hAnsi="Times New Roman" w:cs="Times New Roman"/>
          <w:color w:val="000000"/>
          <w:sz w:val="27"/>
          <w:szCs w:val="27"/>
          <w:lang w:eastAsia="ru-RU"/>
        </w:rPr>
        <w:t>), рассчитывается на основании данных Федеральной службы государственной статистики по формуле:</w:t>
      </w:r>
      <w:r w:rsidRPr="009414C6">
        <w:rPr>
          <w:rFonts w:ascii="Times New Roman" w:eastAsia="Times New Roman" w:hAnsi="Times New Roman" w:cs="Times New Roman"/>
          <w:color w:val="000000"/>
          <w:sz w:val="27"/>
          <w:szCs w:val="27"/>
          <w:lang w:eastAsia="ru-RU"/>
        </w:rPr>
        <w:br/>
      </w:r>
      <w:proofErr w:type="gramEnd"/>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690370" cy="429260"/>
            <wp:effectExtent l="19050" t="0" r="5080" b="0"/>
            <wp:docPr id="14" name="Рисунок 14"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29" cstate="print"/>
                    <a:srcRect/>
                    <a:stretch>
                      <a:fillRect/>
                    </a:stretch>
                  </pic:blipFill>
                  <pic:spPr bwMode="auto">
                    <a:xfrm>
                      <a:off x="0" y="0"/>
                      <a:ext cx="1690370" cy="42926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lastRenderedPageBreak/>
        <w:br/>
        <w:t>где:</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pict>
          <v:shape id="_x0000_i1036"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4.75pt;height:19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средняя стоимость валовой продукции растениеводства, животноводства и пищевой продукции, произведенной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за 3 года, предшествующих текущему финансовому году;</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proofErr w:type="spellStart"/>
      <w:r w:rsidRPr="009414C6">
        <w:rPr>
          <w:rFonts w:ascii="Times New Roman" w:eastAsia="Times New Roman" w:hAnsi="Times New Roman" w:cs="Times New Roman"/>
          <w:color w:val="000000"/>
          <w:sz w:val="27"/>
          <w:szCs w:val="27"/>
          <w:lang w:eastAsia="ru-RU"/>
        </w:rPr>
        <w:t>k</w:t>
      </w:r>
      <w:proofErr w:type="spellEnd"/>
      <w:r w:rsidRPr="009414C6">
        <w:rPr>
          <w:rFonts w:ascii="Times New Roman" w:eastAsia="Times New Roman" w:hAnsi="Times New Roman" w:cs="Times New Roman"/>
          <w:color w:val="000000"/>
          <w:sz w:val="27"/>
          <w:szCs w:val="27"/>
          <w:lang w:eastAsia="ru-RU"/>
        </w:rPr>
        <w:t xml:space="preserve"> - коэффициент увеличения показателя i-го субъекта Российской Федерации. Для Республики Крым, г</w:t>
      </w:r>
      <w:proofErr w:type="gramStart"/>
      <w:r w:rsidRPr="009414C6">
        <w:rPr>
          <w:rFonts w:ascii="Times New Roman" w:eastAsia="Times New Roman" w:hAnsi="Times New Roman" w:cs="Times New Roman"/>
          <w:color w:val="000000"/>
          <w:sz w:val="27"/>
          <w:szCs w:val="27"/>
          <w:lang w:eastAsia="ru-RU"/>
        </w:rPr>
        <w:t>.С</w:t>
      </w:r>
      <w:proofErr w:type="gramEnd"/>
      <w:r w:rsidRPr="009414C6">
        <w:rPr>
          <w:rFonts w:ascii="Times New Roman" w:eastAsia="Times New Roman" w:hAnsi="Times New Roman" w:cs="Times New Roman"/>
          <w:color w:val="000000"/>
          <w:sz w:val="27"/>
          <w:szCs w:val="27"/>
          <w:lang w:eastAsia="ru-RU"/>
        </w:rPr>
        <w:t>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области, Брянской области, Владимирской области, Вологодской области, Ивановской области, Калининградской области, Калужской области, Кировской области, Костромской области, Ленинградской области, Московской области, Мурманской области, Нижегородской области, Новгородской области, Орловской области, Псковской области, Рязанской области, Свердловской области, Смоленской области, Тверской области, Тульской области, Ярославской области, Ненецкого автономного округа, значение коэффициента равно 1,2, для других субъектов Российской Федерации - 1.</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11. </w:t>
      </w:r>
      <w:proofErr w:type="gramStart"/>
      <w:r w:rsidRPr="009414C6">
        <w:rPr>
          <w:rFonts w:ascii="Times New Roman" w:eastAsia="Times New Roman" w:hAnsi="Times New Roman" w:cs="Times New Roman"/>
          <w:color w:val="000000"/>
          <w:sz w:val="27"/>
          <w:szCs w:val="27"/>
          <w:lang w:eastAsia="ru-RU"/>
        </w:rPr>
        <w:t xml:space="preserve">Доля остатка ссудной задолженности по краткосрочным кредитам, полученным до 31 декабря 2016 года,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общем объеме остатка ссудной задолженности по краткосрочным кредитам, полученным до 31 декабря 2016 года, в Российской Федерации (</w:t>
      </w:r>
      <w:r w:rsidRPr="009414C6">
        <w:rPr>
          <w:rFonts w:ascii="Times New Roman" w:eastAsia="Times New Roman" w:hAnsi="Times New Roman" w:cs="Times New Roman"/>
          <w:color w:val="000000"/>
          <w:sz w:val="27"/>
          <w:szCs w:val="27"/>
          <w:lang w:eastAsia="ru-RU"/>
        </w:rPr>
        <w:pict>
          <v:shape id="_x0000_i1037"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0.15pt;height:17.3pt"/>
        </w:pict>
      </w:r>
      <w:r w:rsidRPr="009414C6">
        <w:rPr>
          <w:rFonts w:ascii="Times New Roman" w:eastAsia="Times New Roman" w:hAnsi="Times New Roman" w:cs="Times New Roman"/>
          <w:color w:val="000000"/>
          <w:sz w:val="27"/>
          <w:szCs w:val="27"/>
          <w:lang w:eastAsia="ru-RU"/>
        </w:rPr>
        <w:t>) рассчитывается на основании данных, представленных уполномоченным органом по состоянию на 1 июля текущего финансового года по форме, утвержденной Министерством сельского хозяйства Российской Федерации, по</w:t>
      </w:r>
      <w:proofErr w:type="gramEnd"/>
      <w:r w:rsidRPr="009414C6">
        <w:rPr>
          <w:rFonts w:ascii="Times New Roman" w:eastAsia="Times New Roman" w:hAnsi="Times New Roman" w:cs="Times New Roman"/>
          <w:color w:val="000000"/>
          <w:sz w:val="27"/>
          <w:szCs w:val="27"/>
          <w:lang w:eastAsia="ru-RU"/>
        </w:rPr>
        <w:t xml:space="preserve"> формуле:</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793875" cy="429260"/>
            <wp:effectExtent l="19050" t="0" r="0" b="0"/>
            <wp:docPr id="17" name="Рисунок 17"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30" cstate="print"/>
                    <a:srcRect/>
                    <a:stretch>
                      <a:fillRect/>
                    </a:stretch>
                  </pic:blipFill>
                  <pic:spPr bwMode="auto">
                    <a:xfrm>
                      <a:off x="0" y="0"/>
                      <a:ext cx="1793875" cy="42926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t>где</w: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pict>
          <v:shape id="_x0000_i1038"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7.05pt;height:20.15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остаток ссудной задолженности по краткосрочным кредитам, полученным до 31 декабря 2016 года,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12. Доля i-го субъекта Российской Федерации в численности поголовья сельскохозяйственных животных</w:t>
      </w:r>
      <w:proofErr w:type="gramStart"/>
      <w:r w:rsidRPr="009414C6">
        <w:rPr>
          <w:rFonts w:ascii="Times New Roman" w:eastAsia="Times New Roman" w:hAnsi="Times New Roman" w:cs="Times New Roman"/>
          <w:color w:val="000000"/>
          <w:sz w:val="27"/>
          <w:szCs w:val="27"/>
          <w:lang w:eastAsia="ru-RU"/>
        </w:rPr>
        <w:t xml:space="preserve"> (</w:t>
      </w:r>
      <w:r w:rsidRPr="009414C6">
        <w:rPr>
          <w:rFonts w:ascii="Times New Roman" w:eastAsia="Times New Roman" w:hAnsi="Times New Roman" w:cs="Times New Roman"/>
          <w:color w:val="000000"/>
          <w:sz w:val="27"/>
          <w:szCs w:val="27"/>
          <w:lang w:eastAsia="ru-RU"/>
        </w:rPr>
        <w:pict>
          <v:shape id="_x0000_i1039"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14.4pt;height:17.3pt"/>
        </w:pict>
      </w:r>
      <w:r w:rsidRPr="009414C6">
        <w:rPr>
          <w:rFonts w:ascii="Times New Roman" w:eastAsia="Times New Roman" w:hAnsi="Times New Roman" w:cs="Times New Roman"/>
          <w:color w:val="000000"/>
          <w:sz w:val="27"/>
          <w:szCs w:val="27"/>
          <w:lang w:eastAsia="ru-RU"/>
        </w:rPr>
        <w:t xml:space="preserve">), </w:t>
      </w:r>
      <w:proofErr w:type="gramEnd"/>
      <w:r w:rsidRPr="009414C6">
        <w:rPr>
          <w:rFonts w:ascii="Times New Roman" w:eastAsia="Times New Roman" w:hAnsi="Times New Roman" w:cs="Times New Roman"/>
          <w:color w:val="000000"/>
          <w:sz w:val="27"/>
          <w:szCs w:val="27"/>
          <w:lang w:eastAsia="ru-RU"/>
        </w:rPr>
        <w:t>рассчитывается по формуле:</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2715260" cy="637540"/>
            <wp:effectExtent l="19050" t="0" r="8890" b="0"/>
            <wp:docPr id="20" name="Рисунок 20"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31" cstate="print"/>
                    <a:srcRect/>
                    <a:stretch>
                      <a:fillRect/>
                    </a:stretch>
                  </pic:blipFill>
                  <pic:spPr bwMode="auto">
                    <a:xfrm>
                      <a:off x="0" y="0"/>
                      <a:ext cx="2715260" cy="63754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t>где:</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pict>
          <v:shape id="_x0000_i1040"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0.15pt;height:17.85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доля численности условного маточного племенного поголовья сельскохозяйственных животных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общей численности условного маточного племенного поголовья сельскохозяйственных животных в Российской Федерации;</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pict>
          <v:shape id="_x0000_i1041"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0.15pt;height:17.3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w:t>
      </w:r>
      <w:proofErr w:type="gramStart"/>
      <w:r w:rsidRPr="009414C6">
        <w:rPr>
          <w:rFonts w:ascii="Times New Roman" w:eastAsia="Times New Roman" w:hAnsi="Times New Roman" w:cs="Times New Roman"/>
          <w:color w:val="000000"/>
          <w:sz w:val="27"/>
          <w:szCs w:val="27"/>
          <w:lang w:eastAsia="ru-RU"/>
        </w:rPr>
        <w:t xml:space="preserve">доля численности маточного поголовья овец и коз,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общей численности маточного поголовья овец и коз,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Российской Федерации;</w:t>
      </w:r>
      <w:proofErr w:type="gramEnd"/>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pict>
          <v:shape id="_x0000_i1042"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0.15pt;height:17.85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доля </w:t>
      </w:r>
      <w:proofErr w:type="gramStart"/>
      <w:r w:rsidRPr="009414C6">
        <w:rPr>
          <w:rFonts w:ascii="Times New Roman" w:eastAsia="Times New Roman" w:hAnsi="Times New Roman" w:cs="Times New Roman"/>
          <w:color w:val="000000"/>
          <w:sz w:val="27"/>
          <w:szCs w:val="27"/>
          <w:lang w:eastAsia="ru-RU"/>
        </w:rPr>
        <w:t>прироста численности товарного поголовья коров специализированных мясных пород</w:t>
      </w:r>
      <w:proofErr w:type="gramEnd"/>
      <w:r w:rsidRPr="009414C6">
        <w:rPr>
          <w:rFonts w:ascii="Times New Roman" w:eastAsia="Times New Roman" w:hAnsi="Times New Roman" w:cs="Times New Roman"/>
          <w:color w:val="000000"/>
          <w:sz w:val="27"/>
          <w:szCs w:val="27"/>
          <w:lang w:eastAsia="ru-RU"/>
        </w:rPr>
        <w:t xml:space="preserve"> в сельскохозяйственных организациях, крестьянских (фермерских) хозяйствах, включая индивидуальных предпринимателей,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общем приросте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13. Доля численности условного маточного племенного поголовья сельскохозяйственных животных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общей численности условного маточного племенного поголовья сельскохозяйственных животных в субъектах Российской Федерации</w:t>
      </w:r>
      <w:proofErr w:type="gramStart"/>
      <w:r w:rsidRPr="009414C6">
        <w:rPr>
          <w:rFonts w:ascii="Times New Roman" w:eastAsia="Times New Roman" w:hAnsi="Times New Roman" w:cs="Times New Roman"/>
          <w:color w:val="000000"/>
          <w:sz w:val="27"/>
          <w:szCs w:val="27"/>
          <w:lang w:eastAsia="ru-RU"/>
        </w:rPr>
        <w:t xml:space="preserve"> (</w:t>
      </w:r>
      <w:r w:rsidRPr="009414C6">
        <w:rPr>
          <w:rFonts w:ascii="Times New Roman" w:eastAsia="Times New Roman" w:hAnsi="Times New Roman" w:cs="Times New Roman"/>
          <w:color w:val="000000"/>
          <w:sz w:val="27"/>
          <w:szCs w:val="27"/>
          <w:lang w:eastAsia="ru-RU"/>
        </w:rPr>
        <w:pict>
          <v:shape id="_x0000_i1043"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0.15pt;height:17.85pt"/>
        </w:pict>
      </w:r>
      <w:r w:rsidRPr="009414C6">
        <w:rPr>
          <w:rFonts w:ascii="Times New Roman" w:eastAsia="Times New Roman" w:hAnsi="Times New Roman" w:cs="Times New Roman"/>
          <w:color w:val="000000"/>
          <w:sz w:val="27"/>
          <w:szCs w:val="27"/>
          <w:lang w:eastAsia="ru-RU"/>
        </w:rPr>
        <w:t xml:space="preserve">) </w:t>
      </w:r>
      <w:proofErr w:type="gramEnd"/>
      <w:r w:rsidRPr="009414C6">
        <w:rPr>
          <w:rFonts w:ascii="Times New Roman" w:eastAsia="Times New Roman" w:hAnsi="Times New Roman" w:cs="Times New Roman"/>
          <w:color w:val="000000"/>
          <w:sz w:val="27"/>
          <w:szCs w:val="27"/>
          <w:lang w:eastAsia="ru-RU"/>
        </w:rPr>
        <w:t>рассчитывается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898015" cy="429260"/>
            <wp:effectExtent l="19050" t="0" r="6985" b="0"/>
            <wp:docPr id="25" name="Рисунок 25"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32" cstate="print"/>
                    <a:srcRect/>
                    <a:stretch>
                      <a:fillRect/>
                    </a:stretch>
                  </pic:blipFill>
                  <pic:spPr bwMode="auto">
                    <a:xfrm>
                      <a:off x="0" y="0"/>
                      <a:ext cx="1898015" cy="42926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t>где</w:t>
      </w:r>
      <w:r w:rsidRPr="009414C6">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422275" cy="228600"/>
            <wp:effectExtent l="19050" t="0" r="0" b="0"/>
            <wp:docPr id="26" name="Рисунок 26"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33" cstate="print"/>
                    <a:srcRect/>
                    <a:stretch>
                      <a:fillRect/>
                    </a:stretch>
                  </pic:blipFill>
                  <pic:spPr bwMode="auto">
                    <a:xfrm>
                      <a:off x="0" y="0"/>
                      <a:ext cx="422275" cy="22860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численность условного маточного племенного поголовья </w:t>
      </w:r>
      <w:r w:rsidRPr="009414C6">
        <w:rPr>
          <w:rFonts w:ascii="Times New Roman" w:eastAsia="Times New Roman" w:hAnsi="Times New Roman" w:cs="Times New Roman"/>
          <w:color w:val="000000"/>
          <w:sz w:val="27"/>
          <w:szCs w:val="27"/>
          <w:lang w:eastAsia="ru-RU"/>
        </w:rPr>
        <w:lastRenderedPageBreak/>
        <w:t xml:space="preserve">сельскохозяйственных животных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14. </w:t>
      </w:r>
      <w:proofErr w:type="gramStart"/>
      <w:r w:rsidRPr="009414C6">
        <w:rPr>
          <w:rFonts w:ascii="Times New Roman" w:eastAsia="Times New Roman" w:hAnsi="Times New Roman" w:cs="Times New Roman"/>
          <w:color w:val="000000"/>
          <w:sz w:val="27"/>
          <w:szCs w:val="27"/>
          <w:lang w:eastAsia="ru-RU"/>
        </w:rPr>
        <w:t xml:space="preserve">Доля численности маточного поголовья овец и коз,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общей численности маточного поголовья овец и коз,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Российской Федерации (</w:t>
      </w:r>
      <w:r w:rsidRPr="009414C6">
        <w:rPr>
          <w:rFonts w:ascii="Times New Roman" w:eastAsia="Times New Roman" w:hAnsi="Times New Roman" w:cs="Times New Roman"/>
          <w:color w:val="000000"/>
          <w:sz w:val="27"/>
          <w:szCs w:val="27"/>
          <w:lang w:eastAsia="ru-RU"/>
        </w:rPr>
        <w:pict>
          <v:shape id="_x0000_i1044"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0.15pt;height:17.3pt"/>
        </w:pict>
      </w:r>
      <w:r w:rsidRPr="009414C6">
        <w:rPr>
          <w:rFonts w:ascii="Times New Roman" w:eastAsia="Times New Roman" w:hAnsi="Times New Roman" w:cs="Times New Roman"/>
          <w:color w:val="000000"/>
          <w:sz w:val="27"/>
          <w:szCs w:val="27"/>
          <w:lang w:eastAsia="ru-RU"/>
        </w:rPr>
        <w:t>) рассчитывается на основании</w:t>
      </w:r>
      <w:proofErr w:type="gramEnd"/>
      <w:r w:rsidRPr="009414C6">
        <w:rPr>
          <w:rFonts w:ascii="Times New Roman" w:eastAsia="Times New Roman" w:hAnsi="Times New Roman" w:cs="Times New Roman"/>
          <w:color w:val="000000"/>
          <w:sz w:val="27"/>
          <w:szCs w:val="27"/>
          <w:lang w:eastAsia="ru-RU"/>
        </w:rPr>
        <w:t xml:space="preserve"> данных Федеральной службы государственной статистики за отчетный финансовый год по формуле:</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932940" cy="429260"/>
            <wp:effectExtent l="19050" t="0" r="0" b="0"/>
            <wp:docPr id="28" name="Рисунок 28"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34" cstate="print"/>
                    <a:srcRect/>
                    <a:stretch>
                      <a:fillRect/>
                    </a:stretch>
                  </pic:blipFill>
                  <pic:spPr bwMode="auto">
                    <a:xfrm>
                      <a:off x="0" y="0"/>
                      <a:ext cx="1932940" cy="42926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t>где</w:t>
      </w:r>
      <w:r w:rsidRPr="009414C6">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422275" cy="228600"/>
            <wp:effectExtent l="19050" t="0" r="0" b="0"/>
            <wp:docPr id="29" name="Рисунок 29"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35" cstate="print"/>
                    <a:srcRect/>
                    <a:stretch>
                      <a:fillRect/>
                    </a:stretch>
                  </pic:blipFill>
                  <pic:spPr bwMode="auto">
                    <a:xfrm>
                      <a:off x="0" y="0"/>
                      <a:ext cx="422275" cy="22860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численность маточного поголовья овец и коз,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15. </w:t>
      </w:r>
      <w:proofErr w:type="gramStart"/>
      <w:r w:rsidRPr="009414C6">
        <w:rPr>
          <w:rFonts w:ascii="Times New Roman" w:eastAsia="Times New Roman" w:hAnsi="Times New Roman" w:cs="Times New Roman"/>
          <w:color w:val="000000"/>
          <w:sz w:val="27"/>
          <w:szCs w:val="27"/>
          <w:lang w:eastAsia="ru-RU"/>
        </w:rPr>
        <w:t xml:space="preserve">Доля прироста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общем приросте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Российской Федерации (</w:t>
      </w:r>
      <w:r w:rsidRPr="009414C6">
        <w:rPr>
          <w:rFonts w:ascii="Times New Roman" w:eastAsia="Times New Roman" w:hAnsi="Times New Roman" w:cs="Times New Roman"/>
          <w:color w:val="000000"/>
          <w:sz w:val="27"/>
          <w:szCs w:val="27"/>
          <w:lang w:eastAsia="ru-RU"/>
        </w:rPr>
        <w:pict>
          <v:shape id="_x0000_i1045"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0.15pt;height:17.85pt"/>
        </w:pict>
      </w:r>
      <w:r w:rsidRPr="009414C6">
        <w:rPr>
          <w:rFonts w:ascii="Times New Roman" w:eastAsia="Times New Roman" w:hAnsi="Times New Roman" w:cs="Times New Roman"/>
          <w:color w:val="000000"/>
          <w:sz w:val="27"/>
          <w:szCs w:val="27"/>
          <w:lang w:eastAsia="ru-RU"/>
        </w:rPr>
        <w:t>) рассчитывается на основании данных, представленных уполномоченным органом за отчетный финансовый год, по форме, утвержденной Министерством</w:t>
      </w:r>
      <w:proofErr w:type="gramEnd"/>
      <w:r w:rsidRPr="009414C6">
        <w:rPr>
          <w:rFonts w:ascii="Times New Roman" w:eastAsia="Times New Roman" w:hAnsi="Times New Roman" w:cs="Times New Roman"/>
          <w:color w:val="000000"/>
          <w:sz w:val="27"/>
          <w:szCs w:val="27"/>
          <w:lang w:eastAsia="ru-RU"/>
        </w:rPr>
        <w:t xml:space="preserve"> сельского хозяйства Российской Федерации, по формуле:</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752600" cy="429260"/>
            <wp:effectExtent l="19050" t="0" r="0" b="0"/>
            <wp:docPr id="31" name="Рисунок 31"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36" cstate="print"/>
                    <a:srcRect/>
                    <a:stretch>
                      <a:fillRect/>
                    </a:stretch>
                  </pic:blipFill>
                  <pic:spPr bwMode="auto">
                    <a:xfrm>
                      <a:off x="0" y="0"/>
                      <a:ext cx="1752600" cy="42926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lastRenderedPageBreak/>
        <w:br/>
        <w:t>где</w: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pict>
          <v:shape id="_x0000_i1046"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7.05pt;height:19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прирост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16. Доля i-го субъекта Российской Федерации в размере площадей под сельскохозяйственными культурами</w:t>
      </w:r>
      <w:proofErr w:type="gramStart"/>
      <w:r w:rsidRPr="009414C6">
        <w:rPr>
          <w:rFonts w:ascii="Times New Roman" w:eastAsia="Times New Roman" w:hAnsi="Times New Roman" w:cs="Times New Roman"/>
          <w:color w:val="000000"/>
          <w:sz w:val="27"/>
          <w:szCs w:val="27"/>
          <w:lang w:eastAsia="ru-RU"/>
        </w:rPr>
        <w:t xml:space="preserve"> (</w:t>
      </w:r>
      <w:r w:rsidRPr="009414C6">
        <w:rPr>
          <w:rFonts w:ascii="Times New Roman" w:eastAsia="Times New Roman" w:hAnsi="Times New Roman" w:cs="Times New Roman"/>
          <w:color w:val="000000"/>
          <w:sz w:val="27"/>
          <w:szCs w:val="27"/>
          <w:lang w:eastAsia="ru-RU"/>
        </w:rPr>
        <w:pict>
          <v:shape id="_x0000_i1047"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12.65pt;height:17.3pt"/>
        </w:pict>
      </w:r>
      <w:r w:rsidRPr="009414C6">
        <w:rPr>
          <w:rFonts w:ascii="Times New Roman" w:eastAsia="Times New Roman" w:hAnsi="Times New Roman" w:cs="Times New Roman"/>
          <w:color w:val="000000"/>
          <w:sz w:val="27"/>
          <w:szCs w:val="27"/>
          <w:lang w:eastAsia="ru-RU"/>
        </w:rPr>
        <w:t xml:space="preserve">) </w:t>
      </w:r>
      <w:proofErr w:type="gramEnd"/>
      <w:r w:rsidRPr="009414C6">
        <w:rPr>
          <w:rFonts w:ascii="Times New Roman" w:eastAsia="Times New Roman" w:hAnsi="Times New Roman" w:cs="Times New Roman"/>
          <w:color w:val="000000"/>
          <w:sz w:val="27"/>
          <w:szCs w:val="27"/>
          <w:lang w:eastAsia="ru-RU"/>
        </w:rPr>
        <w:t>рассчитывается по формуле:</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553460" cy="637540"/>
            <wp:effectExtent l="19050" t="0" r="8890" b="0"/>
            <wp:docPr id="34" name="Рисунок 34"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37" cstate="print"/>
                    <a:srcRect/>
                    <a:stretch>
                      <a:fillRect/>
                    </a:stretch>
                  </pic:blipFill>
                  <pic:spPr bwMode="auto">
                    <a:xfrm>
                      <a:off x="0" y="0"/>
                      <a:ext cx="3553460" cy="63754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t>где:</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pict>
          <v:shape id="_x0000_i1048"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0.15pt;height:17.85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доля площади, засеваемой элитными семенами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общей площади, засеваемой элитными семенами в Российской Федерации;</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pict>
          <v:shape id="_x0000_i1049"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0.15pt;height:17.85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доля площади </w:t>
      </w:r>
      <w:proofErr w:type="spellStart"/>
      <w:r w:rsidRPr="009414C6">
        <w:rPr>
          <w:rFonts w:ascii="Times New Roman" w:eastAsia="Times New Roman" w:hAnsi="Times New Roman" w:cs="Times New Roman"/>
          <w:color w:val="000000"/>
          <w:sz w:val="27"/>
          <w:szCs w:val="27"/>
          <w:lang w:eastAsia="ru-RU"/>
        </w:rPr>
        <w:t>низкопродуктивной</w:t>
      </w:r>
      <w:proofErr w:type="spellEnd"/>
      <w:r w:rsidRPr="009414C6">
        <w:rPr>
          <w:rFonts w:ascii="Times New Roman" w:eastAsia="Times New Roman" w:hAnsi="Times New Roman" w:cs="Times New Roman"/>
          <w:color w:val="000000"/>
          <w:sz w:val="27"/>
          <w:szCs w:val="27"/>
          <w:lang w:eastAsia="ru-RU"/>
        </w:rPr>
        <w:t xml:space="preserve"> пашни (чистых паров) и посевной площади кормовых культур в районах Крайнего Севера и приравненных к ним местностях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общей площади </w:t>
      </w:r>
      <w:proofErr w:type="spellStart"/>
      <w:r w:rsidRPr="009414C6">
        <w:rPr>
          <w:rFonts w:ascii="Times New Roman" w:eastAsia="Times New Roman" w:hAnsi="Times New Roman" w:cs="Times New Roman"/>
          <w:color w:val="000000"/>
          <w:sz w:val="27"/>
          <w:szCs w:val="27"/>
          <w:lang w:eastAsia="ru-RU"/>
        </w:rPr>
        <w:t>низкопродуктивной</w:t>
      </w:r>
      <w:proofErr w:type="spellEnd"/>
      <w:r w:rsidRPr="009414C6">
        <w:rPr>
          <w:rFonts w:ascii="Times New Roman" w:eastAsia="Times New Roman" w:hAnsi="Times New Roman" w:cs="Times New Roman"/>
          <w:color w:val="000000"/>
          <w:sz w:val="27"/>
          <w:szCs w:val="27"/>
          <w:lang w:eastAsia="ru-RU"/>
        </w:rPr>
        <w:t xml:space="preserve"> пашни (чистых паров) и посевной площади кормовых культур в районах Крайнего Севера и приравненных к ним местностях в Российской Федерации;</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pict>
          <v:shape id="_x0000_i1050"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0.15pt;height:17.85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доля площади многолетних насаждений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общей площади многолетних насаждений в Российской Федерации;</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pict>
          <v:shape id="_x0000_i1051"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0.15pt;height:17.85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доля площади виноградников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общей площади виноградников в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17. Доля площади, засеваемой элитными семенами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общей площади, засеваемой элитными семенами в Российской Федерации</w:t>
      </w:r>
      <w:proofErr w:type="gramStart"/>
      <w:r w:rsidRPr="009414C6">
        <w:rPr>
          <w:rFonts w:ascii="Times New Roman" w:eastAsia="Times New Roman" w:hAnsi="Times New Roman" w:cs="Times New Roman"/>
          <w:color w:val="000000"/>
          <w:sz w:val="27"/>
          <w:szCs w:val="27"/>
          <w:lang w:eastAsia="ru-RU"/>
        </w:rPr>
        <w:t xml:space="preserve"> (</w:t>
      </w:r>
      <w:r w:rsidRPr="009414C6">
        <w:rPr>
          <w:rFonts w:ascii="Times New Roman" w:eastAsia="Times New Roman" w:hAnsi="Times New Roman" w:cs="Times New Roman"/>
          <w:color w:val="000000"/>
          <w:sz w:val="27"/>
          <w:szCs w:val="27"/>
          <w:lang w:eastAsia="ru-RU"/>
        </w:rPr>
        <w:pict>
          <v:shape id="_x0000_i1052"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0.15pt;height:17.85pt"/>
        </w:pict>
      </w:r>
      <w:r w:rsidRPr="009414C6">
        <w:rPr>
          <w:rFonts w:ascii="Times New Roman" w:eastAsia="Times New Roman" w:hAnsi="Times New Roman" w:cs="Times New Roman"/>
          <w:color w:val="000000"/>
          <w:sz w:val="27"/>
          <w:szCs w:val="27"/>
          <w:lang w:eastAsia="ru-RU"/>
        </w:rPr>
        <w:t xml:space="preserve">), </w:t>
      </w:r>
      <w:proofErr w:type="gramEnd"/>
      <w:r w:rsidRPr="009414C6">
        <w:rPr>
          <w:rFonts w:ascii="Times New Roman" w:eastAsia="Times New Roman" w:hAnsi="Times New Roman" w:cs="Times New Roman"/>
          <w:color w:val="000000"/>
          <w:sz w:val="27"/>
          <w:szCs w:val="27"/>
          <w:lang w:eastAsia="ru-RU"/>
        </w:rPr>
        <w:t>рассчитывается на основании данных, представленных уполномоченным органом по состоянию на 1 июля текущего финансового года, по форме, утвержденной Министерством сельского хозяйства Российской Федерации, по формуле:</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1628140" cy="429260"/>
            <wp:effectExtent l="19050" t="0" r="0" b="0"/>
            <wp:docPr id="40" name="Рисунок 40"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38" cstate="print"/>
                    <a:srcRect/>
                    <a:stretch>
                      <a:fillRect/>
                    </a:stretch>
                  </pic:blipFill>
                  <pic:spPr bwMode="auto">
                    <a:xfrm>
                      <a:off x="0" y="0"/>
                      <a:ext cx="1628140" cy="42926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t>где</w: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pict>
          <v:shape id="_x0000_i1053"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0.75pt;height:17.85pt"/>
        </w:pict>
      </w:r>
      <w:r w:rsidRPr="009414C6">
        <w:rPr>
          <w:rFonts w:ascii="Times New Roman" w:eastAsia="Times New Roman" w:hAnsi="Times New Roman" w:cs="Times New Roman"/>
          <w:color w:val="000000"/>
          <w:sz w:val="27"/>
          <w:szCs w:val="27"/>
          <w:lang w:eastAsia="ru-RU"/>
        </w:rPr>
        <w:t xml:space="preserve">- площадь, засеваемая элитными семенами в соответствии с перечнем культур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18. </w:t>
      </w:r>
      <w:proofErr w:type="gramStart"/>
      <w:r w:rsidRPr="009414C6">
        <w:rPr>
          <w:rFonts w:ascii="Times New Roman" w:eastAsia="Times New Roman" w:hAnsi="Times New Roman" w:cs="Times New Roman"/>
          <w:color w:val="000000"/>
          <w:sz w:val="27"/>
          <w:szCs w:val="27"/>
          <w:lang w:eastAsia="ru-RU"/>
        </w:rPr>
        <w:t xml:space="preserve">Доля площади </w:t>
      </w:r>
      <w:proofErr w:type="spellStart"/>
      <w:r w:rsidRPr="009414C6">
        <w:rPr>
          <w:rFonts w:ascii="Times New Roman" w:eastAsia="Times New Roman" w:hAnsi="Times New Roman" w:cs="Times New Roman"/>
          <w:color w:val="000000"/>
          <w:sz w:val="27"/>
          <w:szCs w:val="27"/>
          <w:lang w:eastAsia="ru-RU"/>
        </w:rPr>
        <w:t>низкопродуктивной</w:t>
      </w:r>
      <w:proofErr w:type="spellEnd"/>
      <w:r w:rsidRPr="009414C6">
        <w:rPr>
          <w:rFonts w:ascii="Times New Roman" w:eastAsia="Times New Roman" w:hAnsi="Times New Roman" w:cs="Times New Roman"/>
          <w:color w:val="000000"/>
          <w:sz w:val="27"/>
          <w:szCs w:val="27"/>
          <w:lang w:eastAsia="ru-RU"/>
        </w:rPr>
        <w:t xml:space="preserve"> пашни (чистых паров) и посевной площади кормовых культур в районах Крайнего Севера и приравненных к ним местностях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общей площади </w:t>
      </w:r>
      <w:proofErr w:type="spellStart"/>
      <w:r w:rsidRPr="009414C6">
        <w:rPr>
          <w:rFonts w:ascii="Times New Roman" w:eastAsia="Times New Roman" w:hAnsi="Times New Roman" w:cs="Times New Roman"/>
          <w:color w:val="000000"/>
          <w:sz w:val="27"/>
          <w:szCs w:val="27"/>
          <w:lang w:eastAsia="ru-RU"/>
        </w:rPr>
        <w:t>низкопродуктивной</w:t>
      </w:r>
      <w:proofErr w:type="spellEnd"/>
      <w:r w:rsidRPr="009414C6">
        <w:rPr>
          <w:rFonts w:ascii="Times New Roman" w:eastAsia="Times New Roman" w:hAnsi="Times New Roman" w:cs="Times New Roman"/>
          <w:color w:val="000000"/>
          <w:sz w:val="27"/>
          <w:szCs w:val="27"/>
          <w:lang w:eastAsia="ru-RU"/>
        </w:rPr>
        <w:t xml:space="preserve"> пашни (чистых паров) и посевной площади кормовых культур в районах Крайнего Севера и приравненных к ним местностях в Российской Федерации (</w:t>
      </w:r>
      <w:r w:rsidRPr="009414C6">
        <w:rPr>
          <w:rFonts w:ascii="Times New Roman" w:eastAsia="Times New Roman" w:hAnsi="Times New Roman" w:cs="Times New Roman"/>
          <w:color w:val="000000"/>
          <w:sz w:val="27"/>
          <w:szCs w:val="27"/>
          <w:lang w:eastAsia="ru-RU"/>
        </w:rPr>
        <w:pict>
          <v:shape id="_x0000_i1054"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0.15pt;height:17.85pt"/>
        </w:pict>
      </w:r>
      <w:r w:rsidRPr="009414C6">
        <w:rPr>
          <w:rFonts w:ascii="Times New Roman" w:eastAsia="Times New Roman" w:hAnsi="Times New Roman" w:cs="Times New Roman"/>
          <w:color w:val="000000"/>
          <w:sz w:val="27"/>
          <w:szCs w:val="27"/>
          <w:lang w:eastAsia="ru-RU"/>
        </w:rPr>
        <w:t>) рассчитывается на основании данных Федеральной службы государственной статистики за отчетный финансовый</w:t>
      </w:r>
      <w:proofErr w:type="gramEnd"/>
      <w:r w:rsidRPr="009414C6">
        <w:rPr>
          <w:rFonts w:ascii="Times New Roman" w:eastAsia="Times New Roman" w:hAnsi="Times New Roman" w:cs="Times New Roman"/>
          <w:color w:val="000000"/>
          <w:sz w:val="27"/>
          <w:szCs w:val="27"/>
          <w:lang w:eastAsia="ru-RU"/>
        </w:rPr>
        <w:t xml:space="preserve"> год по формуле:</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673985" cy="429260"/>
            <wp:effectExtent l="19050" t="0" r="0" b="0"/>
            <wp:docPr id="43" name="Рисунок 43"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39" cstate="print"/>
                    <a:srcRect/>
                    <a:stretch>
                      <a:fillRect/>
                    </a:stretch>
                  </pic:blipFill>
                  <pic:spPr bwMode="auto">
                    <a:xfrm>
                      <a:off x="0" y="0"/>
                      <a:ext cx="2673985" cy="42926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t>где:</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pict>
          <v:shape id="_x0000_i1055"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1.9pt;height:17.3pt"/>
        </w:pict>
      </w:r>
      <w:r w:rsidRPr="009414C6">
        <w:rPr>
          <w:rFonts w:ascii="Times New Roman" w:eastAsia="Times New Roman" w:hAnsi="Times New Roman" w:cs="Times New Roman"/>
          <w:color w:val="000000"/>
          <w:sz w:val="27"/>
          <w:szCs w:val="27"/>
          <w:lang w:eastAsia="ru-RU"/>
        </w:rPr>
        <w:t xml:space="preserve">- площадь </w:t>
      </w:r>
      <w:proofErr w:type="spellStart"/>
      <w:r w:rsidRPr="009414C6">
        <w:rPr>
          <w:rFonts w:ascii="Times New Roman" w:eastAsia="Times New Roman" w:hAnsi="Times New Roman" w:cs="Times New Roman"/>
          <w:color w:val="000000"/>
          <w:sz w:val="27"/>
          <w:szCs w:val="27"/>
          <w:lang w:eastAsia="ru-RU"/>
        </w:rPr>
        <w:t>низкопродуктивной</w:t>
      </w:r>
      <w:proofErr w:type="spellEnd"/>
      <w:r w:rsidRPr="009414C6">
        <w:rPr>
          <w:rFonts w:ascii="Times New Roman" w:eastAsia="Times New Roman" w:hAnsi="Times New Roman" w:cs="Times New Roman"/>
          <w:color w:val="000000"/>
          <w:sz w:val="27"/>
          <w:szCs w:val="27"/>
          <w:lang w:eastAsia="ru-RU"/>
        </w:rPr>
        <w:t xml:space="preserve"> пашни (чистых паров)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pict>
          <v:shape id="_x0000_i1056"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1.9pt;height:17.3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посевная площадь кормовых культур в районах Крайнего Севера и приравненных к ним местностях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19. Доля площади многолетних насаждений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общей площади многолетних насаждений в Российской Федерации</w:t>
      </w:r>
      <w:proofErr w:type="gramStart"/>
      <w:r w:rsidRPr="009414C6">
        <w:rPr>
          <w:rFonts w:ascii="Times New Roman" w:eastAsia="Times New Roman" w:hAnsi="Times New Roman" w:cs="Times New Roman"/>
          <w:color w:val="000000"/>
          <w:sz w:val="27"/>
          <w:szCs w:val="27"/>
          <w:lang w:eastAsia="ru-RU"/>
        </w:rPr>
        <w:t xml:space="preserve"> (</w:t>
      </w:r>
      <w:r w:rsidRPr="009414C6">
        <w:rPr>
          <w:rFonts w:ascii="Times New Roman" w:eastAsia="Times New Roman" w:hAnsi="Times New Roman" w:cs="Times New Roman"/>
          <w:color w:val="000000"/>
          <w:sz w:val="27"/>
          <w:szCs w:val="27"/>
          <w:lang w:eastAsia="ru-RU"/>
        </w:rPr>
        <w:pict>
          <v:shape id="_x0000_i1057"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0.15pt;height:17.85pt"/>
        </w:pict>
      </w:r>
      <w:r w:rsidRPr="009414C6">
        <w:rPr>
          <w:rFonts w:ascii="Times New Roman" w:eastAsia="Times New Roman" w:hAnsi="Times New Roman" w:cs="Times New Roman"/>
          <w:color w:val="000000"/>
          <w:sz w:val="27"/>
          <w:szCs w:val="27"/>
          <w:lang w:eastAsia="ru-RU"/>
        </w:rPr>
        <w:t xml:space="preserve">) </w:t>
      </w:r>
      <w:proofErr w:type="gramEnd"/>
      <w:r w:rsidRPr="009414C6">
        <w:rPr>
          <w:rFonts w:ascii="Times New Roman" w:eastAsia="Times New Roman" w:hAnsi="Times New Roman" w:cs="Times New Roman"/>
          <w:color w:val="000000"/>
          <w:sz w:val="27"/>
          <w:szCs w:val="27"/>
          <w:lang w:eastAsia="ru-RU"/>
        </w:rPr>
        <w:t>рассчитывается на основании данных Федеральной службы государственной статистики за отчетный финансовый год по формуле:</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676400" cy="429260"/>
            <wp:effectExtent l="19050" t="0" r="0" b="0"/>
            <wp:docPr id="47" name="Рисунок 47"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40" cstate="print"/>
                    <a:srcRect/>
                    <a:stretch>
                      <a:fillRect/>
                    </a:stretch>
                  </pic:blipFill>
                  <pic:spPr bwMode="auto">
                    <a:xfrm>
                      <a:off x="0" y="0"/>
                      <a:ext cx="1676400" cy="42926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t>где</w: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pict>
          <v:shape id="_x0000_i1058"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3.05pt;height:17.3pt"/>
        </w:pict>
      </w:r>
      <w:r w:rsidRPr="009414C6">
        <w:rPr>
          <w:rFonts w:ascii="Times New Roman" w:eastAsia="Times New Roman" w:hAnsi="Times New Roman" w:cs="Times New Roman"/>
          <w:color w:val="000000"/>
          <w:sz w:val="27"/>
          <w:szCs w:val="27"/>
          <w:lang w:eastAsia="ru-RU"/>
        </w:rPr>
        <w:t xml:space="preserve">- площадь многолетних насаждений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lastRenderedPageBreak/>
        <w:t xml:space="preserve">20. Доля площади виноградников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общей площади виноградников в Российской Федерации</w:t>
      </w:r>
      <w:proofErr w:type="gramStart"/>
      <w:r w:rsidRPr="009414C6">
        <w:rPr>
          <w:rFonts w:ascii="Times New Roman" w:eastAsia="Times New Roman" w:hAnsi="Times New Roman" w:cs="Times New Roman"/>
          <w:color w:val="000000"/>
          <w:sz w:val="27"/>
          <w:szCs w:val="27"/>
          <w:lang w:eastAsia="ru-RU"/>
        </w:rPr>
        <w:t xml:space="preserve"> (</w:t>
      </w:r>
      <w:r w:rsidRPr="009414C6">
        <w:rPr>
          <w:rFonts w:ascii="Times New Roman" w:eastAsia="Times New Roman" w:hAnsi="Times New Roman" w:cs="Times New Roman"/>
          <w:color w:val="000000"/>
          <w:sz w:val="27"/>
          <w:szCs w:val="27"/>
          <w:lang w:eastAsia="ru-RU"/>
        </w:rPr>
        <w:pict>
          <v:shape id="_x0000_i1059"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0.15pt;height:17.85pt"/>
        </w:pict>
      </w:r>
      <w:r w:rsidRPr="009414C6">
        <w:rPr>
          <w:rFonts w:ascii="Times New Roman" w:eastAsia="Times New Roman" w:hAnsi="Times New Roman" w:cs="Times New Roman"/>
          <w:color w:val="000000"/>
          <w:sz w:val="27"/>
          <w:szCs w:val="27"/>
          <w:lang w:eastAsia="ru-RU"/>
        </w:rPr>
        <w:t xml:space="preserve">) </w:t>
      </w:r>
      <w:proofErr w:type="gramEnd"/>
      <w:r w:rsidRPr="009414C6">
        <w:rPr>
          <w:rFonts w:ascii="Times New Roman" w:eastAsia="Times New Roman" w:hAnsi="Times New Roman" w:cs="Times New Roman"/>
          <w:color w:val="000000"/>
          <w:sz w:val="27"/>
          <w:szCs w:val="27"/>
          <w:lang w:eastAsia="ru-RU"/>
        </w:rPr>
        <w:t>рассчитывается на основании данных Федеральной службы государственной статистики за отчетный финансовый год по формуле:</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724660" cy="429260"/>
            <wp:effectExtent l="19050" t="0" r="8890" b="0"/>
            <wp:docPr id="50" name="Рисунок 50"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41" cstate="print"/>
                    <a:srcRect/>
                    <a:stretch>
                      <a:fillRect/>
                    </a:stretch>
                  </pic:blipFill>
                  <pic:spPr bwMode="auto">
                    <a:xfrm>
                      <a:off x="0" y="0"/>
                      <a:ext cx="1724660" cy="42926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t>где</w: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pict>
          <v:shape id="_x0000_i1060"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6.5pt;height:17.3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площадь виноградников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21. Доля i-го субъекта Российской Федерации в количестве крестьянских (фермерских) хозяйств, индивидуальных предпринимателей и сельскохозяйственных потребительских кооперативов, объеме произведенной крестьянскими (фермерскими) хозяйствами и индивидуальными предпринимателями продукции, а также в остатке ссудной задолженности по кредитам, взятым малыми формами хозяйствования</w:t>
      </w:r>
      <w:proofErr w:type="gramStart"/>
      <w:r w:rsidRPr="009414C6">
        <w:rPr>
          <w:rFonts w:ascii="Times New Roman" w:eastAsia="Times New Roman" w:hAnsi="Times New Roman" w:cs="Times New Roman"/>
          <w:color w:val="000000"/>
          <w:sz w:val="27"/>
          <w:szCs w:val="27"/>
          <w:lang w:eastAsia="ru-RU"/>
        </w:rPr>
        <w:t xml:space="preserve"> (</w:t>
      </w:r>
      <w:r w:rsidRPr="009414C6">
        <w:rPr>
          <w:rFonts w:ascii="Times New Roman" w:eastAsia="Times New Roman" w:hAnsi="Times New Roman" w:cs="Times New Roman"/>
          <w:color w:val="000000"/>
          <w:sz w:val="27"/>
          <w:szCs w:val="27"/>
          <w:lang w:eastAsia="ru-RU"/>
        </w:rPr>
        <w:pict>
          <v:shape id="_x0000_i1061"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15.55pt;height:17.3pt"/>
        </w:pict>
      </w:r>
      <w:r w:rsidRPr="009414C6">
        <w:rPr>
          <w:rFonts w:ascii="Times New Roman" w:eastAsia="Times New Roman" w:hAnsi="Times New Roman" w:cs="Times New Roman"/>
          <w:color w:val="000000"/>
          <w:sz w:val="27"/>
          <w:szCs w:val="27"/>
          <w:lang w:eastAsia="ru-RU"/>
        </w:rPr>
        <w:t xml:space="preserve">), </w:t>
      </w:r>
      <w:proofErr w:type="gramEnd"/>
      <w:r w:rsidRPr="009414C6">
        <w:rPr>
          <w:rFonts w:ascii="Times New Roman" w:eastAsia="Times New Roman" w:hAnsi="Times New Roman" w:cs="Times New Roman"/>
          <w:color w:val="000000"/>
          <w:sz w:val="27"/>
          <w:szCs w:val="27"/>
          <w:lang w:eastAsia="ru-RU"/>
        </w:rPr>
        <w:t>рассчитывается по формуле:</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667000" cy="637540"/>
            <wp:effectExtent l="19050" t="0" r="0" b="0"/>
            <wp:docPr id="53" name="Рисунок 53"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42" cstate="print"/>
                    <a:srcRect/>
                    <a:stretch>
                      <a:fillRect/>
                    </a:stretch>
                  </pic:blipFill>
                  <pic:spPr bwMode="auto">
                    <a:xfrm>
                      <a:off x="0" y="0"/>
                      <a:ext cx="2667000" cy="63754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t>где:</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pict>
          <v:shape id="_x0000_i1062"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4.2pt;height:17.85pt"/>
        </w:pict>
      </w:r>
      <w:r w:rsidRPr="009414C6">
        <w:rPr>
          <w:rFonts w:ascii="Times New Roman" w:eastAsia="Times New Roman" w:hAnsi="Times New Roman" w:cs="Times New Roman"/>
          <w:color w:val="000000"/>
          <w:sz w:val="27"/>
          <w:szCs w:val="27"/>
          <w:lang w:eastAsia="ru-RU"/>
        </w:rPr>
        <w:t xml:space="preserve">- доля количества крестьянских (фермерских) хозяйств, индивидуальных предпринимателей и сельскохозяйственных потребительских кооперативов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общем количестве крестьянских (фермерских) хозяйств, индивидуальных предпринимателей и сельскохозяйственных потребительских кооперативов в Российской Федерации;</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pict>
          <v:shape id="_x0000_i1063"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4.2pt;height:17.3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w:t>
      </w:r>
      <w:proofErr w:type="gramStart"/>
      <w:r w:rsidRPr="009414C6">
        <w:rPr>
          <w:rFonts w:ascii="Times New Roman" w:eastAsia="Times New Roman" w:hAnsi="Times New Roman" w:cs="Times New Roman"/>
          <w:color w:val="000000"/>
          <w:sz w:val="27"/>
          <w:szCs w:val="27"/>
          <w:lang w:eastAsia="ru-RU"/>
        </w:rPr>
        <w:t xml:space="preserve">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за 3 года, предшествующих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Российской Федерации за 3 года, предшествующих текущему финансовому году;</w:t>
      </w:r>
      <w:proofErr w:type="gramEnd"/>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pict>
          <v:shape id="_x0000_i1064"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4.2pt;height:17.3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доля остатка ссудной задолженности по кредитам, взятым малыми формами хозяйствования,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общем объеме остатка ссудной задолженности по кредитам, взятым малыми формами хозяйствования в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22. Доля количества крестьянских (фермерских) хозяйств, индивидуальных предпринимателей и сельскохозяйственных потребительских кооперативов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общем количестве крестьянских (фермерских) хозяйств, индивидуальных предпринимателей и сельскохозяйственных потребительских кооперативов в Российской Федерации</w:t>
      </w:r>
      <w:proofErr w:type="gramStart"/>
      <w:r w:rsidRPr="009414C6">
        <w:rPr>
          <w:rFonts w:ascii="Times New Roman" w:eastAsia="Times New Roman" w:hAnsi="Times New Roman" w:cs="Times New Roman"/>
          <w:color w:val="000000"/>
          <w:sz w:val="27"/>
          <w:szCs w:val="27"/>
          <w:lang w:eastAsia="ru-RU"/>
        </w:rPr>
        <w:t xml:space="preserve"> (</w:t>
      </w:r>
      <w:r w:rsidRPr="009414C6">
        <w:rPr>
          <w:rFonts w:ascii="Times New Roman" w:eastAsia="Times New Roman" w:hAnsi="Times New Roman" w:cs="Times New Roman"/>
          <w:color w:val="000000"/>
          <w:sz w:val="27"/>
          <w:szCs w:val="27"/>
          <w:lang w:eastAsia="ru-RU"/>
        </w:rPr>
        <w:pict>
          <v:shape id="_x0000_i1065"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4.2pt;height:17.85pt"/>
        </w:pict>
      </w:r>
      <w:r w:rsidRPr="009414C6">
        <w:rPr>
          <w:rFonts w:ascii="Times New Roman" w:eastAsia="Times New Roman" w:hAnsi="Times New Roman" w:cs="Times New Roman"/>
          <w:color w:val="000000"/>
          <w:sz w:val="27"/>
          <w:szCs w:val="27"/>
          <w:lang w:eastAsia="ru-RU"/>
        </w:rPr>
        <w:t xml:space="preserve">) </w:t>
      </w:r>
      <w:proofErr w:type="gramEnd"/>
      <w:r w:rsidRPr="009414C6">
        <w:rPr>
          <w:rFonts w:ascii="Times New Roman" w:eastAsia="Times New Roman" w:hAnsi="Times New Roman" w:cs="Times New Roman"/>
          <w:color w:val="000000"/>
          <w:sz w:val="27"/>
          <w:szCs w:val="27"/>
          <w:lang w:eastAsia="ru-RU"/>
        </w:rPr>
        <w:t>рассчитывается на основании данных Федеральной службы государственной статистики на 1 октября отчетного финансового года по формуле:</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932940" cy="429260"/>
            <wp:effectExtent l="19050" t="0" r="0" b="0"/>
            <wp:docPr id="58" name="Рисунок 58"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43" cstate="print"/>
                    <a:srcRect/>
                    <a:stretch>
                      <a:fillRect/>
                    </a:stretch>
                  </pic:blipFill>
                  <pic:spPr bwMode="auto">
                    <a:xfrm>
                      <a:off x="0" y="0"/>
                      <a:ext cx="1932940" cy="42926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t>где</w:t>
      </w:r>
      <w:r w:rsidRPr="009414C6">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381000" cy="221615"/>
            <wp:effectExtent l="19050" t="0" r="0" b="0"/>
            <wp:docPr id="59" name="Рисунок 59"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44" cstate="print"/>
                    <a:srcRect/>
                    <a:stretch>
                      <a:fillRect/>
                    </a:stretch>
                  </pic:blipFill>
                  <pic:spPr bwMode="auto">
                    <a:xfrm>
                      <a:off x="0" y="0"/>
                      <a:ext cx="381000" cy="221615"/>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 xml:space="preserve">- количество крестьянских (фермерских) хозяйств, индивидуальных предпринимателей и сельскохозяйственных потребительских кооперативов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23. </w:t>
      </w:r>
      <w:proofErr w:type="gramStart"/>
      <w:r w:rsidRPr="009414C6">
        <w:rPr>
          <w:rFonts w:ascii="Times New Roman" w:eastAsia="Times New Roman" w:hAnsi="Times New Roman" w:cs="Times New Roman"/>
          <w:color w:val="000000"/>
          <w:sz w:val="27"/>
          <w:szCs w:val="27"/>
          <w:lang w:eastAsia="ru-RU"/>
        </w:rPr>
        <w:t xml:space="preserve">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за 3 года, предшествующих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Российской Федерации за 3 года, предшествующих текущему финансовому году (</w:t>
      </w:r>
      <w:r w:rsidRPr="009414C6">
        <w:rPr>
          <w:rFonts w:ascii="Times New Roman" w:eastAsia="Times New Roman" w:hAnsi="Times New Roman" w:cs="Times New Roman"/>
          <w:color w:val="000000"/>
          <w:sz w:val="27"/>
          <w:szCs w:val="27"/>
          <w:lang w:eastAsia="ru-RU"/>
        </w:rPr>
        <w:pict>
          <v:shape id="_x0000_i1066"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4.2pt;height:17.3pt"/>
        </w:pict>
      </w:r>
      <w:r w:rsidRPr="009414C6">
        <w:rPr>
          <w:rFonts w:ascii="Times New Roman" w:eastAsia="Times New Roman" w:hAnsi="Times New Roman" w:cs="Times New Roman"/>
          <w:color w:val="000000"/>
          <w:sz w:val="27"/>
          <w:szCs w:val="27"/>
          <w:lang w:eastAsia="ru-RU"/>
        </w:rPr>
        <w:t>), рассчитывается на основании данных Федеральной службы государственной статистики</w:t>
      </w:r>
      <w:proofErr w:type="gramEnd"/>
      <w:r w:rsidRPr="009414C6">
        <w:rPr>
          <w:rFonts w:ascii="Times New Roman" w:eastAsia="Times New Roman" w:hAnsi="Times New Roman" w:cs="Times New Roman"/>
          <w:color w:val="000000"/>
          <w:sz w:val="27"/>
          <w:szCs w:val="27"/>
          <w:lang w:eastAsia="ru-RU"/>
        </w:rPr>
        <w:t xml:space="preserve"> по формуле:</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016125" cy="429260"/>
            <wp:effectExtent l="19050" t="0" r="3175" b="0"/>
            <wp:docPr id="61" name="Рисунок 61"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45" cstate="print"/>
                    <a:srcRect/>
                    <a:stretch>
                      <a:fillRect/>
                    </a:stretch>
                  </pic:blipFill>
                  <pic:spPr bwMode="auto">
                    <a:xfrm>
                      <a:off x="0" y="0"/>
                      <a:ext cx="2016125" cy="42926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t>где</w:t>
      </w:r>
      <w:r w:rsidRPr="009414C6">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457200" cy="235585"/>
            <wp:effectExtent l="19050" t="0" r="0" b="0"/>
            <wp:docPr id="62" name="Рисунок 62"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46" cstate="print"/>
                    <a:srcRect/>
                    <a:stretch>
                      <a:fillRect/>
                    </a:stretch>
                  </pic:blipFill>
                  <pic:spPr bwMode="auto">
                    <a:xfrm>
                      <a:off x="0" y="0"/>
                      <a:ext cx="457200" cy="235585"/>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средняя стоимость валовой продукции растениеводства и животноводства, произведенной крестьянскими (фермерскими) хозяйствами и индивидуальными предпринимателями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за 3 года, </w:t>
      </w:r>
      <w:proofErr w:type="gramStart"/>
      <w:r w:rsidRPr="009414C6">
        <w:rPr>
          <w:rFonts w:ascii="Times New Roman" w:eastAsia="Times New Roman" w:hAnsi="Times New Roman" w:cs="Times New Roman"/>
          <w:color w:val="000000"/>
          <w:sz w:val="27"/>
          <w:szCs w:val="27"/>
          <w:lang w:eastAsia="ru-RU"/>
        </w:rPr>
        <w:t>предшествующих</w:t>
      </w:r>
      <w:proofErr w:type="gramEnd"/>
      <w:r w:rsidRPr="009414C6">
        <w:rPr>
          <w:rFonts w:ascii="Times New Roman" w:eastAsia="Times New Roman" w:hAnsi="Times New Roman" w:cs="Times New Roman"/>
          <w:color w:val="000000"/>
          <w:sz w:val="27"/>
          <w:szCs w:val="27"/>
          <w:lang w:eastAsia="ru-RU"/>
        </w:rPr>
        <w:t xml:space="preserve"> году предоставления субсидии.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lastRenderedPageBreak/>
        <w:t xml:space="preserve">24. </w:t>
      </w:r>
      <w:proofErr w:type="gramStart"/>
      <w:r w:rsidRPr="009414C6">
        <w:rPr>
          <w:rFonts w:ascii="Times New Roman" w:eastAsia="Times New Roman" w:hAnsi="Times New Roman" w:cs="Times New Roman"/>
          <w:color w:val="000000"/>
          <w:sz w:val="27"/>
          <w:szCs w:val="27"/>
          <w:lang w:eastAsia="ru-RU"/>
        </w:rPr>
        <w:t xml:space="preserve">Доля остатка ссудной задолженности по кредитам, взятым малыми формами хозяйствования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общем объеме остатка ссудной задолженности по кредитам, взятым малыми формами хозяйствования в Российской Федерации (</w:t>
      </w:r>
      <w:r w:rsidRPr="009414C6">
        <w:rPr>
          <w:rFonts w:ascii="Times New Roman" w:eastAsia="Times New Roman" w:hAnsi="Times New Roman" w:cs="Times New Roman"/>
          <w:color w:val="000000"/>
          <w:sz w:val="27"/>
          <w:szCs w:val="27"/>
          <w:lang w:eastAsia="ru-RU"/>
        </w:rPr>
        <w:pict>
          <v:shape id="_x0000_i1067"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4.2pt;height:17.3pt"/>
        </w:pict>
      </w:r>
      <w:r w:rsidRPr="009414C6">
        <w:rPr>
          <w:rFonts w:ascii="Times New Roman" w:eastAsia="Times New Roman" w:hAnsi="Times New Roman" w:cs="Times New Roman"/>
          <w:color w:val="000000"/>
          <w:sz w:val="27"/>
          <w:szCs w:val="27"/>
          <w:lang w:eastAsia="ru-RU"/>
        </w:rPr>
        <w:t>), рассчитывается на основании данных, представленных уполномоченным органом по состоянию на 1 июля текущего финансового года по форме, утвержденной Министерством сельского хозяйства Российской Федерации, по формуле:</w:t>
      </w:r>
      <w:r w:rsidRPr="009414C6">
        <w:rPr>
          <w:rFonts w:ascii="Times New Roman" w:eastAsia="Times New Roman" w:hAnsi="Times New Roman" w:cs="Times New Roman"/>
          <w:color w:val="000000"/>
          <w:sz w:val="27"/>
          <w:szCs w:val="27"/>
          <w:lang w:eastAsia="ru-RU"/>
        </w:rPr>
        <w:br/>
      </w:r>
      <w:proofErr w:type="gramEnd"/>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064385" cy="429260"/>
            <wp:effectExtent l="19050" t="0" r="0" b="0"/>
            <wp:docPr id="64" name="Рисунок 64"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47" cstate="print"/>
                    <a:srcRect/>
                    <a:stretch>
                      <a:fillRect/>
                    </a:stretch>
                  </pic:blipFill>
                  <pic:spPr bwMode="auto">
                    <a:xfrm>
                      <a:off x="0" y="0"/>
                      <a:ext cx="2064385" cy="42926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t>где</w:t>
      </w:r>
      <w:r w:rsidRPr="009414C6">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485140" cy="235585"/>
            <wp:effectExtent l="19050" t="0" r="0" b="0"/>
            <wp:docPr id="65" name="Рисунок 65"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48" cstate="print"/>
                    <a:srcRect/>
                    <a:stretch>
                      <a:fillRect/>
                    </a:stretch>
                  </pic:blipFill>
                  <pic:spPr bwMode="auto">
                    <a:xfrm>
                      <a:off x="0" y="0"/>
                      <a:ext cx="485140" cy="235585"/>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остаток ссудной задолженности по кредитам, взятым малыми формами хозяйствования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25. Распределение (перераспределение) субсидий бюджетам субъектов Российской Федерации устанавливается федеральным законом о федеральном бюджете на соответствующий финансовый год и плановый период и (или) принятым в соответствии с ним актом Правительства Российской Федерации.</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В случае увеличения в текущем финансовом году бюджетных ассигнований на исполнение расходных обязательств, предусмотренных</w:t>
      </w:r>
      <w:r w:rsidRPr="009414C6">
        <w:rPr>
          <w:rFonts w:ascii="Times New Roman" w:eastAsia="Times New Roman" w:hAnsi="Times New Roman" w:cs="Times New Roman"/>
          <w:color w:val="000000"/>
          <w:sz w:val="27"/>
          <w:lang w:eastAsia="ru-RU"/>
        </w:rPr>
        <w:t> </w:t>
      </w:r>
      <w:hyperlink r:id="rId49" w:history="1">
        <w:r w:rsidRPr="009414C6">
          <w:rPr>
            <w:rFonts w:ascii="Times New Roman" w:eastAsia="Times New Roman" w:hAnsi="Times New Roman" w:cs="Times New Roman"/>
            <w:color w:val="0000FF"/>
            <w:sz w:val="27"/>
            <w:u w:val="single"/>
            <w:lang w:eastAsia="ru-RU"/>
          </w:rPr>
          <w:t>пунктом 3 настоящих Правил</w:t>
        </w:r>
      </w:hyperlink>
      <w:r w:rsidRPr="009414C6">
        <w:rPr>
          <w:rFonts w:ascii="Times New Roman" w:eastAsia="Times New Roman" w:hAnsi="Times New Roman" w:cs="Times New Roman"/>
          <w:color w:val="000000"/>
          <w:sz w:val="27"/>
          <w:szCs w:val="27"/>
          <w:lang w:eastAsia="ru-RU"/>
        </w:rPr>
        <w:t>, расчет размера субсидии осуществляется на основании данных, применяемых при расчете размера субсидии на соответствующий финансовый год в соответствии с</w:t>
      </w:r>
      <w:r w:rsidRPr="009414C6">
        <w:rPr>
          <w:rFonts w:ascii="Times New Roman" w:eastAsia="Times New Roman" w:hAnsi="Times New Roman" w:cs="Times New Roman"/>
          <w:color w:val="000000"/>
          <w:sz w:val="27"/>
          <w:lang w:eastAsia="ru-RU"/>
        </w:rPr>
        <w:t> </w:t>
      </w:r>
      <w:hyperlink r:id="rId50" w:history="1">
        <w:r w:rsidRPr="009414C6">
          <w:rPr>
            <w:rFonts w:ascii="Times New Roman" w:eastAsia="Times New Roman" w:hAnsi="Times New Roman" w:cs="Times New Roman"/>
            <w:color w:val="0000FF"/>
            <w:sz w:val="27"/>
            <w:u w:val="single"/>
            <w:lang w:eastAsia="ru-RU"/>
          </w:rPr>
          <w:t>пунктами 8</w:t>
        </w:r>
      </w:hyperlink>
      <w:r w:rsidRPr="009414C6">
        <w:rPr>
          <w:rFonts w:ascii="Times New Roman" w:eastAsia="Times New Roman" w:hAnsi="Times New Roman" w:cs="Times New Roman"/>
          <w:color w:val="000000"/>
          <w:sz w:val="27"/>
          <w:szCs w:val="27"/>
          <w:lang w:eastAsia="ru-RU"/>
        </w:rPr>
        <w:t>-</w:t>
      </w:r>
      <w:hyperlink r:id="rId51" w:history="1">
        <w:r w:rsidRPr="009414C6">
          <w:rPr>
            <w:rFonts w:ascii="Times New Roman" w:eastAsia="Times New Roman" w:hAnsi="Times New Roman" w:cs="Times New Roman"/>
            <w:color w:val="0000FF"/>
            <w:sz w:val="27"/>
            <w:u w:val="single"/>
            <w:lang w:eastAsia="ru-RU"/>
          </w:rPr>
          <w:t>24 настоящих Правил</w:t>
        </w:r>
      </w:hyperlink>
      <w:r w:rsidRPr="009414C6">
        <w:rPr>
          <w:rFonts w:ascii="Times New Roman" w:eastAsia="Times New Roman" w:hAnsi="Times New Roman" w:cs="Times New Roman"/>
          <w:color w:val="000000"/>
          <w:sz w:val="27"/>
          <w:szCs w:val="27"/>
          <w:lang w:eastAsia="ru-RU"/>
        </w:rPr>
        <w:t>.</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26. Предельный уровень </w:t>
      </w:r>
      <w:proofErr w:type="spellStart"/>
      <w:r w:rsidRPr="009414C6">
        <w:rPr>
          <w:rFonts w:ascii="Times New Roman" w:eastAsia="Times New Roman" w:hAnsi="Times New Roman" w:cs="Times New Roman"/>
          <w:color w:val="000000"/>
          <w:sz w:val="27"/>
          <w:szCs w:val="27"/>
          <w:lang w:eastAsia="ru-RU"/>
        </w:rPr>
        <w:t>софинансирования</w:t>
      </w:r>
      <w:proofErr w:type="spellEnd"/>
      <w:r w:rsidRPr="009414C6">
        <w:rPr>
          <w:rFonts w:ascii="Times New Roman" w:eastAsia="Times New Roman" w:hAnsi="Times New Roman" w:cs="Times New Roman"/>
          <w:color w:val="000000"/>
          <w:sz w:val="27"/>
          <w:szCs w:val="27"/>
          <w:lang w:eastAsia="ru-RU"/>
        </w:rPr>
        <w:t xml:space="preserve"> расходного обязательства субъекта Российской Федерации, источником финансового обеспечения которого является субсидия, определяется в соответствии с</w:t>
      </w:r>
      <w:r w:rsidRPr="009414C6">
        <w:rPr>
          <w:rFonts w:ascii="Times New Roman" w:eastAsia="Times New Roman" w:hAnsi="Times New Roman" w:cs="Times New Roman"/>
          <w:color w:val="000000"/>
          <w:sz w:val="27"/>
          <w:lang w:eastAsia="ru-RU"/>
        </w:rPr>
        <w:t> </w:t>
      </w:r>
      <w:hyperlink r:id="rId52" w:history="1">
        <w:r w:rsidRPr="009414C6">
          <w:rPr>
            <w:rFonts w:ascii="Times New Roman" w:eastAsia="Times New Roman" w:hAnsi="Times New Roman" w:cs="Times New Roman"/>
            <w:color w:val="0000FF"/>
            <w:sz w:val="27"/>
            <w:u w:val="single"/>
            <w:lang w:eastAsia="ru-RU"/>
          </w:rPr>
          <w:t>пунктом 13 Правил формирования, предоставления и распределения субсидий</w:t>
        </w:r>
      </w:hyperlink>
      <w:r w:rsidRPr="009414C6">
        <w:rPr>
          <w:rFonts w:ascii="Times New Roman" w:eastAsia="Times New Roman" w:hAnsi="Times New Roman" w:cs="Times New Roman"/>
          <w:color w:val="000000"/>
          <w:sz w:val="27"/>
          <w:szCs w:val="27"/>
          <w:lang w:eastAsia="ru-RU"/>
        </w:rPr>
        <w:t>.</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 xml:space="preserve">Уровень </w:t>
      </w:r>
      <w:proofErr w:type="spellStart"/>
      <w:r w:rsidRPr="009414C6">
        <w:rPr>
          <w:rFonts w:ascii="Times New Roman" w:eastAsia="Times New Roman" w:hAnsi="Times New Roman" w:cs="Times New Roman"/>
          <w:color w:val="000000"/>
          <w:sz w:val="27"/>
          <w:szCs w:val="27"/>
          <w:lang w:eastAsia="ru-RU"/>
        </w:rPr>
        <w:t>софинансирования</w:t>
      </w:r>
      <w:proofErr w:type="spellEnd"/>
      <w:r w:rsidRPr="009414C6">
        <w:rPr>
          <w:rFonts w:ascii="Times New Roman" w:eastAsia="Times New Roman" w:hAnsi="Times New Roman" w:cs="Times New Roman"/>
          <w:color w:val="000000"/>
          <w:sz w:val="27"/>
          <w:szCs w:val="27"/>
          <w:lang w:eastAsia="ru-RU"/>
        </w:rPr>
        <w:t xml:space="preserve"> по субъектам Российской Федерации в 2017 году</w:t>
      </w:r>
      <w:proofErr w:type="gramStart"/>
      <w:r w:rsidRPr="009414C6">
        <w:rPr>
          <w:rFonts w:ascii="Times New Roman" w:eastAsia="Times New Roman" w:hAnsi="Times New Roman" w:cs="Times New Roman"/>
          <w:color w:val="000000"/>
          <w:sz w:val="27"/>
          <w:szCs w:val="27"/>
          <w:lang w:eastAsia="ru-RU"/>
        </w:rPr>
        <w:t xml:space="preserve"> (</w:t>
      </w:r>
      <w:r w:rsidRPr="009414C6">
        <w:rPr>
          <w:rFonts w:ascii="Times New Roman" w:eastAsia="Times New Roman" w:hAnsi="Times New Roman" w:cs="Times New Roman"/>
          <w:color w:val="000000"/>
          <w:sz w:val="27"/>
          <w:szCs w:val="27"/>
          <w:lang w:eastAsia="ru-RU"/>
        </w:rPr>
        <w:pict>
          <v:shape id="_x0000_i1068"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15.55pt;height:12.65pt"/>
        </w:pict>
      </w:r>
      <w:r w:rsidRPr="009414C6">
        <w:rPr>
          <w:rFonts w:ascii="Times New Roman" w:eastAsia="Times New Roman" w:hAnsi="Times New Roman" w:cs="Times New Roman"/>
          <w:color w:val="000000"/>
          <w:sz w:val="27"/>
          <w:szCs w:val="27"/>
          <w:lang w:eastAsia="ru-RU"/>
        </w:rPr>
        <w:t xml:space="preserve">) </w:t>
      </w:r>
      <w:proofErr w:type="gramEnd"/>
      <w:r w:rsidRPr="009414C6">
        <w:rPr>
          <w:rFonts w:ascii="Times New Roman" w:eastAsia="Times New Roman" w:hAnsi="Times New Roman" w:cs="Times New Roman"/>
          <w:color w:val="000000"/>
          <w:sz w:val="27"/>
          <w:szCs w:val="27"/>
          <w:lang w:eastAsia="ru-RU"/>
        </w:rPr>
        <w:t>утверждается Министерством сельского хозяйства Российской Федерации и определяется по формуле:</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914400" cy="221615"/>
            <wp:effectExtent l="19050" t="0" r="0" b="0"/>
            <wp:docPr id="67" name="Рисунок 67"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53" cstate="print"/>
                    <a:srcRect/>
                    <a:stretch>
                      <a:fillRect/>
                    </a:stretch>
                  </pic:blipFill>
                  <pic:spPr bwMode="auto">
                    <a:xfrm>
                      <a:off x="0" y="0"/>
                      <a:ext cx="914400" cy="221615"/>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t xml:space="preserve">где 0,9 - средний уровень </w:t>
      </w:r>
      <w:proofErr w:type="spellStart"/>
      <w:r w:rsidRPr="009414C6">
        <w:rPr>
          <w:rFonts w:ascii="Times New Roman" w:eastAsia="Times New Roman" w:hAnsi="Times New Roman" w:cs="Times New Roman"/>
          <w:color w:val="000000"/>
          <w:sz w:val="27"/>
          <w:szCs w:val="27"/>
          <w:lang w:eastAsia="ru-RU"/>
        </w:rPr>
        <w:t>софинансирования</w:t>
      </w:r>
      <w:proofErr w:type="spellEnd"/>
      <w:r w:rsidRPr="009414C6">
        <w:rPr>
          <w:rFonts w:ascii="Times New Roman" w:eastAsia="Times New Roman" w:hAnsi="Times New Roman" w:cs="Times New Roman"/>
          <w:color w:val="000000"/>
          <w:sz w:val="27"/>
          <w:szCs w:val="27"/>
          <w:lang w:eastAsia="ru-RU"/>
        </w:rPr>
        <w:t>.</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 xml:space="preserve">В 2017 году уровень </w:t>
      </w:r>
      <w:proofErr w:type="spellStart"/>
      <w:r w:rsidRPr="009414C6">
        <w:rPr>
          <w:rFonts w:ascii="Times New Roman" w:eastAsia="Times New Roman" w:hAnsi="Times New Roman" w:cs="Times New Roman"/>
          <w:color w:val="000000"/>
          <w:sz w:val="27"/>
          <w:szCs w:val="27"/>
          <w:lang w:eastAsia="ru-RU"/>
        </w:rPr>
        <w:t>софинансирования</w:t>
      </w:r>
      <w:proofErr w:type="spellEnd"/>
      <w:r w:rsidRPr="009414C6">
        <w:rPr>
          <w:rFonts w:ascii="Times New Roman" w:eastAsia="Times New Roman" w:hAnsi="Times New Roman" w:cs="Times New Roman"/>
          <w:color w:val="000000"/>
          <w:sz w:val="27"/>
          <w:szCs w:val="27"/>
          <w:lang w:eastAsia="ru-RU"/>
        </w:rPr>
        <w:t xml:space="preserve"> расходного обязательства субъекта Российской Федерации, источником финансового обеспечения которого </w:t>
      </w:r>
      <w:r w:rsidRPr="009414C6">
        <w:rPr>
          <w:rFonts w:ascii="Times New Roman" w:eastAsia="Times New Roman" w:hAnsi="Times New Roman" w:cs="Times New Roman"/>
          <w:color w:val="000000"/>
          <w:sz w:val="27"/>
          <w:szCs w:val="27"/>
          <w:lang w:eastAsia="ru-RU"/>
        </w:rPr>
        <w:lastRenderedPageBreak/>
        <w:t>является субсидия, не может быть установлен выше 95 процентов и ниже 90 процентов расходного обязательства.</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27. Перечисление субсидий осуществляется в установленном порядке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в порядке, установленном Федеральным казначейством.</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 xml:space="preserve">Перечисление субсидии в бюджет субъекта Российской Федерации осуществляется на основании </w:t>
      </w:r>
      <w:proofErr w:type="gramStart"/>
      <w:r w:rsidRPr="009414C6">
        <w:rPr>
          <w:rFonts w:ascii="Times New Roman" w:eastAsia="Times New Roman" w:hAnsi="Times New Roman" w:cs="Times New Roman"/>
          <w:color w:val="000000"/>
          <w:sz w:val="27"/>
          <w:szCs w:val="27"/>
          <w:lang w:eastAsia="ru-RU"/>
        </w:rPr>
        <w:t>заявки высшего исполнительного органа государственной власти субъекта Российской Федерации</w:t>
      </w:r>
      <w:proofErr w:type="gramEnd"/>
      <w:r w:rsidRPr="009414C6">
        <w:rPr>
          <w:rFonts w:ascii="Times New Roman" w:eastAsia="Times New Roman" w:hAnsi="Times New Roman" w:cs="Times New Roman"/>
          <w:color w:val="000000"/>
          <w:sz w:val="27"/>
          <w:szCs w:val="27"/>
          <w:lang w:eastAsia="ru-RU"/>
        </w:rPr>
        <w:t xml:space="preserve"> о перечислении субсидии, представляемой в Министерство сельского хозяйства Российской Федерации по форме и в срок, которые установлены Министерством.</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28. Уполномоченный орган представляет в Министерство сельского хозяйства Российской </w:t>
      </w:r>
      <w:proofErr w:type="gramStart"/>
      <w:r w:rsidRPr="009414C6">
        <w:rPr>
          <w:rFonts w:ascii="Times New Roman" w:eastAsia="Times New Roman" w:hAnsi="Times New Roman" w:cs="Times New Roman"/>
          <w:color w:val="000000"/>
          <w:sz w:val="27"/>
          <w:szCs w:val="27"/>
          <w:lang w:eastAsia="ru-RU"/>
        </w:rPr>
        <w:t>Федерации</w:t>
      </w:r>
      <w:proofErr w:type="gramEnd"/>
      <w:r w:rsidRPr="009414C6">
        <w:rPr>
          <w:rFonts w:ascii="Times New Roman" w:eastAsia="Times New Roman" w:hAnsi="Times New Roman" w:cs="Times New Roman"/>
          <w:color w:val="000000"/>
          <w:sz w:val="27"/>
          <w:szCs w:val="27"/>
          <w:lang w:eastAsia="ru-RU"/>
        </w:rPr>
        <w:t xml:space="preserve"> следующие документы:</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9414C6">
        <w:rPr>
          <w:rFonts w:ascii="Times New Roman" w:eastAsia="Times New Roman" w:hAnsi="Times New Roman" w:cs="Times New Roman"/>
          <w:color w:val="000000"/>
          <w:sz w:val="27"/>
          <w:szCs w:val="27"/>
          <w:lang w:eastAsia="ru-RU"/>
        </w:rPr>
        <w:t>а) выписка из закона субъекта Российской Федерации о бюджете субъекта Российской Федерации и (или) из нормативных правовых актов муниципальных образований о местных бюджетах, подтверждающая наличие утвержденных в бюджете субъекта Российской Федерации (местном бюджете) бюджетных ассигнований на исполнение указанных в</w:t>
      </w:r>
      <w:r w:rsidRPr="009414C6">
        <w:rPr>
          <w:rFonts w:ascii="Times New Roman" w:eastAsia="Times New Roman" w:hAnsi="Times New Roman" w:cs="Times New Roman"/>
          <w:color w:val="000000"/>
          <w:sz w:val="27"/>
          <w:lang w:eastAsia="ru-RU"/>
        </w:rPr>
        <w:t> </w:t>
      </w:r>
      <w:hyperlink r:id="rId54" w:history="1">
        <w:r w:rsidRPr="009414C6">
          <w:rPr>
            <w:rFonts w:ascii="Times New Roman" w:eastAsia="Times New Roman" w:hAnsi="Times New Roman" w:cs="Times New Roman"/>
            <w:color w:val="0000FF"/>
            <w:sz w:val="27"/>
            <w:u w:val="single"/>
            <w:lang w:eastAsia="ru-RU"/>
          </w:rPr>
          <w:t>пункте 3 настоящих Правил</w:t>
        </w:r>
      </w:hyperlink>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расходных обязательств субъекта Российской Федерации (муниципальных образований), - в срок, устанавливаемый Министерством сельского хозяйства Российской Федерации;</w:t>
      </w:r>
      <w:r w:rsidRPr="009414C6">
        <w:rPr>
          <w:rFonts w:ascii="Times New Roman" w:eastAsia="Times New Roman" w:hAnsi="Times New Roman" w:cs="Times New Roman"/>
          <w:color w:val="000000"/>
          <w:sz w:val="27"/>
          <w:szCs w:val="27"/>
          <w:lang w:eastAsia="ru-RU"/>
        </w:rPr>
        <w:br/>
      </w:r>
      <w:proofErr w:type="gramEnd"/>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б) отчет о расходах бюджета субъекта Российской Федерации (местного бюджета), источником финансового обеспечения которых является субсидия, - по форме и в срок, которые установлены Министерством сельского хозяйства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в) отчет о достижении значений показателей результативности использования субсидии, предусмотренных соглашением о предоставлении субсидий, - один раз в год, до 15 января, по форме, устанавливаемой Министерством сельского хозяйства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г) отчет о финансово-экономическом состоянии сельскохозяйственных товаропроизводителей - по форме и в срок, которые установлены Министерством сельского хозяйства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414C6">
        <w:rPr>
          <w:rFonts w:ascii="Times New Roman" w:eastAsia="Times New Roman" w:hAnsi="Times New Roman" w:cs="Times New Roman"/>
          <w:color w:val="000000"/>
          <w:sz w:val="27"/>
          <w:szCs w:val="27"/>
          <w:lang w:eastAsia="ru-RU"/>
        </w:rPr>
        <w:lastRenderedPageBreak/>
        <w:t>д</w:t>
      </w:r>
      <w:proofErr w:type="spellEnd"/>
      <w:r w:rsidRPr="009414C6">
        <w:rPr>
          <w:rFonts w:ascii="Times New Roman" w:eastAsia="Times New Roman" w:hAnsi="Times New Roman" w:cs="Times New Roman"/>
          <w:color w:val="000000"/>
          <w:sz w:val="27"/>
          <w:szCs w:val="27"/>
          <w:lang w:eastAsia="ru-RU"/>
        </w:rPr>
        <w:t>) отчет об исполнении условий предоставления субсидий, направляемый почтовым отправлением, а также по электронной почте, - до 1 марта, по форме, устанавливаемой Министерством сельского хозяйства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29. Для оценки </w:t>
      </w:r>
      <w:proofErr w:type="gramStart"/>
      <w:r w:rsidRPr="009414C6">
        <w:rPr>
          <w:rFonts w:ascii="Times New Roman" w:eastAsia="Times New Roman" w:hAnsi="Times New Roman" w:cs="Times New Roman"/>
          <w:color w:val="000000"/>
          <w:sz w:val="27"/>
          <w:szCs w:val="27"/>
          <w:lang w:eastAsia="ru-RU"/>
        </w:rPr>
        <w:t>эффективности осуществления расходов бюджетов субъектов Российской</w:t>
      </w:r>
      <w:proofErr w:type="gramEnd"/>
      <w:r w:rsidRPr="009414C6">
        <w:rPr>
          <w:rFonts w:ascii="Times New Roman" w:eastAsia="Times New Roman" w:hAnsi="Times New Roman" w:cs="Times New Roman"/>
          <w:color w:val="000000"/>
          <w:sz w:val="27"/>
          <w:szCs w:val="27"/>
          <w:lang w:eastAsia="ru-RU"/>
        </w:rPr>
        <w:t xml:space="preserve"> Федерации, источником финансового обеспечения которых является субсидия, применяются следующие показатели результативности использования субсидии: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а) валовой сбор зерновых и зернобобовых в хозяйствах всех категорий, (тыс. тонн);</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б) валовой сбор сахарной свеклы в хозяйствах всех категорий, (тыс. тонн);</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в) валовой сбор льноволокна и </w:t>
      </w:r>
      <w:proofErr w:type="spellStart"/>
      <w:r w:rsidRPr="009414C6">
        <w:rPr>
          <w:rFonts w:ascii="Times New Roman" w:eastAsia="Times New Roman" w:hAnsi="Times New Roman" w:cs="Times New Roman"/>
          <w:color w:val="000000"/>
          <w:sz w:val="27"/>
          <w:szCs w:val="27"/>
          <w:lang w:eastAsia="ru-RU"/>
        </w:rPr>
        <w:t>пеньковолокна</w:t>
      </w:r>
      <w:proofErr w:type="spellEnd"/>
      <w:r w:rsidRPr="009414C6">
        <w:rPr>
          <w:rFonts w:ascii="Times New Roman" w:eastAsia="Times New Roman" w:hAnsi="Times New Roman" w:cs="Times New Roman"/>
          <w:color w:val="000000"/>
          <w:sz w:val="27"/>
          <w:szCs w:val="27"/>
          <w:lang w:eastAsia="ru-RU"/>
        </w:rPr>
        <w:t xml:space="preserve"> в хозяйствах всех категорий, (тыс. тонн);</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г) валовой сбор картофеля в сельскохозяйственных организациях, крестьянских (фермерских) хозяйствах, включая индивидуальных предпринимателей, (тыс. тонн);</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414C6">
        <w:rPr>
          <w:rFonts w:ascii="Times New Roman" w:eastAsia="Times New Roman" w:hAnsi="Times New Roman" w:cs="Times New Roman"/>
          <w:color w:val="000000"/>
          <w:sz w:val="27"/>
          <w:szCs w:val="27"/>
          <w:lang w:eastAsia="ru-RU"/>
        </w:rPr>
        <w:t>д</w:t>
      </w:r>
      <w:proofErr w:type="spellEnd"/>
      <w:r w:rsidRPr="009414C6">
        <w:rPr>
          <w:rFonts w:ascii="Times New Roman" w:eastAsia="Times New Roman" w:hAnsi="Times New Roman" w:cs="Times New Roman"/>
          <w:color w:val="000000"/>
          <w:sz w:val="27"/>
          <w:szCs w:val="27"/>
          <w:lang w:eastAsia="ru-RU"/>
        </w:rPr>
        <w:t>) производство скота и птицы на убой в хозяйствах всех категорий (в живом весе), (тыс. тонн);</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е) производство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(тыс. тонн);</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ж)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414C6">
        <w:rPr>
          <w:rFonts w:ascii="Times New Roman" w:eastAsia="Times New Roman" w:hAnsi="Times New Roman" w:cs="Times New Roman"/>
          <w:color w:val="000000"/>
          <w:sz w:val="27"/>
          <w:szCs w:val="27"/>
          <w:lang w:eastAsia="ru-RU"/>
        </w:rPr>
        <w:t>з</w:t>
      </w:r>
      <w:proofErr w:type="spellEnd"/>
      <w:r w:rsidRPr="009414C6">
        <w:rPr>
          <w:rFonts w:ascii="Times New Roman" w:eastAsia="Times New Roman" w:hAnsi="Times New Roman" w:cs="Times New Roman"/>
          <w:color w:val="000000"/>
          <w:sz w:val="27"/>
          <w:szCs w:val="27"/>
          <w:lang w:eastAsia="ru-RU"/>
        </w:rPr>
        <w:t>)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(тыс. голов);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lastRenderedPageBreak/>
        <w:t>и) поголовье мясных табунных лошадей в сельскохозяйственных организациях, крестьянских (фермерских) хозяйствах, включая индивидуальных предпринимателей, (тыс. голов);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к) 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л) сохранность племенного условного маточного поголовья сельскохозяйственных животных к уровню предыдущего года, (процентов);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м) реализация племенного молодняка крупного рогатого скота молочных и мясных пород на 100 голов маток, (голов);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414C6">
        <w:rPr>
          <w:rFonts w:ascii="Times New Roman" w:eastAsia="Times New Roman" w:hAnsi="Times New Roman" w:cs="Times New Roman"/>
          <w:color w:val="000000"/>
          <w:sz w:val="27"/>
          <w:szCs w:val="27"/>
          <w:lang w:eastAsia="ru-RU"/>
        </w:rPr>
        <w:t>н</w:t>
      </w:r>
      <w:proofErr w:type="spellEnd"/>
      <w:r w:rsidRPr="009414C6">
        <w:rPr>
          <w:rFonts w:ascii="Times New Roman" w:eastAsia="Times New Roman" w:hAnsi="Times New Roman" w:cs="Times New Roman"/>
          <w:color w:val="000000"/>
          <w:sz w:val="27"/>
          <w:szCs w:val="27"/>
          <w:lang w:eastAsia="ru-RU"/>
        </w:rPr>
        <w:t>) застрахованное поголовье сельскохозяйственных животных, (тыс. условных голов);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о)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414C6">
        <w:rPr>
          <w:rFonts w:ascii="Times New Roman" w:eastAsia="Times New Roman" w:hAnsi="Times New Roman" w:cs="Times New Roman"/>
          <w:color w:val="000000"/>
          <w:sz w:val="27"/>
          <w:szCs w:val="27"/>
          <w:lang w:eastAsia="ru-RU"/>
        </w:rPr>
        <w:t>п</w:t>
      </w:r>
      <w:proofErr w:type="spellEnd"/>
      <w:r w:rsidRPr="009414C6">
        <w:rPr>
          <w:rFonts w:ascii="Times New Roman" w:eastAsia="Times New Roman" w:hAnsi="Times New Roman" w:cs="Times New Roman"/>
          <w:color w:val="000000"/>
          <w:sz w:val="27"/>
          <w:szCs w:val="27"/>
          <w:lang w:eastAsia="ru-RU"/>
        </w:rPr>
        <w:t xml:space="preserve">) площадь подготовки </w:t>
      </w:r>
      <w:proofErr w:type="spellStart"/>
      <w:r w:rsidRPr="009414C6">
        <w:rPr>
          <w:rFonts w:ascii="Times New Roman" w:eastAsia="Times New Roman" w:hAnsi="Times New Roman" w:cs="Times New Roman"/>
          <w:color w:val="000000"/>
          <w:sz w:val="27"/>
          <w:szCs w:val="27"/>
          <w:lang w:eastAsia="ru-RU"/>
        </w:rPr>
        <w:t>низкопродуктивной</w:t>
      </w:r>
      <w:proofErr w:type="spellEnd"/>
      <w:r w:rsidRPr="009414C6">
        <w:rPr>
          <w:rFonts w:ascii="Times New Roman" w:eastAsia="Times New Roman" w:hAnsi="Times New Roman" w:cs="Times New Roman"/>
          <w:color w:val="000000"/>
          <w:sz w:val="27"/>
          <w:szCs w:val="27"/>
          <w:lang w:eastAsia="ru-RU"/>
        </w:rPr>
        <w:t xml:space="preserve"> пашни (чистых паров), (тыс. гектаров);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414C6">
        <w:rPr>
          <w:rFonts w:ascii="Times New Roman" w:eastAsia="Times New Roman" w:hAnsi="Times New Roman" w:cs="Times New Roman"/>
          <w:color w:val="000000"/>
          <w:sz w:val="27"/>
          <w:szCs w:val="27"/>
          <w:lang w:eastAsia="ru-RU"/>
        </w:rPr>
        <w:t>р</w:t>
      </w:r>
      <w:proofErr w:type="spellEnd"/>
      <w:r w:rsidRPr="009414C6">
        <w:rPr>
          <w:rFonts w:ascii="Times New Roman" w:eastAsia="Times New Roman" w:hAnsi="Times New Roman" w:cs="Times New Roman"/>
          <w:color w:val="000000"/>
          <w:sz w:val="27"/>
          <w:szCs w:val="27"/>
          <w:lang w:eastAsia="ru-RU"/>
        </w:rPr>
        <w:t>) доля площади, засеваемой элитными семенами, в общей площади посевов, (процентов);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с) площадь закладки многолетних насаждений, (тыс. гектаров);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т) площадь виноградных насаждений в плодоносящем возрасте, (тыс. гектаров);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у) размер застрахованной посевной площади, (тыс. гектаров);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414C6">
        <w:rPr>
          <w:rFonts w:ascii="Times New Roman" w:eastAsia="Times New Roman" w:hAnsi="Times New Roman" w:cs="Times New Roman"/>
          <w:color w:val="000000"/>
          <w:sz w:val="27"/>
          <w:szCs w:val="27"/>
          <w:lang w:eastAsia="ru-RU"/>
        </w:rPr>
        <w:t>ф</w:t>
      </w:r>
      <w:proofErr w:type="spellEnd"/>
      <w:r w:rsidRPr="009414C6">
        <w:rPr>
          <w:rFonts w:ascii="Times New Roman" w:eastAsia="Times New Roman" w:hAnsi="Times New Roman" w:cs="Times New Roman"/>
          <w:color w:val="000000"/>
          <w:sz w:val="27"/>
          <w:szCs w:val="27"/>
          <w:lang w:eastAsia="ru-RU"/>
        </w:rPr>
        <w:t xml:space="preserve">) количество новых постоянных рабочих мест, созданных в крестьянских (фермерских) хозяйствах, осуществивших проекты создания и развития своих </w:t>
      </w:r>
      <w:r w:rsidRPr="009414C6">
        <w:rPr>
          <w:rFonts w:ascii="Times New Roman" w:eastAsia="Times New Roman" w:hAnsi="Times New Roman" w:cs="Times New Roman"/>
          <w:color w:val="000000"/>
          <w:sz w:val="27"/>
          <w:szCs w:val="27"/>
          <w:lang w:eastAsia="ru-RU"/>
        </w:rPr>
        <w:lastRenderedPageBreak/>
        <w:t>хозяйств с помощью средств государственной поддержки, (единиц);</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414C6">
        <w:rPr>
          <w:rFonts w:ascii="Times New Roman" w:eastAsia="Times New Roman" w:hAnsi="Times New Roman" w:cs="Times New Roman"/>
          <w:color w:val="000000"/>
          <w:sz w:val="27"/>
          <w:szCs w:val="27"/>
          <w:lang w:eastAsia="ru-RU"/>
        </w:rPr>
        <w:t>х</w:t>
      </w:r>
      <w:proofErr w:type="spellEnd"/>
      <w:r w:rsidRPr="009414C6">
        <w:rPr>
          <w:rFonts w:ascii="Times New Roman" w:eastAsia="Times New Roman" w:hAnsi="Times New Roman" w:cs="Times New Roman"/>
          <w:color w:val="000000"/>
          <w:sz w:val="27"/>
          <w:szCs w:val="27"/>
          <w:lang w:eastAsia="ru-RU"/>
        </w:rPr>
        <w:t>) 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 (процентов);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414C6">
        <w:rPr>
          <w:rFonts w:ascii="Times New Roman" w:eastAsia="Times New Roman" w:hAnsi="Times New Roman" w:cs="Times New Roman"/>
          <w:color w:val="000000"/>
          <w:sz w:val="27"/>
          <w:szCs w:val="27"/>
          <w:lang w:eastAsia="ru-RU"/>
        </w:rPr>
        <w:t>ц</w:t>
      </w:r>
      <w:proofErr w:type="spellEnd"/>
      <w:r w:rsidRPr="009414C6">
        <w:rPr>
          <w:rFonts w:ascii="Times New Roman" w:eastAsia="Times New Roman" w:hAnsi="Times New Roman" w:cs="Times New Roman"/>
          <w:color w:val="000000"/>
          <w:sz w:val="27"/>
          <w:szCs w:val="27"/>
          <w:lang w:eastAsia="ru-RU"/>
        </w:rPr>
        <w:t>) 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(единиц);</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ч) 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(процентов).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30. Эффективность осуществления расходов бюджетов субъектов Российской Федерации, источником финансового обеспечения которых является субсидия, оценивается ежегодно Министерством сельского хозяйства Российской Федерации на основании интегральной </w:t>
      </w:r>
      <w:proofErr w:type="gramStart"/>
      <w:r w:rsidRPr="009414C6">
        <w:rPr>
          <w:rFonts w:ascii="Times New Roman" w:eastAsia="Times New Roman" w:hAnsi="Times New Roman" w:cs="Times New Roman"/>
          <w:color w:val="000000"/>
          <w:sz w:val="27"/>
          <w:szCs w:val="27"/>
          <w:lang w:eastAsia="ru-RU"/>
        </w:rPr>
        <w:t>оценки достижения показателей результативности использования</w:t>
      </w:r>
      <w:proofErr w:type="gramEnd"/>
      <w:r w:rsidRPr="009414C6">
        <w:rPr>
          <w:rFonts w:ascii="Times New Roman" w:eastAsia="Times New Roman" w:hAnsi="Times New Roman" w:cs="Times New Roman"/>
          <w:color w:val="000000"/>
          <w:sz w:val="27"/>
          <w:szCs w:val="27"/>
          <w:lang w:eastAsia="ru-RU"/>
        </w:rPr>
        <w:t xml:space="preserve"> субсидии, отраженных в соглашении о предоставлении субсидий, в соответствии с методикой, утверждаемой Министерством сельского хозяйства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31. </w:t>
      </w:r>
      <w:proofErr w:type="gramStart"/>
      <w:r w:rsidRPr="009414C6">
        <w:rPr>
          <w:rFonts w:ascii="Times New Roman" w:eastAsia="Times New Roman" w:hAnsi="Times New Roman" w:cs="Times New Roman"/>
          <w:color w:val="000000"/>
          <w:sz w:val="27"/>
          <w:szCs w:val="27"/>
          <w:lang w:eastAsia="ru-RU"/>
        </w:rPr>
        <w:t>В случае отсутствия в очередном финансовом году у субъекта Российской Федерации потребности в субсидии неиспользованная субсидия на основании</w:t>
      </w:r>
      <w:proofErr w:type="gramEnd"/>
      <w:r w:rsidRPr="009414C6">
        <w:rPr>
          <w:rFonts w:ascii="Times New Roman" w:eastAsia="Times New Roman" w:hAnsi="Times New Roman" w:cs="Times New Roman"/>
          <w:color w:val="000000"/>
          <w:sz w:val="27"/>
          <w:szCs w:val="27"/>
          <w:lang w:eastAsia="ru-RU"/>
        </w:rPr>
        <w:t xml:space="preserve"> письменного обращения уполномоченного органа, представленного до 1 августа текущего финансового года, перераспределяется между бюджетами других субъектов Российской Федерации, имеющих право на получение субсидии в соответствии с настоящими Правилами.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32. </w:t>
      </w:r>
      <w:proofErr w:type="gramStart"/>
      <w:r w:rsidRPr="009414C6">
        <w:rPr>
          <w:rFonts w:ascii="Times New Roman" w:eastAsia="Times New Roman" w:hAnsi="Times New Roman" w:cs="Times New Roman"/>
          <w:color w:val="000000"/>
          <w:sz w:val="27"/>
          <w:szCs w:val="27"/>
          <w:lang w:eastAsia="ru-RU"/>
        </w:rPr>
        <w:t>Положения, касающиеся порядка возврата средств субсидии субъектами Российской Федерации из бюджета субъекта Российской Федерации в федеральный бюджет в случае нарушения обязательств, предусмотренных соглашением о предоставлении субсидий, в части выполнения и (или) достижения значений показателей результативности использования субсидии, в том числе порядок расчета объема средств, подлежащих возврату, сроки возврата, основания для освобождения субъектов Российской Федерации от применения мер ответственности за нарушение</w:t>
      </w:r>
      <w:proofErr w:type="gramEnd"/>
      <w:r w:rsidRPr="009414C6">
        <w:rPr>
          <w:rFonts w:ascii="Times New Roman" w:eastAsia="Times New Roman" w:hAnsi="Times New Roman" w:cs="Times New Roman"/>
          <w:color w:val="000000"/>
          <w:sz w:val="27"/>
          <w:szCs w:val="27"/>
          <w:lang w:eastAsia="ru-RU"/>
        </w:rPr>
        <w:t xml:space="preserve"> обязательств, предусмотренных соглашением о предоставлении субсидий, а также порядка использования возвращенных средств Министерством сельского хозяйства Российской </w:t>
      </w:r>
      <w:r w:rsidRPr="009414C6">
        <w:rPr>
          <w:rFonts w:ascii="Times New Roman" w:eastAsia="Times New Roman" w:hAnsi="Times New Roman" w:cs="Times New Roman"/>
          <w:color w:val="000000"/>
          <w:sz w:val="27"/>
          <w:szCs w:val="27"/>
          <w:lang w:eastAsia="ru-RU"/>
        </w:rPr>
        <w:lastRenderedPageBreak/>
        <w:t>Федерации, применяются в соответствии с</w:t>
      </w:r>
      <w:r w:rsidRPr="009414C6">
        <w:rPr>
          <w:rFonts w:ascii="Times New Roman" w:eastAsia="Times New Roman" w:hAnsi="Times New Roman" w:cs="Times New Roman"/>
          <w:color w:val="000000"/>
          <w:sz w:val="27"/>
          <w:lang w:eastAsia="ru-RU"/>
        </w:rPr>
        <w:t> </w:t>
      </w:r>
      <w:hyperlink r:id="rId55" w:history="1">
        <w:r w:rsidRPr="009414C6">
          <w:rPr>
            <w:rFonts w:ascii="Times New Roman" w:eastAsia="Times New Roman" w:hAnsi="Times New Roman" w:cs="Times New Roman"/>
            <w:color w:val="0000FF"/>
            <w:sz w:val="27"/>
            <w:u w:val="single"/>
            <w:lang w:eastAsia="ru-RU"/>
          </w:rPr>
          <w:t>пунктами 16-19 Правил формирования, предоставления и распределения субсидий</w:t>
        </w:r>
      </w:hyperlink>
      <w:r w:rsidRPr="009414C6">
        <w:rPr>
          <w:rFonts w:ascii="Times New Roman" w:eastAsia="Times New Roman" w:hAnsi="Times New Roman" w:cs="Times New Roman"/>
          <w:color w:val="000000"/>
          <w:sz w:val="27"/>
          <w:szCs w:val="27"/>
          <w:lang w:eastAsia="ru-RU"/>
        </w:rPr>
        <w:t>.</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33.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в том числе их остатки, не использованные на 1 января текущего года, осуществляются с учетом особенностей, установленных федеральным законом о федеральном бюджете на текущий финансовый год и плановый период.</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34. </w:t>
      </w:r>
      <w:proofErr w:type="gramStart"/>
      <w:r w:rsidRPr="009414C6">
        <w:rPr>
          <w:rFonts w:ascii="Times New Roman" w:eastAsia="Times New Roman" w:hAnsi="Times New Roman" w:cs="Times New Roman"/>
          <w:color w:val="000000"/>
          <w:sz w:val="27"/>
          <w:szCs w:val="27"/>
          <w:lang w:eastAsia="ru-RU"/>
        </w:rPr>
        <w:t>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субсидий в соответствии с требованиями, установленными</w:t>
      </w:r>
      <w:r w:rsidRPr="009414C6">
        <w:rPr>
          <w:rFonts w:ascii="Times New Roman" w:eastAsia="Times New Roman" w:hAnsi="Times New Roman" w:cs="Times New Roman"/>
          <w:color w:val="000000"/>
          <w:sz w:val="27"/>
          <w:lang w:eastAsia="ru-RU"/>
        </w:rPr>
        <w:t> </w:t>
      </w:r>
      <w:hyperlink r:id="rId56" w:history="1">
        <w:r w:rsidRPr="009414C6">
          <w:rPr>
            <w:rFonts w:ascii="Times New Roman" w:eastAsia="Times New Roman" w:hAnsi="Times New Roman" w:cs="Times New Roman"/>
            <w:color w:val="0000FF"/>
            <w:sz w:val="27"/>
            <w:u w:val="single"/>
            <w:lang w:eastAsia="ru-RU"/>
          </w:rPr>
          <w:t>Бюджетным кодексом Российской Федерации</w:t>
        </w:r>
      </w:hyperlink>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и федеральным законом о федеральном бюджете на текущий</w:t>
      </w:r>
      <w:proofErr w:type="gramEnd"/>
      <w:r w:rsidRPr="009414C6">
        <w:rPr>
          <w:rFonts w:ascii="Times New Roman" w:eastAsia="Times New Roman" w:hAnsi="Times New Roman" w:cs="Times New Roman"/>
          <w:color w:val="000000"/>
          <w:sz w:val="27"/>
          <w:szCs w:val="27"/>
          <w:lang w:eastAsia="ru-RU"/>
        </w:rPr>
        <w:t xml:space="preserve"> финансовый год и плановый период, а также</w:t>
      </w:r>
      <w:r w:rsidRPr="009414C6">
        <w:rPr>
          <w:rFonts w:ascii="Times New Roman" w:eastAsia="Times New Roman" w:hAnsi="Times New Roman" w:cs="Times New Roman"/>
          <w:color w:val="000000"/>
          <w:sz w:val="27"/>
          <w:lang w:eastAsia="ru-RU"/>
        </w:rPr>
        <w:t> </w:t>
      </w:r>
      <w:hyperlink r:id="rId57" w:history="1">
        <w:r w:rsidRPr="009414C6">
          <w:rPr>
            <w:rFonts w:ascii="Times New Roman" w:eastAsia="Times New Roman" w:hAnsi="Times New Roman" w:cs="Times New Roman"/>
            <w:color w:val="0000FF"/>
            <w:sz w:val="27"/>
            <w:u w:val="single"/>
            <w:lang w:eastAsia="ru-RU"/>
          </w:rPr>
          <w:t>пунктом 20 Правил формирования, предоставления и распределения субсидий</w:t>
        </w:r>
      </w:hyperlink>
      <w:r w:rsidRPr="009414C6">
        <w:rPr>
          <w:rFonts w:ascii="Times New Roman" w:eastAsia="Times New Roman" w:hAnsi="Times New Roman" w:cs="Times New Roman"/>
          <w:color w:val="000000"/>
          <w:sz w:val="27"/>
          <w:szCs w:val="27"/>
          <w:lang w:eastAsia="ru-RU"/>
        </w:rPr>
        <w:t>.</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В случае если неиспользованный остаток субсидий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35. В случае несоблюдения уполномоченным органом условий предоставления субсидий соответствующая информация направляется Министерством сельского хозяйства Российской Федерации </w:t>
      </w:r>
      <w:proofErr w:type="gramStart"/>
      <w:r w:rsidRPr="009414C6">
        <w:rPr>
          <w:rFonts w:ascii="Times New Roman" w:eastAsia="Times New Roman" w:hAnsi="Times New Roman" w:cs="Times New Roman"/>
          <w:color w:val="000000"/>
          <w:sz w:val="27"/>
          <w:szCs w:val="27"/>
          <w:lang w:eastAsia="ru-RU"/>
        </w:rPr>
        <w:t>в Министерство финансов Российской Федерации с предложением о приостановлении предоставления субсидий для принятия соответствующего решения в порядке</w:t>
      </w:r>
      <w:proofErr w:type="gramEnd"/>
      <w:r w:rsidRPr="009414C6">
        <w:rPr>
          <w:rFonts w:ascii="Times New Roman" w:eastAsia="Times New Roman" w:hAnsi="Times New Roman" w:cs="Times New Roman"/>
          <w:color w:val="000000"/>
          <w:sz w:val="27"/>
          <w:szCs w:val="27"/>
          <w:lang w:eastAsia="ru-RU"/>
        </w:rPr>
        <w:t>, установленном Министерством финансов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36.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Решения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были не выполнены в силу обстоятельств непреодолимой силы.</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lastRenderedPageBreak/>
        <w:t>37.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о предоставлении субсидий, возлагается на уполномоченный орган.</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В случае несоблюдения условий, установленных настоящими Правилами и соглашением о предоставлении субсидий, соответствующие средства подлежат взысканию в доход федерального бюджета в соответствии с бюджетным законодательством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b/>
          <w:bCs/>
          <w:color w:val="000000"/>
          <w:sz w:val="36"/>
          <w:szCs w:val="36"/>
          <w:lang w:eastAsia="ru-RU"/>
        </w:rPr>
      </w:pPr>
      <w:r w:rsidRPr="009414C6">
        <w:rPr>
          <w:rFonts w:ascii="Times New Roman" w:eastAsia="Times New Roman" w:hAnsi="Times New Roman" w:cs="Times New Roman"/>
          <w:color w:val="000000"/>
          <w:sz w:val="27"/>
          <w:szCs w:val="27"/>
          <w:lang w:eastAsia="ru-RU"/>
        </w:rPr>
        <w:t xml:space="preserve">38. </w:t>
      </w:r>
      <w:proofErr w:type="gramStart"/>
      <w:r w:rsidRPr="009414C6">
        <w:rPr>
          <w:rFonts w:ascii="Times New Roman" w:eastAsia="Times New Roman" w:hAnsi="Times New Roman" w:cs="Times New Roman"/>
          <w:color w:val="000000"/>
          <w:sz w:val="27"/>
          <w:szCs w:val="27"/>
          <w:lang w:eastAsia="ru-RU"/>
        </w:rPr>
        <w:t>Контроль за</w:t>
      </w:r>
      <w:proofErr w:type="gramEnd"/>
      <w:r w:rsidRPr="009414C6">
        <w:rPr>
          <w:rFonts w:ascii="Times New Roman" w:eastAsia="Times New Roman" w:hAnsi="Times New Roman" w:cs="Times New Roman"/>
          <w:color w:val="000000"/>
          <w:sz w:val="27"/>
          <w:szCs w:val="27"/>
          <w:lang w:eastAsia="ru-RU"/>
        </w:rPr>
        <w:t xml:space="preserve"> соблюдением уполномоченным органом условий предоставления субсидий осуществляется Министерством сельского хозяйства Российской Федерации и федеральным органом исполнительной власти, </w:t>
      </w:r>
      <w:proofErr w:type="gramStart"/>
      <w:r w:rsidRPr="009414C6">
        <w:rPr>
          <w:rFonts w:ascii="Times New Roman" w:eastAsia="Times New Roman" w:hAnsi="Times New Roman" w:cs="Times New Roman"/>
          <w:color w:val="000000"/>
          <w:sz w:val="27"/>
          <w:szCs w:val="27"/>
          <w:lang w:eastAsia="ru-RU"/>
        </w:rPr>
        <w:t>осуществляющим</w:t>
      </w:r>
      <w:proofErr w:type="gramEnd"/>
      <w:r w:rsidRPr="009414C6">
        <w:rPr>
          <w:rFonts w:ascii="Times New Roman" w:eastAsia="Times New Roman" w:hAnsi="Times New Roman" w:cs="Times New Roman"/>
          <w:color w:val="000000"/>
          <w:sz w:val="27"/>
          <w:szCs w:val="27"/>
          <w:lang w:eastAsia="ru-RU"/>
        </w:rPr>
        <w:t xml:space="preserve"> функции по контролю и надзору в финансово-бюджетной сфере.</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p>
    <w:p w:rsidR="009414C6" w:rsidRPr="009414C6" w:rsidRDefault="009414C6">
      <w:pPr>
        <w:rPr>
          <w:sz w:val="28"/>
          <w:szCs w:val="28"/>
        </w:rPr>
      </w:pPr>
    </w:p>
    <w:sectPr w:rsidR="009414C6" w:rsidRPr="009414C6" w:rsidSect="005C3F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414C6"/>
    <w:rsid w:val="00000824"/>
    <w:rsid w:val="001C1C27"/>
    <w:rsid w:val="002807A2"/>
    <w:rsid w:val="002A768D"/>
    <w:rsid w:val="0030370E"/>
    <w:rsid w:val="003C1A2F"/>
    <w:rsid w:val="00475935"/>
    <w:rsid w:val="005C3F42"/>
    <w:rsid w:val="00666CB4"/>
    <w:rsid w:val="006D40EB"/>
    <w:rsid w:val="009414C6"/>
    <w:rsid w:val="009A47D9"/>
    <w:rsid w:val="00A736B5"/>
    <w:rsid w:val="00D13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42"/>
  </w:style>
  <w:style w:type="paragraph" w:styleId="1">
    <w:name w:val="heading 1"/>
    <w:basedOn w:val="a"/>
    <w:link w:val="10"/>
    <w:uiPriority w:val="9"/>
    <w:qFormat/>
    <w:rsid w:val="009414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414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414C6"/>
    <w:rPr>
      <w:i/>
      <w:iCs/>
    </w:rPr>
  </w:style>
  <w:style w:type="character" w:styleId="a4">
    <w:name w:val="Hyperlink"/>
    <w:basedOn w:val="a0"/>
    <w:uiPriority w:val="99"/>
    <w:semiHidden/>
    <w:unhideWhenUsed/>
    <w:rsid w:val="009414C6"/>
    <w:rPr>
      <w:color w:val="0000FF"/>
      <w:u w:val="single"/>
    </w:rPr>
  </w:style>
  <w:style w:type="character" w:styleId="a5">
    <w:name w:val="FollowedHyperlink"/>
    <w:basedOn w:val="a0"/>
    <w:uiPriority w:val="99"/>
    <w:semiHidden/>
    <w:unhideWhenUsed/>
    <w:rsid w:val="009414C6"/>
    <w:rPr>
      <w:color w:val="800080" w:themeColor="followedHyperlink"/>
      <w:u w:val="single"/>
    </w:rPr>
  </w:style>
  <w:style w:type="character" w:customStyle="1" w:styleId="10">
    <w:name w:val="Заголовок 1 Знак"/>
    <w:basedOn w:val="a0"/>
    <w:link w:val="1"/>
    <w:uiPriority w:val="9"/>
    <w:rsid w:val="009414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414C6"/>
    <w:rPr>
      <w:rFonts w:ascii="Times New Roman" w:eastAsia="Times New Roman" w:hAnsi="Times New Roman" w:cs="Times New Roman"/>
      <w:b/>
      <w:bCs/>
      <w:sz w:val="36"/>
      <w:szCs w:val="36"/>
      <w:lang w:eastAsia="ru-RU"/>
    </w:rPr>
  </w:style>
  <w:style w:type="paragraph" w:customStyle="1" w:styleId="headertext">
    <w:name w:val="headertext"/>
    <w:basedOn w:val="a"/>
    <w:rsid w:val="009414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41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14C6"/>
  </w:style>
  <w:style w:type="paragraph" w:styleId="a6">
    <w:name w:val="Balloon Text"/>
    <w:basedOn w:val="a"/>
    <w:link w:val="a7"/>
    <w:uiPriority w:val="99"/>
    <w:semiHidden/>
    <w:unhideWhenUsed/>
    <w:rsid w:val="006D40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40EB"/>
    <w:rPr>
      <w:rFonts w:ascii="Tahoma" w:hAnsi="Tahoma" w:cs="Tahoma"/>
      <w:sz w:val="16"/>
      <w:szCs w:val="16"/>
    </w:rPr>
  </w:style>
  <w:style w:type="character" w:styleId="a8">
    <w:name w:val="Strong"/>
    <w:basedOn w:val="a0"/>
    <w:uiPriority w:val="22"/>
    <w:qFormat/>
    <w:rsid w:val="006D40EB"/>
    <w:rPr>
      <w:b/>
      <w:bCs/>
    </w:rPr>
  </w:style>
  <w:style w:type="paragraph" w:styleId="a9">
    <w:name w:val="List Paragraph"/>
    <w:basedOn w:val="a"/>
    <w:uiPriority w:val="34"/>
    <w:qFormat/>
    <w:rsid w:val="001C1C27"/>
    <w:pPr>
      <w:ind w:left="720"/>
      <w:contextualSpacing/>
    </w:pPr>
  </w:style>
</w:styles>
</file>

<file path=word/webSettings.xml><?xml version="1.0" encoding="utf-8"?>
<w:webSettings xmlns:r="http://schemas.openxmlformats.org/officeDocument/2006/relationships" xmlns:w="http://schemas.openxmlformats.org/wordprocessingml/2006/main">
  <w:divs>
    <w:div w:id="1655060706">
      <w:bodyDiv w:val="1"/>
      <w:marLeft w:val="0"/>
      <w:marRight w:val="0"/>
      <w:marTop w:val="0"/>
      <w:marBottom w:val="0"/>
      <w:divBdr>
        <w:top w:val="none" w:sz="0" w:space="0" w:color="auto"/>
        <w:left w:val="none" w:sz="0" w:space="0" w:color="auto"/>
        <w:bottom w:val="none" w:sz="0" w:space="0" w:color="auto"/>
        <w:right w:val="none" w:sz="0" w:space="0" w:color="auto"/>
      </w:divBdr>
      <w:divsChild>
        <w:div w:id="1773892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391258" TargetMode="External"/><Relationship Id="rId18" Type="http://schemas.openxmlformats.org/officeDocument/2006/relationships/hyperlink" Target="http://docs.cntd.ru/document/902391258" TargetMode="External"/><Relationship Id="rId26" Type="http://schemas.openxmlformats.org/officeDocument/2006/relationships/hyperlink" Target="http://docs.cntd.ru/document/901915639" TargetMode="External"/><Relationship Id="rId39" Type="http://schemas.openxmlformats.org/officeDocument/2006/relationships/image" Target="media/image13.jpeg"/><Relationship Id="rId21" Type="http://schemas.openxmlformats.org/officeDocument/2006/relationships/hyperlink" Target="http://docs.cntd.ru/document/420224740" TargetMode="External"/><Relationship Id="rId34" Type="http://schemas.openxmlformats.org/officeDocument/2006/relationships/image" Target="media/image8.jpeg"/><Relationship Id="rId42" Type="http://schemas.openxmlformats.org/officeDocument/2006/relationships/image" Target="media/image16.jpeg"/><Relationship Id="rId47" Type="http://schemas.openxmlformats.org/officeDocument/2006/relationships/image" Target="media/image21.jpeg"/><Relationship Id="rId50" Type="http://schemas.openxmlformats.org/officeDocument/2006/relationships/hyperlink" Target="http://docs.cntd.ru/document/420388042" TargetMode="External"/><Relationship Id="rId55" Type="http://schemas.openxmlformats.org/officeDocument/2006/relationships/hyperlink" Target="http://docs.cntd.ru/document/420224740" TargetMode="External"/><Relationship Id="rId7" Type="http://schemas.openxmlformats.org/officeDocument/2006/relationships/hyperlink" Target="http://docs.cntd.ru/document/420388042" TargetMode="External"/><Relationship Id="rId12" Type="http://schemas.openxmlformats.org/officeDocument/2006/relationships/hyperlink" Target="http://docs.cntd.ru/document/902391258" TargetMode="External"/><Relationship Id="rId17" Type="http://schemas.openxmlformats.org/officeDocument/2006/relationships/hyperlink" Target="http://docs.cntd.ru/document/902391258" TargetMode="External"/><Relationship Id="rId25" Type="http://schemas.openxmlformats.org/officeDocument/2006/relationships/hyperlink" Target="http://docs.cntd.ru/document/420388042" TargetMode="External"/><Relationship Id="rId33" Type="http://schemas.openxmlformats.org/officeDocument/2006/relationships/image" Target="media/image7.jpeg"/><Relationship Id="rId38" Type="http://schemas.openxmlformats.org/officeDocument/2006/relationships/image" Target="media/image12.jpeg"/><Relationship Id="rId46" Type="http://schemas.openxmlformats.org/officeDocument/2006/relationships/image" Target="media/image20.jpeg"/><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902391258" TargetMode="External"/><Relationship Id="rId20" Type="http://schemas.openxmlformats.org/officeDocument/2006/relationships/hyperlink" Target="http://docs.cntd.ru/document/420224740" TargetMode="External"/><Relationship Id="rId29" Type="http://schemas.openxmlformats.org/officeDocument/2006/relationships/image" Target="media/image3.jpeg"/><Relationship Id="rId41" Type="http://schemas.openxmlformats.org/officeDocument/2006/relationships/image" Target="media/image15.jpeg"/><Relationship Id="rId54" Type="http://schemas.openxmlformats.org/officeDocument/2006/relationships/hyperlink" Target="http://docs.cntd.ru/document/420388042" TargetMode="External"/><Relationship Id="rId1" Type="http://schemas.openxmlformats.org/officeDocument/2006/relationships/styles" Target="styles.xml"/><Relationship Id="rId6" Type="http://schemas.openxmlformats.org/officeDocument/2006/relationships/hyperlink" Target="http://docs.cntd.ru/document/902391258" TargetMode="External"/><Relationship Id="rId11" Type="http://schemas.openxmlformats.org/officeDocument/2006/relationships/hyperlink" Target="http://docs.cntd.ru/document/902391258" TargetMode="External"/><Relationship Id="rId24" Type="http://schemas.openxmlformats.org/officeDocument/2006/relationships/image" Target="media/image1.jpeg"/><Relationship Id="rId32" Type="http://schemas.openxmlformats.org/officeDocument/2006/relationships/image" Target="media/image6.jpeg"/><Relationship Id="rId37" Type="http://schemas.openxmlformats.org/officeDocument/2006/relationships/image" Target="media/image11.jpeg"/><Relationship Id="rId40" Type="http://schemas.openxmlformats.org/officeDocument/2006/relationships/image" Target="media/image14.jpeg"/><Relationship Id="rId45" Type="http://schemas.openxmlformats.org/officeDocument/2006/relationships/image" Target="media/image19.jpeg"/><Relationship Id="rId53" Type="http://schemas.openxmlformats.org/officeDocument/2006/relationships/image" Target="media/image23.jpeg"/><Relationship Id="rId58" Type="http://schemas.openxmlformats.org/officeDocument/2006/relationships/fontTable" Target="fontTable.xml"/><Relationship Id="rId5" Type="http://schemas.openxmlformats.org/officeDocument/2006/relationships/hyperlink" Target="http://docs.cntd.ru/document/902391258" TargetMode="External"/><Relationship Id="rId15" Type="http://schemas.openxmlformats.org/officeDocument/2006/relationships/hyperlink" Target="http://docs.cntd.ru/document/902391258" TargetMode="External"/><Relationship Id="rId23" Type="http://schemas.openxmlformats.org/officeDocument/2006/relationships/hyperlink" Target="http://docs.cntd.ru/document/420224740" TargetMode="External"/><Relationship Id="rId28" Type="http://schemas.openxmlformats.org/officeDocument/2006/relationships/image" Target="media/image2.jpeg"/><Relationship Id="rId36" Type="http://schemas.openxmlformats.org/officeDocument/2006/relationships/image" Target="media/image10.jpeg"/><Relationship Id="rId49" Type="http://schemas.openxmlformats.org/officeDocument/2006/relationships/hyperlink" Target="http://docs.cntd.ru/document/420388042" TargetMode="External"/><Relationship Id="rId57" Type="http://schemas.openxmlformats.org/officeDocument/2006/relationships/hyperlink" Target="http://docs.cntd.ru/document/420224740" TargetMode="External"/><Relationship Id="rId10" Type="http://schemas.openxmlformats.org/officeDocument/2006/relationships/hyperlink" Target="http://docs.cntd.ru/document/9018825" TargetMode="External"/><Relationship Id="rId19" Type="http://schemas.openxmlformats.org/officeDocument/2006/relationships/hyperlink" Target="http://docs.cntd.ru/document/902391258" TargetMode="External"/><Relationship Id="rId31" Type="http://schemas.openxmlformats.org/officeDocument/2006/relationships/image" Target="media/image5.jpeg"/><Relationship Id="rId44" Type="http://schemas.openxmlformats.org/officeDocument/2006/relationships/image" Target="media/image18.jpeg"/><Relationship Id="rId52" Type="http://schemas.openxmlformats.org/officeDocument/2006/relationships/hyperlink" Target="http://docs.cntd.ru/document/420224740" TargetMode="External"/><Relationship Id="rId4" Type="http://schemas.openxmlformats.org/officeDocument/2006/relationships/hyperlink" Target="http://docs.cntd.ru/document/420388042" TargetMode="External"/><Relationship Id="rId9" Type="http://schemas.openxmlformats.org/officeDocument/2006/relationships/hyperlink" Target="http://docs.cntd.ru/document/902361843" TargetMode="External"/><Relationship Id="rId14" Type="http://schemas.openxmlformats.org/officeDocument/2006/relationships/hyperlink" Target="http://docs.cntd.ru/document/902291016" TargetMode="External"/><Relationship Id="rId22" Type="http://schemas.openxmlformats.org/officeDocument/2006/relationships/hyperlink" Target="http://docs.cntd.ru/document/420224740" TargetMode="External"/><Relationship Id="rId27" Type="http://schemas.openxmlformats.org/officeDocument/2006/relationships/hyperlink" Target="http://docs.cntd.ru/document/901915639" TargetMode="External"/><Relationship Id="rId30" Type="http://schemas.openxmlformats.org/officeDocument/2006/relationships/image" Target="media/image4.jpeg"/><Relationship Id="rId35" Type="http://schemas.openxmlformats.org/officeDocument/2006/relationships/image" Target="media/image9.jpeg"/><Relationship Id="rId43" Type="http://schemas.openxmlformats.org/officeDocument/2006/relationships/image" Target="media/image17.jpeg"/><Relationship Id="rId48" Type="http://schemas.openxmlformats.org/officeDocument/2006/relationships/image" Target="media/image22.jpeg"/><Relationship Id="rId56" Type="http://schemas.openxmlformats.org/officeDocument/2006/relationships/hyperlink" Target="http://docs.cntd.ru/document/901714433" TargetMode="External"/><Relationship Id="rId8" Type="http://schemas.openxmlformats.org/officeDocument/2006/relationships/hyperlink" Target="http://docs.cntd.ru/document/902361843" TargetMode="External"/><Relationship Id="rId51" Type="http://schemas.openxmlformats.org/officeDocument/2006/relationships/hyperlink" Target="http://docs.cntd.ru/document/42038804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26</Pages>
  <Words>8643</Words>
  <Characters>49269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15</cp:revision>
  <dcterms:created xsi:type="dcterms:W3CDTF">2017-01-20T10:54:00Z</dcterms:created>
  <dcterms:modified xsi:type="dcterms:W3CDTF">2017-01-20T13:44:00Z</dcterms:modified>
</cp:coreProperties>
</file>