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4" w:rsidRDefault="004D40D4" w:rsidP="004D40D4">
      <w:pPr>
        <w:jc w:val="right"/>
      </w:pPr>
      <w:r>
        <w:t>Проект</w:t>
      </w:r>
    </w:p>
    <w:p w:rsidR="004D40D4" w:rsidRDefault="004D40D4" w:rsidP="004D40D4">
      <w:pPr>
        <w:jc w:val="center"/>
      </w:pPr>
      <w:r>
        <w:t>ПРЕСС-РЕЛИЗ</w:t>
      </w:r>
    </w:p>
    <w:p w:rsidR="004D40D4" w:rsidRDefault="004D40D4" w:rsidP="00DD6982">
      <w:pPr>
        <w:jc w:val="both"/>
      </w:pPr>
      <w:r w:rsidRPr="007311B2">
        <w:rPr>
          <w:b/>
        </w:rPr>
        <w:t xml:space="preserve">8 и 9 июня </w:t>
      </w:r>
      <w:r w:rsidR="00DD6982" w:rsidRPr="007311B2">
        <w:rPr>
          <w:b/>
        </w:rPr>
        <w:t xml:space="preserve">2017 года </w:t>
      </w:r>
      <w:r w:rsidRPr="007311B2">
        <w:rPr>
          <w:b/>
        </w:rPr>
        <w:t>на ВДНХ в павильоне №75 состоится</w:t>
      </w:r>
      <w:proofErr w:type="gramStart"/>
      <w:r w:rsidRPr="007311B2">
        <w:rPr>
          <w:b/>
        </w:rPr>
        <w:t xml:space="preserve"> В</w:t>
      </w:r>
      <w:proofErr w:type="gramEnd"/>
      <w:r w:rsidRPr="007311B2">
        <w:rPr>
          <w:b/>
        </w:rPr>
        <w:t>торой Всероссийский форум «Российское село».</w:t>
      </w:r>
      <w:r>
        <w:t xml:space="preserve"> Он проводится второй год подряд в рамках реализации федерального проекта партии «ЕДИНАЯ РОССИЯ»  при активном участии Министерства сельского хозяйства Российской Федерации,  Ассоциации крестьянских (фермерских) хозяйств и сельскохозяйственных кооперативов (АККОР), ЦМ «</w:t>
      </w:r>
      <w:proofErr w:type="spellStart"/>
      <w:r>
        <w:t>Экспохлеб</w:t>
      </w:r>
      <w:proofErr w:type="spellEnd"/>
      <w:r>
        <w:t>», других аграрных организаций.   В 2016 году Форум собрал более 2000 человек из 69 регионов России и 10 стран ближнего и дальнего зарубежья.</w:t>
      </w:r>
    </w:p>
    <w:p w:rsidR="004D40D4" w:rsidRDefault="004D40D4" w:rsidP="00DD6982">
      <w:pPr>
        <w:jc w:val="both"/>
      </w:pPr>
      <w:r>
        <w:t xml:space="preserve">Партийный проект «Российское село» охватывает все регионы  страны. Он призван содействовать реализации аграрной политики партии </w:t>
      </w:r>
      <w:r w:rsidRPr="004D40D4">
        <w:t>«ЕДИНАЯ РОССИЯ»</w:t>
      </w:r>
      <w:r>
        <w:t xml:space="preserve"> и направлен на решение проблем сельского хозяйства и российского села. Целями </w:t>
      </w:r>
      <w:proofErr w:type="spellStart"/>
      <w:r>
        <w:t>партпроекта</w:t>
      </w:r>
      <w:proofErr w:type="spellEnd"/>
      <w:r>
        <w:t xml:space="preserve"> являются: рост сельхозпроизводства и укрепление продовольственного суверенитета, повышение эффективности крестьянского труда, подготовка молодых специалистов для аграрной отрасли, качественное улучшение условий жизни в сельской местности.</w:t>
      </w:r>
    </w:p>
    <w:p w:rsidR="004D40D4" w:rsidRDefault="004D40D4" w:rsidP="00DD6982">
      <w:pPr>
        <w:jc w:val="both"/>
      </w:pPr>
      <w:r>
        <w:t>Всероссийский форум «Российское село – 2017» – это авторитетная коммуникационная площадка для обсуждения актуальных вопросов аграрной сферы, демонстрации достижений сельского хозяйства, налаживания деловых контактов, генерации свежих идей и поиска эффективных направлений возрождения и развития сел и малых городов России.</w:t>
      </w:r>
    </w:p>
    <w:p w:rsidR="004D40D4" w:rsidRDefault="004D40D4" w:rsidP="00DD6982">
      <w:pPr>
        <w:jc w:val="both"/>
      </w:pPr>
      <w:r>
        <w:t xml:space="preserve">Посетителей и участников Форума ждет насыщенная деловая программа, выставочная экспозиция и фермерская ярмарка. Семинары, конференции, круглые столы и </w:t>
      </w:r>
      <w:proofErr w:type="spellStart"/>
      <w:proofErr w:type="gramStart"/>
      <w:r>
        <w:t>бизнес-встречи</w:t>
      </w:r>
      <w:proofErr w:type="spellEnd"/>
      <w:proofErr w:type="gramEnd"/>
      <w:r>
        <w:t xml:space="preserve"> объединят специалистов АПК для обсуждения самых актуальных тем и проблем, поиска путей их решения и установления полезных деловых контактов.</w:t>
      </w:r>
    </w:p>
    <w:p w:rsidR="004D40D4" w:rsidRDefault="004D40D4" w:rsidP="00DD6982">
      <w:pPr>
        <w:jc w:val="both"/>
      </w:pPr>
      <w:r>
        <w:t xml:space="preserve">На выставке и фермерской ярмарке регионы представят успешные проекты и достижения, крупные и малые формы хозяйствования покажут результаты деятельности и предложат гостям для дегустации и покупки товары собственного производства.  </w:t>
      </w:r>
    </w:p>
    <w:p w:rsidR="004D40D4" w:rsidRDefault="004D40D4" w:rsidP="00DD6982">
      <w:pPr>
        <w:jc w:val="both"/>
      </w:pPr>
      <w:r>
        <w:t xml:space="preserve"> 8 июня в рамках деловой программы Форума состоится семинар-совещание с Координаторами и Председателями общественных советов федерального партийного проекта «Российское село». Для обсуждения проблем развития сельских территорий соберутся представители более 50 региональных отделений Всероссийской политической партии «</w:t>
      </w:r>
      <w:r w:rsidR="00DD6982">
        <w:t>ЕДИНАЯ РОССИЯ</w:t>
      </w:r>
      <w:r>
        <w:t>». В</w:t>
      </w:r>
      <w:r w:rsidR="00DD6982">
        <w:t xml:space="preserve"> работе семинара-совещания приму</w:t>
      </w:r>
      <w:r>
        <w:t>т участие</w:t>
      </w:r>
      <w:r w:rsidR="00DD6982">
        <w:t xml:space="preserve"> Е.С.Савченко - Председатель  общественного совета</w:t>
      </w:r>
      <w:r w:rsidR="00DD6982" w:rsidRPr="00DD6982">
        <w:t xml:space="preserve"> </w:t>
      </w:r>
      <w:r w:rsidR="00DD6982">
        <w:t xml:space="preserve">федерального партийного проекта «Российское село», </w:t>
      </w:r>
      <w:r w:rsidR="00FC6081">
        <w:t>Г</w:t>
      </w:r>
      <w:r w:rsidR="00DD6982">
        <w:t xml:space="preserve">убернатор Белгородской области  и </w:t>
      </w:r>
      <w:r>
        <w:t xml:space="preserve"> В.Н. Плотников </w:t>
      </w:r>
      <w:r w:rsidR="00DD6982">
        <w:t>–</w:t>
      </w:r>
      <w:r>
        <w:t xml:space="preserve"> Координатор</w:t>
      </w:r>
      <w:r w:rsidR="00DD6982">
        <w:t xml:space="preserve"> партийного проекта</w:t>
      </w:r>
      <w:r>
        <w:t>, Первый заместитель председателя Комитета по аграрным вопросам Государственной Думы Федерального Собрания Российской Федерации, президент АККОР.</w:t>
      </w:r>
    </w:p>
    <w:p w:rsidR="004D40D4" w:rsidRDefault="004D40D4" w:rsidP="00DD6982">
      <w:pPr>
        <w:jc w:val="both"/>
      </w:pPr>
      <w:r>
        <w:t xml:space="preserve">На Форум «Российское село – 2017» приглашены руководители и специалисты </w:t>
      </w:r>
      <w:proofErr w:type="spellStart"/>
      <w:r>
        <w:t>агрохолдингов</w:t>
      </w:r>
      <w:proofErr w:type="spellEnd"/>
      <w:r>
        <w:t xml:space="preserve">, представители различных </w:t>
      </w:r>
      <w:proofErr w:type="spellStart"/>
      <w:r>
        <w:t>подотраслей</w:t>
      </w:r>
      <w:proofErr w:type="spellEnd"/>
      <w:r>
        <w:t xml:space="preserve"> аграрной сферы, владельцы крестьянско-фермерских и личных подсобных хозяйств, производители сельскохозяйственной техники и оборудования, кормов и ветеринарных препаратов.</w:t>
      </w:r>
    </w:p>
    <w:p w:rsidR="004D40D4" w:rsidRDefault="004D40D4" w:rsidP="00DD6982">
      <w:pPr>
        <w:jc w:val="both"/>
      </w:pPr>
      <w:r>
        <w:t>Информационную поддержку Форума осуществляют более 50 специализированных изданий.</w:t>
      </w:r>
    </w:p>
    <w:sectPr w:rsidR="004D40D4" w:rsidSect="00DD6982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222E"/>
    <w:rsid w:val="0045076C"/>
    <w:rsid w:val="004D40D4"/>
    <w:rsid w:val="007311B2"/>
    <w:rsid w:val="007D222E"/>
    <w:rsid w:val="00B22A1E"/>
    <w:rsid w:val="00C953F4"/>
    <w:rsid w:val="00DD6982"/>
    <w:rsid w:val="00EA71DB"/>
    <w:rsid w:val="00FC2646"/>
    <w:rsid w:val="00F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minenko</cp:lastModifiedBy>
  <cp:revision>4</cp:revision>
  <dcterms:created xsi:type="dcterms:W3CDTF">2017-05-25T13:56:00Z</dcterms:created>
  <dcterms:modified xsi:type="dcterms:W3CDTF">2017-05-25T13:58:00Z</dcterms:modified>
</cp:coreProperties>
</file>