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3D" w:rsidRPr="00E04EBD" w:rsidRDefault="005E643D" w:rsidP="005E643D">
      <w:pPr>
        <w:jc w:val="right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E04EBD">
        <w:rPr>
          <w:rFonts w:ascii="Times New Roman" w:hAnsi="Times New Roman" w:cs="Times New Roman"/>
          <w:b/>
          <w:i/>
          <w:sz w:val="26"/>
          <w:szCs w:val="26"/>
          <w:u w:val="single"/>
        </w:rPr>
        <w:t>Пресс-релиз</w:t>
      </w:r>
    </w:p>
    <w:p w:rsidR="004B66E2" w:rsidRPr="00E04EBD" w:rsidRDefault="00090578" w:rsidP="004B66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4EBD">
        <w:rPr>
          <w:rFonts w:ascii="Times New Roman" w:hAnsi="Times New Roman" w:cs="Times New Roman"/>
          <w:b/>
          <w:sz w:val="26"/>
          <w:szCs w:val="26"/>
        </w:rPr>
        <w:t>ХХХ</w:t>
      </w:r>
      <w:proofErr w:type="gramStart"/>
      <w:r w:rsidRPr="00E04EBD">
        <w:rPr>
          <w:rFonts w:ascii="Times New Roman" w:hAnsi="Times New Roman" w:cs="Times New Roman"/>
          <w:b/>
          <w:sz w:val="26"/>
          <w:szCs w:val="26"/>
        </w:rPr>
        <w:t>II</w:t>
      </w:r>
      <w:proofErr w:type="gramEnd"/>
      <w:r w:rsidRPr="00E04EBD">
        <w:rPr>
          <w:rFonts w:ascii="Times New Roman" w:hAnsi="Times New Roman" w:cs="Times New Roman"/>
          <w:b/>
          <w:sz w:val="26"/>
          <w:szCs w:val="26"/>
        </w:rPr>
        <w:t xml:space="preserve"> съезд АККОР (Ассоциации крестьянских (фермерских) хозяйств и сельскохозяйственных кооперативов России) состоится</w:t>
      </w:r>
    </w:p>
    <w:p w:rsidR="00090578" w:rsidRPr="00E04EBD" w:rsidRDefault="004B66E2" w:rsidP="004B66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4E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90578" w:rsidRPr="00E04EBD">
        <w:rPr>
          <w:rFonts w:ascii="Times New Roman" w:hAnsi="Times New Roman" w:cs="Times New Roman"/>
          <w:b/>
          <w:sz w:val="26"/>
          <w:szCs w:val="26"/>
        </w:rPr>
        <w:t>16-17 февраля в Москве</w:t>
      </w:r>
    </w:p>
    <w:p w:rsidR="004B66E2" w:rsidRPr="00E04EBD" w:rsidRDefault="004B66E2" w:rsidP="004B66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33DE" w:rsidRDefault="005C1500" w:rsidP="004B66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4EBD">
        <w:rPr>
          <w:rFonts w:ascii="Times New Roman" w:hAnsi="Times New Roman" w:cs="Times New Roman"/>
          <w:b/>
          <w:sz w:val="26"/>
          <w:szCs w:val="26"/>
        </w:rPr>
        <w:t>«Российское фермерство – новая динамика развития</w:t>
      </w:r>
      <w:r w:rsidR="004B66E2" w:rsidRPr="00E04E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4EBD">
        <w:rPr>
          <w:rFonts w:ascii="Times New Roman" w:hAnsi="Times New Roman" w:cs="Times New Roman"/>
          <w:b/>
          <w:sz w:val="26"/>
          <w:szCs w:val="26"/>
        </w:rPr>
        <w:t xml:space="preserve">и ответственность </w:t>
      </w:r>
    </w:p>
    <w:p w:rsidR="005C1500" w:rsidRPr="00E04EBD" w:rsidRDefault="005C1500" w:rsidP="004B66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4EBD">
        <w:rPr>
          <w:rFonts w:ascii="Times New Roman" w:hAnsi="Times New Roman" w:cs="Times New Roman"/>
          <w:b/>
          <w:sz w:val="26"/>
          <w:szCs w:val="26"/>
        </w:rPr>
        <w:t>за будущее села»</w:t>
      </w:r>
    </w:p>
    <w:p w:rsidR="004B66E2" w:rsidRPr="00E04EBD" w:rsidRDefault="004B66E2" w:rsidP="004B66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643D" w:rsidRPr="00E04EBD" w:rsidRDefault="00090578" w:rsidP="005052BC">
      <w:pPr>
        <w:jc w:val="both"/>
        <w:rPr>
          <w:rFonts w:ascii="Times New Roman" w:hAnsi="Times New Roman" w:cs="Times New Roman"/>
          <w:sz w:val="26"/>
          <w:szCs w:val="26"/>
        </w:rPr>
      </w:pPr>
      <w:r w:rsidRPr="00E04EBD">
        <w:rPr>
          <w:rFonts w:ascii="Times New Roman" w:hAnsi="Times New Roman" w:cs="Times New Roman"/>
          <w:sz w:val="26"/>
          <w:szCs w:val="26"/>
        </w:rPr>
        <w:t xml:space="preserve">В работе съезда примут участие главы фермерских хозяйств и руководители кооперативных объединений из 70 регионов страны. </w:t>
      </w:r>
    </w:p>
    <w:p w:rsidR="005052BC" w:rsidRPr="00E04EBD" w:rsidRDefault="00361863" w:rsidP="005052BC">
      <w:pPr>
        <w:jc w:val="both"/>
        <w:rPr>
          <w:rFonts w:ascii="Times New Roman" w:hAnsi="Times New Roman" w:cs="Times New Roman"/>
          <w:sz w:val="26"/>
          <w:szCs w:val="26"/>
        </w:rPr>
      </w:pPr>
      <w:r w:rsidRPr="00E04EBD">
        <w:rPr>
          <w:rFonts w:ascii="Times New Roman" w:hAnsi="Times New Roman" w:cs="Times New Roman"/>
          <w:sz w:val="26"/>
          <w:szCs w:val="26"/>
        </w:rPr>
        <w:t>Приглашены к обсуждению ключевых проблем развития малых форм хозяйствования в АПК</w:t>
      </w:r>
      <w:r w:rsidR="005052BC" w:rsidRPr="00E04EBD">
        <w:rPr>
          <w:rFonts w:ascii="Times New Roman" w:hAnsi="Times New Roman" w:cs="Times New Roman"/>
          <w:sz w:val="26"/>
          <w:szCs w:val="26"/>
        </w:rPr>
        <w:t xml:space="preserve"> </w:t>
      </w:r>
      <w:r w:rsidRPr="00E04EBD">
        <w:rPr>
          <w:rFonts w:ascii="Times New Roman" w:hAnsi="Times New Roman" w:cs="Times New Roman"/>
          <w:sz w:val="26"/>
          <w:szCs w:val="26"/>
        </w:rPr>
        <w:t xml:space="preserve">члены </w:t>
      </w:r>
      <w:r w:rsidR="00955423" w:rsidRPr="00E04EBD">
        <w:rPr>
          <w:rFonts w:ascii="Times New Roman" w:hAnsi="Times New Roman" w:cs="Times New Roman"/>
          <w:sz w:val="26"/>
          <w:szCs w:val="26"/>
        </w:rPr>
        <w:t>Правительств</w:t>
      </w:r>
      <w:r w:rsidRPr="00E04EBD">
        <w:rPr>
          <w:rFonts w:ascii="Times New Roman" w:hAnsi="Times New Roman" w:cs="Times New Roman"/>
          <w:sz w:val="26"/>
          <w:szCs w:val="26"/>
        </w:rPr>
        <w:t>а</w:t>
      </w:r>
      <w:r w:rsidR="00955423" w:rsidRPr="00E04EBD">
        <w:rPr>
          <w:rFonts w:ascii="Times New Roman" w:hAnsi="Times New Roman" w:cs="Times New Roman"/>
          <w:sz w:val="26"/>
          <w:szCs w:val="26"/>
        </w:rPr>
        <w:t xml:space="preserve"> Росси</w:t>
      </w:r>
      <w:r w:rsidR="004B66E2" w:rsidRPr="00E04EBD">
        <w:rPr>
          <w:rFonts w:ascii="Times New Roman" w:hAnsi="Times New Roman" w:cs="Times New Roman"/>
          <w:sz w:val="26"/>
          <w:szCs w:val="26"/>
        </w:rPr>
        <w:t>и</w:t>
      </w:r>
      <w:r w:rsidR="00955423" w:rsidRPr="00E04EBD">
        <w:rPr>
          <w:rFonts w:ascii="Times New Roman" w:hAnsi="Times New Roman" w:cs="Times New Roman"/>
          <w:sz w:val="26"/>
          <w:szCs w:val="26"/>
        </w:rPr>
        <w:t xml:space="preserve">, </w:t>
      </w:r>
      <w:r w:rsidR="00DF5874" w:rsidRPr="00E04EBD">
        <w:rPr>
          <w:rFonts w:ascii="Times New Roman" w:hAnsi="Times New Roman" w:cs="Times New Roman"/>
          <w:sz w:val="26"/>
          <w:szCs w:val="26"/>
        </w:rPr>
        <w:t>руководство Министерства сельского хозяйства РФ</w:t>
      </w:r>
      <w:r w:rsidR="005052BC" w:rsidRPr="00E04EBD">
        <w:rPr>
          <w:rFonts w:ascii="Times New Roman" w:hAnsi="Times New Roman" w:cs="Times New Roman"/>
          <w:sz w:val="26"/>
          <w:szCs w:val="26"/>
        </w:rPr>
        <w:t xml:space="preserve">, </w:t>
      </w:r>
      <w:r w:rsidR="00955423" w:rsidRPr="00E04EBD">
        <w:rPr>
          <w:rFonts w:ascii="Times New Roman" w:hAnsi="Times New Roman" w:cs="Times New Roman"/>
          <w:sz w:val="26"/>
          <w:szCs w:val="26"/>
        </w:rPr>
        <w:t xml:space="preserve">партии «ЕДИНАЯ РОССИЯ», </w:t>
      </w:r>
      <w:r w:rsidR="005052BC" w:rsidRPr="00E04EBD">
        <w:rPr>
          <w:rFonts w:ascii="Times New Roman" w:hAnsi="Times New Roman" w:cs="Times New Roman"/>
          <w:sz w:val="26"/>
          <w:szCs w:val="26"/>
        </w:rPr>
        <w:t>депутат</w:t>
      </w:r>
      <w:r w:rsidRPr="00E04EBD">
        <w:rPr>
          <w:rFonts w:ascii="Times New Roman" w:hAnsi="Times New Roman" w:cs="Times New Roman"/>
          <w:sz w:val="26"/>
          <w:szCs w:val="26"/>
        </w:rPr>
        <w:t>ы</w:t>
      </w:r>
      <w:r w:rsidR="005052BC" w:rsidRPr="00E04EBD">
        <w:rPr>
          <w:rFonts w:ascii="Times New Roman" w:hAnsi="Times New Roman" w:cs="Times New Roman"/>
          <w:sz w:val="26"/>
          <w:szCs w:val="26"/>
        </w:rPr>
        <w:t xml:space="preserve"> Государственной Думы и член</w:t>
      </w:r>
      <w:r w:rsidRPr="00E04EBD">
        <w:rPr>
          <w:rFonts w:ascii="Times New Roman" w:hAnsi="Times New Roman" w:cs="Times New Roman"/>
          <w:sz w:val="26"/>
          <w:szCs w:val="26"/>
        </w:rPr>
        <w:t>ы</w:t>
      </w:r>
      <w:r w:rsidR="005052BC" w:rsidRPr="00E04EBD">
        <w:rPr>
          <w:rFonts w:ascii="Times New Roman" w:hAnsi="Times New Roman" w:cs="Times New Roman"/>
          <w:sz w:val="26"/>
          <w:szCs w:val="26"/>
        </w:rPr>
        <w:t xml:space="preserve"> Совета Федерации, руководител</w:t>
      </w:r>
      <w:r w:rsidRPr="00E04EBD">
        <w:rPr>
          <w:rFonts w:ascii="Times New Roman" w:hAnsi="Times New Roman" w:cs="Times New Roman"/>
          <w:sz w:val="26"/>
          <w:szCs w:val="26"/>
        </w:rPr>
        <w:t>и</w:t>
      </w:r>
      <w:r w:rsidR="005052BC" w:rsidRPr="00E04EBD">
        <w:rPr>
          <w:rFonts w:ascii="Times New Roman" w:hAnsi="Times New Roman" w:cs="Times New Roman"/>
          <w:sz w:val="26"/>
          <w:szCs w:val="26"/>
        </w:rPr>
        <w:t xml:space="preserve"> министерств и ведомств, </w:t>
      </w:r>
      <w:r w:rsidR="00DF5874" w:rsidRPr="00E04EBD">
        <w:rPr>
          <w:rFonts w:ascii="Times New Roman" w:hAnsi="Times New Roman" w:cs="Times New Roman"/>
          <w:sz w:val="26"/>
          <w:szCs w:val="26"/>
        </w:rPr>
        <w:t>глав</w:t>
      </w:r>
      <w:r w:rsidRPr="00E04EBD">
        <w:rPr>
          <w:rFonts w:ascii="Times New Roman" w:hAnsi="Times New Roman" w:cs="Times New Roman"/>
          <w:sz w:val="26"/>
          <w:szCs w:val="26"/>
        </w:rPr>
        <w:t>ы</w:t>
      </w:r>
      <w:r w:rsidR="00DF5874" w:rsidRPr="00E04EBD">
        <w:rPr>
          <w:rFonts w:ascii="Times New Roman" w:hAnsi="Times New Roman" w:cs="Times New Roman"/>
          <w:sz w:val="26"/>
          <w:szCs w:val="26"/>
        </w:rPr>
        <w:t xml:space="preserve"> ведущих аграрных регионов</w:t>
      </w:r>
      <w:r w:rsidR="00EA3F8A" w:rsidRPr="00E04EBD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EA3F8A" w:rsidRPr="00E04EBD">
        <w:rPr>
          <w:rFonts w:ascii="Times New Roman" w:hAnsi="Times New Roman" w:cs="Times New Roman"/>
          <w:sz w:val="26"/>
          <w:szCs w:val="26"/>
        </w:rPr>
        <w:t>бизнес-партнеры</w:t>
      </w:r>
      <w:proofErr w:type="gramEnd"/>
      <w:r w:rsidR="00EA3F8A" w:rsidRPr="00E04EBD">
        <w:rPr>
          <w:rFonts w:ascii="Times New Roman" w:hAnsi="Times New Roman" w:cs="Times New Roman"/>
          <w:sz w:val="26"/>
          <w:szCs w:val="26"/>
        </w:rPr>
        <w:t xml:space="preserve"> АККОР</w:t>
      </w:r>
      <w:r w:rsidR="00DF5874" w:rsidRPr="00E04EBD">
        <w:rPr>
          <w:rFonts w:ascii="Times New Roman" w:hAnsi="Times New Roman" w:cs="Times New Roman"/>
          <w:sz w:val="26"/>
          <w:szCs w:val="26"/>
        </w:rPr>
        <w:t>.</w:t>
      </w:r>
    </w:p>
    <w:p w:rsidR="00E054F8" w:rsidRPr="00E04EBD" w:rsidRDefault="00E054F8" w:rsidP="005052BC">
      <w:pPr>
        <w:jc w:val="both"/>
        <w:rPr>
          <w:rFonts w:ascii="Times New Roman" w:hAnsi="Times New Roman" w:cs="Times New Roman"/>
          <w:sz w:val="26"/>
          <w:szCs w:val="26"/>
        </w:rPr>
      </w:pPr>
      <w:r w:rsidRPr="00E04EBD">
        <w:rPr>
          <w:rFonts w:ascii="Times New Roman" w:hAnsi="Times New Roman" w:cs="Times New Roman"/>
          <w:sz w:val="26"/>
          <w:szCs w:val="26"/>
        </w:rPr>
        <w:t xml:space="preserve">Уникальность съезда АККОР в том, что </w:t>
      </w:r>
      <w:r w:rsidR="003E3749" w:rsidRPr="00E04EBD">
        <w:rPr>
          <w:rFonts w:ascii="Times New Roman" w:hAnsi="Times New Roman" w:cs="Times New Roman"/>
          <w:sz w:val="26"/>
          <w:szCs w:val="26"/>
        </w:rPr>
        <w:t xml:space="preserve">каждый участник </w:t>
      </w:r>
      <w:r w:rsidRPr="00E04EBD">
        <w:rPr>
          <w:rFonts w:ascii="Times New Roman" w:hAnsi="Times New Roman" w:cs="Times New Roman"/>
          <w:sz w:val="26"/>
          <w:szCs w:val="26"/>
        </w:rPr>
        <w:t xml:space="preserve">может задать </w:t>
      </w:r>
      <w:r w:rsidR="003E3749" w:rsidRPr="00E04EBD">
        <w:rPr>
          <w:rFonts w:ascii="Times New Roman" w:hAnsi="Times New Roman" w:cs="Times New Roman"/>
          <w:sz w:val="26"/>
          <w:szCs w:val="26"/>
        </w:rPr>
        <w:t xml:space="preserve">свой </w:t>
      </w:r>
      <w:r w:rsidRPr="00E04EBD">
        <w:rPr>
          <w:rFonts w:ascii="Times New Roman" w:hAnsi="Times New Roman" w:cs="Times New Roman"/>
          <w:sz w:val="26"/>
          <w:szCs w:val="26"/>
        </w:rPr>
        <w:t xml:space="preserve">вопрос </w:t>
      </w:r>
      <w:r w:rsidR="003E3749" w:rsidRPr="00E04EBD">
        <w:rPr>
          <w:rFonts w:ascii="Times New Roman" w:hAnsi="Times New Roman" w:cs="Times New Roman"/>
          <w:sz w:val="26"/>
          <w:szCs w:val="26"/>
        </w:rPr>
        <w:t xml:space="preserve">любому </w:t>
      </w:r>
      <w:r w:rsidR="00EA3F8A" w:rsidRPr="00E04EBD">
        <w:rPr>
          <w:rFonts w:ascii="Times New Roman" w:hAnsi="Times New Roman" w:cs="Times New Roman"/>
          <w:sz w:val="26"/>
          <w:szCs w:val="26"/>
        </w:rPr>
        <w:t>представителю государственных органов</w:t>
      </w:r>
      <w:r w:rsidR="003E3749" w:rsidRPr="00E04EBD">
        <w:rPr>
          <w:rFonts w:ascii="Times New Roman" w:hAnsi="Times New Roman" w:cs="Times New Roman"/>
          <w:sz w:val="26"/>
          <w:szCs w:val="26"/>
        </w:rPr>
        <w:t xml:space="preserve"> и организаци</w:t>
      </w:r>
      <w:r w:rsidR="00EA3F8A" w:rsidRPr="00E04EBD">
        <w:rPr>
          <w:rFonts w:ascii="Times New Roman" w:hAnsi="Times New Roman" w:cs="Times New Roman"/>
          <w:sz w:val="26"/>
          <w:szCs w:val="26"/>
        </w:rPr>
        <w:t>й,</w:t>
      </w:r>
      <w:r w:rsidR="003E3749" w:rsidRPr="00E04EBD">
        <w:rPr>
          <w:rFonts w:ascii="Times New Roman" w:hAnsi="Times New Roman" w:cs="Times New Roman"/>
          <w:sz w:val="26"/>
          <w:szCs w:val="26"/>
        </w:rPr>
        <w:t xml:space="preserve"> независимо от его ранга.</w:t>
      </w:r>
    </w:p>
    <w:p w:rsidR="00D87BF1" w:rsidRDefault="00C0779F" w:rsidP="00E733DE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733DE">
        <w:rPr>
          <w:rFonts w:ascii="Times New Roman" w:hAnsi="Times New Roman"/>
          <w:b/>
          <w:sz w:val="26"/>
          <w:szCs w:val="26"/>
        </w:rPr>
        <w:t xml:space="preserve">Растут цены на продукты </w:t>
      </w:r>
      <w:r w:rsidR="00EA3F8A" w:rsidRPr="00E733DE">
        <w:rPr>
          <w:rFonts w:ascii="Times New Roman" w:hAnsi="Times New Roman"/>
          <w:b/>
          <w:sz w:val="26"/>
          <w:szCs w:val="26"/>
        </w:rPr>
        <w:t xml:space="preserve">– виноват ли в этом крестьянин? </w:t>
      </w:r>
      <w:r w:rsidR="00955423" w:rsidRPr="00E733DE">
        <w:rPr>
          <w:rFonts w:ascii="Times New Roman" w:hAnsi="Times New Roman"/>
          <w:sz w:val="26"/>
          <w:szCs w:val="26"/>
        </w:rPr>
        <w:t xml:space="preserve">Надо разобраться, кто, </w:t>
      </w:r>
      <w:r w:rsidR="00391323">
        <w:rPr>
          <w:rFonts w:ascii="Times New Roman" w:hAnsi="Times New Roman"/>
          <w:sz w:val="26"/>
          <w:szCs w:val="26"/>
        </w:rPr>
        <w:t>как</w:t>
      </w:r>
      <w:r w:rsidR="00955423" w:rsidRPr="00E733DE">
        <w:rPr>
          <w:rFonts w:ascii="Times New Roman" w:hAnsi="Times New Roman"/>
          <w:sz w:val="26"/>
          <w:szCs w:val="26"/>
        </w:rPr>
        <w:t xml:space="preserve"> и на каком участке производственной цепочки накручивает цены</w:t>
      </w:r>
      <w:r w:rsidR="00D87BF1" w:rsidRPr="00E733DE">
        <w:rPr>
          <w:rFonts w:ascii="Times New Roman" w:hAnsi="Times New Roman"/>
          <w:sz w:val="26"/>
          <w:szCs w:val="26"/>
        </w:rPr>
        <w:t xml:space="preserve">, насколько обоснованы торговые наценки в </w:t>
      </w:r>
      <w:r w:rsidR="00EA3F8A" w:rsidRPr="00E733DE">
        <w:rPr>
          <w:rFonts w:ascii="Times New Roman" w:hAnsi="Times New Roman"/>
          <w:sz w:val="26"/>
          <w:szCs w:val="26"/>
        </w:rPr>
        <w:t>50</w:t>
      </w:r>
      <w:r w:rsidR="00E733DE">
        <w:rPr>
          <w:rFonts w:ascii="Times New Roman" w:hAnsi="Times New Roman"/>
          <w:sz w:val="26"/>
          <w:szCs w:val="26"/>
        </w:rPr>
        <w:t>%</w:t>
      </w:r>
      <w:r w:rsidR="00EA3F8A" w:rsidRPr="00E733DE">
        <w:rPr>
          <w:rFonts w:ascii="Times New Roman" w:hAnsi="Times New Roman"/>
          <w:sz w:val="26"/>
          <w:szCs w:val="26"/>
        </w:rPr>
        <w:t>, 100</w:t>
      </w:r>
      <w:r w:rsidR="00D87BF1" w:rsidRPr="00E733DE">
        <w:rPr>
          <w:rFonts w:ascii="Times New Roman" w:hAnsi="Times New Roman"/>
          <w:sz w:val="26"/>
          <w:szCs w:val="26"/>
        </w:rPr>
        <w:t>%</w:t>
      </w:r>
      <w:r w:rsidR="00EA3F8A" w:rsidRPr="00E733DE">
        <w:rPr>
          <w:rFonts w:ascii="Times New Roman" w:hAnsi="Times New Roman"/>
          <w:sz w:val="26"/>
          <w:szCs w:val="26"/>
        </w:rPr>
        <w:t xml:space="preserve"> и более. Фермеры привезут на съезд накладные с ценами, по которым они поставляют свою продукцию в магазины, и с ценами на прилавках. К примеру, магазин приобретает у фермера лук по цене 7 рублей, а на прилавке он уже по 17 рублей. Торговля получает доход, а издержки перекладывает на крестьянина</w:t>
      </w:r>
      <w:r w:rsidR="003A6629" w:rsidRPr="00E733DE">
        <w:rPr>
          <w:rFonts w:ascii="Times New Roman" w:hAnsi="Times New Roman"/>
          <w:sz w:val="26"/>
          <w:szCs w:val="26"/>
        </w:rPr>
        <w:t>.</w:t>
      </w:r>
    </w:p>
    <w:p w:rsidR="00E733DE" w:rsidRPr="00E733DE" w:rsidRDefault="00E733DE" w:rsidP="00E733DE">
      <w:pPr>
        <w:pStyle w:val="a5"/>
        <w:ind w:left="0"/>
        <w:jc w:val="both"/>
        <w:rPr>
          <w:rFonts w:ascii="Times New Roman" w:hAnsi="Times New Roman"/>
          <w:sz w:val="26"/>
          <w:szCs w:val="26"/>
        </w:rPr>
      </w:pPr>
    </w:p>
    <w:p w:rsidR="00D11D30" w:rsidRPr="00E733DE" w:rsidRDefault="00B37B49" w:rsidP="00E733DE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733DE">
        <w:rPr>
          <w:rFonts w:ascii="Times New Roman" w:hAnsi="Times New Roman"/>
          <w:b/>
          <w:sz w:val="26"/>
          <w:szCs w:val="26"/>
        </w:rPr>
        <w:t>Расходы</w:t>
      </w:r>
      <w:r w:rsidR="009219FA" w:rsidRPr="00E733DE">
        <w:rPr>
          <w:rFonts w:ascii="Times New Roman" w:hAnsi="Times New Roman"/>
          <w:b/>
          <w:sz w:val="26"/>
          <w:szCs w:val="26"/>
        </w:rPr>
        <w:t xml:space="preserve"> сельхозпроизводителя постоянно увеличиваются</w:t>
      </w:r>
      <w:r w:rsidR="00E733DE" w:rsidRPr="00E733DE">
        <w:rPr>
          <w:rFonts w:ascii="Times New Roman" w:hAnsi="Times New Roman"/>
          <w:b/>
          <w:sz w:val="26"/>
          <w:szCs w:val="26"/>
        </w:rPr>
        <w:t xml:space="preserve">. </w:t>
      </w:r>
      <w:r w:rsidR="00EA3F8A" w:rsidRPr="00E733DE">
        <w:rPr>
          <w:rFonts w:ascii="Times New Roman" w:hAnsi="Times New Roman"/>
          <w:sz w:val="26"/>
          <w:szCs w:val="26"/>
        </w:rPr>
        <w:t>Постоянно дорожают ГСМ</w:t>
      </w:r>
      <w:r w:rsidR="003A6629" w:rsidRPr="00E733DE">
        <w:rPr>
          <w:rFonts w:ascii="Times New Roman" w:hAnsi="Times New Roman"/>
          <w:sz w:val="26"/>
          <w:szCs w:val="26"/>
        </w:rPr>
        <w:t>.</w:t>
      </w:r>
      <w:r w:rsidR="00955423" w:rsidRPr="00E733DE">
        <w:rPr>
          <w:rFonts w:ascii="Times New Roman" w:hAnsi="Times New Roman"/>
          <w:sz w:val="26"/>
          <w:szCs w:val="26"/>
        </w:rPr>
        <w:t xml:space="preserve"> </w:t>
      </w:r>
      <w:r w:rsidR="00EA3F8A" w:rsidRPr="00E733DE">
        <w:rPr>
          <w:rFonts w:ascii="Times New Roman" w:hAnsi="Times New Roman"/>
          <w:sz w:val="26"/>
          <w:szCs w:val="26"/>
        </w:rPr>
        <w:t>Тарифы на электроэнергию для сельского хозяйства в 1,5-2 раза выше</w:t>
      </w:r>
      <w:r w:rsidR="00D11D30" w:rsidRPr="00E733DE">
        <w:rPr>
          <w:rFonts w:ascii="Times New Roman" w:hAnsi="Times New Roman"/>
          <w:sz w:val="26"/>
          <w:szCs w:val="26"/>
        </w:rPr>
        <w:t>, чем для промышленности. Цены на удобрения взлетели с нового года на</w:t>
      </w:r>
      <w:r w:rsidR="003A6629" w:rsidRPr="00E733DE">
        <w:rPr>
          <w:rFonts w:ascii="Times New Roman" w:hAnsi="Times New Roman"/>
          <w:sz w:val="26"/>
          <w:szCs w:val="26"/>
        </w:rPr>
        <w:t xml:space="preserve"> 40-50%. А сколько будут стоить</w:t>
      </w:r>
      <w:r w:rsidR="00955423" w:rsidRPr="00E733DE">
        <w:rPr>
          <w:rFonts w:ascii="Times New Roman" w:hAnsi="Times New Roman"/>
          <w:sz w:val="26"/>
          <w:szCs w:val="26"/>
        </w:rPr>
        <w:t xml:space="preserve"> семена, средства защиты растений</w:t>
      </w:r>
      <w:r w:rsidR="00D11D30" w:rsidRPr="00E733DE">
        <w:rPr>
          <w:rFonts w:ascii="Times New Roman" w:hAnsi="Times New Roman"/>
          <w:sz w:val="26"/>
          <w:szCs w:val="26"/>
        </w:rPr>
        <w:t>? Еще одна проблема – значительное увеличение утилизационного сбора за сельскохозяйственную и строительную технику</w:t>
      </w:r>
      <w:r w:rsidR="004106D3" w:rsidRPr="00E733DE">
        <w:rPr>
          <w:rFonts w:ascii="Times New Roman" w:hAnsi="Times New Roman"/>
          <w:sz w:val="26"/>
          <w:szCs w:val="26"/>
        </w:rPr>
        <w:t>.</w:t>
      </w:r>
    </w:p>
    <w:p w:rsidR="002B1D00" w:rsidRPr="00E04EBD" w:rsidRDefault="00D11D30" w:rsidP="00087717">
      <w:pPr>
        <w:jc w:val="both"/>
        <w:rPr>
          <w:rFonts w:ascii="Times New Roman" w:hAnsi="Times New Roman" w:cs="Times New Roman"/>
          <w:sz w:val="26"/>
          <w:szCs w:val="26"/>
        </w:rPr>
      </w:pPr>
      <w:r w:rsidRPr="00E04EBD">
        <w:rPr>
          <w:rFonts w:ascii="Times New Roman" w:hAnsi="Times New Roman" w:cs="Times New Roman"/>
          <w:sz w:val="26"/>
          <w:szCs w:val="26"/>
        </w:rPr>
        <w:t>Чтобы стабилизировать положение на внутреннем рынке, ввели таможенные пошлины на вывоз зерна. Как будут работать пошлины непонятно, но почему крайни</w:t>
      </w:r>
      <w:r w:rsidR="009219FA" w:rsidRPr="00E04EBD">
        <w:rPr>
          <w:rFonts w:ascii="Times New Roman" w:hAnsi="Times New Roman" w:cs="Times New Roman"/>
          <w:sz w:val="26"/>
          <w:szCs w:val="26"/>
        </w:rPr>
        <w:t>м опять оказывается крестьянин?</w:t>
      </w:r>
    </w:p>
    <w:p w:rsidR="00D11D30" w:rsidRPr="00E733DE" w:rsidRDefault="004106D3" w:rsidP="005F7E4A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733DE">
        <w:rPr>
          <w:rFonts w:ascii="Times New Roman" w:hAnsi="Times New Roman"/>
          <w:b/>
          <w:sz w:val="26"/>
          <w:szCs w:val="26"/>
        </w:rPr>
        <w:t>Поддержку от государства получает небольшая часть</w:t>
      </w:r>
      <w:r w:rsidR="00C0779F" w:rsidRPr="00E733DE">
        <w:rPr>
          <w:rFonts w:ascii="Times New Roman" w:hAnsi="Times New Roman"/>
          <w:b/>
          <w:sz w:val="26"/>
          <w:szCs w:val="26"/>
        </w:rPr>
        <w:t xml:space="preserve"> фермерских хозяйств</w:t>
      </w:r>
      <w:r w:rsidR="00E733DE" w:rsidRPr="00E733DE">
        <w:rPr>
          <w:rFonts w:ascii="Times New Roman" w:hAnsi="Times New Roman"/>
          <w:b/>
          <w:sz w:val="26"/>
          <w:szCs w:val="26"/>
        </w:rPr>
        <w:t xml:space="preserve">. </w:t>
      </w:r>
      <w:r w:rsidR="00C83EB5" w:rsidRPr="00C83EB5">
        <w:rPr>
          <w:rFonts w:ascii="Times New Roman" w:hAnsi="Times New Roman"/>
          <w:sz w:val="26"/>
          <w:szCs w:val="26"/>
        </w:rPr>
        <w:t>Даже несвязанную поддержку на 1 га, которая выделяется только на малые формы, в</w:t>
      </w:r>
      <w:r w:rsidRPr="00E733DE">
        <w:rPr>
          <w:rFonts w:ascii="Times New Roman" w:hAnsi="Times New Roman"/>
          <w:sz w:val="26"/>
          <w:szCs w:val="26"/>
        </w:rPr>
        <w:t xml:space="preserve"> </w:t>
      </w:r>
      <w:r w:rsidR="002B1D00" w:rsidRPr="00E733DE">
        <w:rPr>
          <w:rFonts w:ascii="Times New Roman" w:hAnsi="Times New Roman"/>
          <w:sz w:val="26"/>
          <w:szCs w:val="26"/>
        </w:rPr>
        <w:t>прошлом</w:t>
      </w:r>
      <w:r w:rsidRPr="00E733DE">
        <w:rPr>
          <w:rFonts w:ascii="Times New Roman" w:hAnsi="Times New Roman"/>
          <w:sz w:val="26"/>
          <w:szCs w:val="26"/>
        </w:rPr>
        <w:t xml:space="preserve"> году </w:t>
      </w:r>
      <w:r w:rsidR="00E733DE">
        <w:rPr>
          <w:rFonts w:ascii="Times New Roman" w:hAnsi="Times New Roman"/>
          <w:sz w:val="26"/>
          <w:szCs w:val="26"/>
        </w:rPr>
        <w:t xml:space="preserve">получили лишь </w:t>
      </w:r>
      <w:r w:rsidR="00D11D30" w:rsidRPr="00E733DE">
        <w:rPr>
          <w:rFonts w:ascii="Times New Roman" w:hAnsi="Times New Roman"/>
          <w:sz w:val="26"/>
          <w:szCs w:val="26"/>
        </w:rPr>
        <w:t xml:space="preserve">6,7% </w:t>
      </w:r>
      <w:r w:rsidRPr="00E733DE">
        <w:rPr>
          <w:rFonts w:ascii="Times New Roman" w:hAnsi="Times New Roman"/>
          <w:sz w:val="26"/>
          <w:szCs w:val="26"/>
        </w:rPr>
        <w:t>КФХ</w:t>
      </w:r>
      <w:r w:rsidR="00E733DE">
        <w:rPr>
          <w:rFonts w:ascii="Times New Roman" w:hAnsi="Times New Roman"/>
          <w:sz w:val="26"/>
          <w:szCs w:val="26"/>
        </w:rPr>
        <w:t>!</w:t>
      </w:r>
      <w:r w:rsidR="00D11D30" w:rsidRPr="00E733DE">
        <w:rPr>
          <w:rFonts w:ascii="Times New Roman" w:hAnsi="Times New Roman"/>
          <w:sz w:val="26"/>
          <w:szCs w:val="26"/>
        </w:rPr>
        <w:t xml:space="preserve"> </w:t>
      </w:r>
      <w:r w:rsidR="005F7E4A">
        <w:rPr>
          <w:rFonts w:ascii="Times New Roman" w:hAnsi="Times New Roman"/>
          <w:sz w:val="26"/>
          <w:szCs w:val="26"/>
        </w:rPr>
        <w:t>У</w:t>
      </w:r>
      <w:r w:rsidR="005F7E4A" w:rsidRPr="005F7E4A">
        <w:rPr>
          <w:rFonts w:ascii="Times New Roman" w:hAnsi="Times New Roman"/>
          <w:sz w:val="26"/>
          <w:szCs w:val="26"/>
        </w:rPr>
        <w:t xml:space="preserve">становили такое количество связывающих условий и требований, что </w:t>
      </w:r>
      <w:r w:rsidR="005F7E4A">
        <w:rPr>
          <w:rFonts w:ascii="Times New Roman" w:hAnsi="Times New Roman"/>
          <w:sz w:val="26"/>
          <w:szCs w:val="26"/>
        </w:rPr>
        <w:t>воспользоваться е</w:t>
      </w:r>
      <w:r w:rsidR="00391323">
        <w:rPr>
          <w:rFonts w:ascii="Times New Roman" w:hAnsi="Times New Roman"/>
          <w:sz w:val="26"/>
          <w:szCs w:val="26"/>
        </w:rPr>
        <w:t>ю</w:t>
      </w:r>
      <w:r w:rsidR="00D11D30" w:rsidRPr="00E733DE">
        <w:rPr>
          <w:rFonts w:ascii="Times New Roman" w:hAnsi="Times New Roman"/>
          <w:sz w:val="26"/>
          <w:szCs w:val="26"/>
        </w:rPr>
        <w:t xml:space="preserve"> </w:t>
      </w:r>
      <w:r w:rsidR="00E25269">
        <w:rPr>
          <w:rFonts w:ascii="Times New Roman" w:hAnsi="Times New Roman"/>
          <w:sz w:val="26"/>
          <w:szCs w:val="26"/>
        </w:rPr>
        <w:t>фермерским хозяйствам – порой невозможно</w:t>
      </w:r>
      <w:r w:rsidR="005F7E4A">
        <w:rPr>
          <w:rFonts w:ascii="Times New Roman" w:hAnsi="Times New Roman"/>
          <w:sz w:val="26"/>
          <w:szCs w:val="26"/>
        </w:rPr>
        <w:t>.</w:t>
      </w:r>
      <w:r w:rsidR="00D11D30" w:rsidRPr="00E733DE">
        <w:rPr>
          <w:rFonts w:ascii="Times New Roman" w:hAnsi="Times New Roman"/>
          <w:sz w:val="26"/>
          <w:szCs w:val="26"/>
        </w:rPr>
        <w:t xml:space="preserve"> </w:t>
      </w:r>
    </w:p>
    <w:p w:rsidR="00D11D30" w:rsidRDefault="009219FA" w:rsidP="00E733D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4EBD">
        <w:rPr>
          <w:rFonts w:ascii="Times New Roman" w:hAnsi="Times New Roman" w:cs="Times New Roman"/>
          <w:sz w:val="26"/>
          <w:szCs w:val="26"/>
        </w:rPr>
        <w:t xml:space="preserve">Льготные кредиты. </w:t>
      </w:r>
      <w:r w:rsidR="00D11D30" w:rsidRPr="00E04EBD">
        <w:rPr>
          <w:rFonts w:ascii="Times New Roman" w:hAnsi="Times New Roman" w:cs="Times New Roman"/>
          <w:sz w:val="26"/>
          <w:szCs w:val="26"/>
        </w:rPr>
        <w:t xml:space="preserve">В 2020 году их получили </w:t>
      </w:r>
      <w:r w:rsidR="00E34F36">
        <w:rPr>
          <w:rFonts w:ascii="Times New Roman" w:hAnsi="Times New Roman" w:cs="Times New Roman"/>
          <w:sz w:val="26"/>
          <w:szCs w:val="26"/>
        </w:rPr>
        <w:t>около 4</w:t>
      </w:r>
      <w:r w:rsidR="004106D3" w:rsidRPr="00E04EBD">
        <w:rPr>
          <w:rFonts w:ascii="Times New Roman" w:hAnsi="Times New Roman" w:cs="Times New Roman"/>
          <w:sz w:val="26"/>
          <w:szCs w:val="26"/>
        </w:rPr>
        <w:t xml:space="preserve">% </w:t>
      </w:r>
      <w:r w:rsidR="00D11D30" w:rsidRPr="00E04EBD">
        <w:rPr>
          <w:rFonts w:ascii="Times New Roman" w:hAnsi="Times New Roman" w:cs="Times New Roman"/>
          <w:sz w:val="26"/>
          <w:szCs w:val="26"/>
        </w:rPr>
        <w:t>КФХ.</w:t>
      </w:r>
    </w:p>
    <w:p w:rsidR="004947A2" w:rsidRPr="00E733DE" w:rsidRDefault="006057F8" w:rsidP="00E733DE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/>
          <w:b/>
          <w:i/>
          <w:sz w:val="26"/>
          <w:szCs w:val="26"/>
        </w:rPr>
      </w:pPr>
      <w:r w:rsidRPr="00E733DE">
        <w:rPr>
          <w:rFonts w:ascii="Times New Roman" w:hAnsi="Times New Roman"/>
          <w:b/>
          <w:sz w:val="26"/>
          <w:szCs w:val="26"/>
        </w:rPr>
        <w:lastRenderedPageBreak/>
        <w:t>Фермеры ежегодно на</w:t>
      </w:r>
      <w:r w:rsidR="009219FA" w:rsidRPr="00E733DE">
        <w:rPr>
          <w:rFonts w:ascii="Times New Roman" w:hAnsi="Times New Roman"/>
          <w:b/>
          <w:sz w:val="26"/>
          <w:szCs w:val="26"/>
        </w:rPr>
        <w:t>ращивают производство продукции</w:t>
      </w:r>
      <w:r w:rsidR="00E733DE" w:rsidRPr="00E733DE">
        <w:rPr>
          <w:rFonts w:ascii="Times New Roman" w:hAnsi="Times New Roman"/>
          <w:b/>
          <w:sz w:val="26"/>
          <w:szCs w:val="26"/>
        </w:rPr>
        <w:t xml:space="preserve">. </w:t>
      </w:r>
      <w:r w:rsidR="003A6629" w:rsidRPr="00E733DE">
        <w:rPr>
          <w:rFonts w:ascii="Times New Roman" w:hAnsi="Times New Roman"/>
          <w:sz w:val="26"/>
          <w:szCs w:val="26"/>
        </w:rPr>
        <w:t xml:space="preserve">Общая площадь посевов в стране не растет, а у фермеров ежегодно увеличивается почти на 1 </w:t>
      </w:r>
      <w:proofErr w:type="gramStart"/>
      <w:r w:rsidR="003A6629" w:rsidRPr="00E733DE">
        <w:rPr>
          <w:rFonts w:ascii="Times New Roman" w:hAnsi="Times New Roman"/>
          <w:sz w:val="26"/>
          <w:szCs w:val="26"/>
        </w:rPr>
        <w:t>млн</w:t>
      </w:r>
      <w:proofErr w:type="gramEnd"/>
      <w:r w:rsidR="003A6629" w:rsidRPr="00E733DE">
        <w:rPr>
          <w:rFonts w:ascii="Times New Roman" w:hAnsi="Times New Roman"/>
          <w:sz w:val="26"/>
          <w:szCs w:val="26"/>
        </w:rPr>
        <w:t xml:space="preserve"> га в течение последних 10 лет. Площадь посевов у фермеров – 25 </w:t>
      </w:r>
      <w:proofErr w:type="gramStart"/>
      <w:r w:rsidR="003A6629" w:rsidRPr="00E733DE">
        <w:rPr>
          <w:rFonts w:ascii="Times New Roman" w:hAnsi="Times New Roman"/>
          <w:sz w:val="26"/>
          <w:szCs w:val="26"/>
        </w:rPr>
        <w:t>млн</w:t>
      </w:r>
      <w:proofErr w:type="gramEnd"/>
      <w:r w:rsidR="003A6629" w:rsidRPr="00E733DE">
        <w:rPr>
          <w:rFonts w:ascii="Times New Roman" w:hAnsi="Times New Roman"/>
          <w:sz w:val="26"/>
          <w:szCs w:val="26"/>
        </w:rPr>
        <w:t xml:space="preserve"> га. Но</w:t>
      </w:r>
      <w:r w:rsidRPr="00E733DE">
        <w:rPr>
          <w:rFonts w:ascii="Times New Roman" w:hAnsi="Times New Roman"/>
          <w:sz w:val="26"/>
          <w:szCs w:val="26"/>
        </w:rPr>
        <w:t xml:space="preserve"> господдержка большинству остается недоступной. Уровень рентабельности остается низким, что не позволяет полноценно развиваться основной части фермерских хозяйств. В 2017 году он составил без господдержки 5,3%, в 2018 – 6,3%, в 2019 – 9,9% соответственно.</w:t>
      </w:r>
    </w:p>
    <w:p w:rsidR="00E733DE" w:rsidRPr="00E733DE" w:rsidRDefault="00E733DE" w:rsidP="00E733DE">
      <w:pPr>
        <w:pStyle w:val="a5"/>
        <w:ind w:left="0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4947A2" w:rsidRDefault="006057F8" w:rsidP="00E733DE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733DE">
        <w:rPr>
          <w:rFonts w:ascii="Times New Roman" w:hAnsi="Times New Roman"/>
          <w:b/>
          <w:sz w:val="26"/>
          <w:szCs w:val="26"/>
        </w:rPr>
        <w:t>С</w:t>
      </w:r>
      <w:r w:rsidR="004947A2" w:rsidRPr="00E733DE">
        <w:rPr>
          <w:rFonts w:ascii="Times New Roman" w:hAnsi="Times New Roman"/>
          <w:b/>
          <w:sz w:val="26"/>
          <w:szCs w:val="26"/>
        </w:rPr>
        <w:t>ложнее получить гранты</w:t>
      </w:r>
      <w:r w:rsidR="00E733DE" w:rsidRPr="00E733DE">
        <w:rPr>
          <w:rFonts w:ascii="Times New Roman" w:hAnsi="Times New Roman"/>
          <w:b/>
          <w:sz w:val="26"/>
          <w:szCs w:val="26"/>
        </w:rPr>
        <w:t xml:space="preserve">. </w:t>
      </w:r>
      <w:r w:rsidR="004947A2" w:rsidRPr="00E733DE">
        <w:rPr>
          <w:rFonts w:ascii="Times New Roman" w:hAnsi="Times New Roman"/>
          <w:sz w:val="26"/>
          <w:szCs w:val="26"/>
        </w:rPr>
        <w:t xml:space="preserve">В этом году неожиданно </w:t>
      </w:r>
      <w:r w:rsidRPr="00E733DE">
        <w:rPr>
          <w:rFonts w:ascii="Times New Roman" w:hAnsi="Times New Roman"/>
          <w:sz w:val="26"/>
          <w:szCs w:val="26"/>
        </w:rPr>
        <w:t xml:space="preserve">была отменена </w:t>
      </w:r>
      <w:proofErr w:type="spellStart"/>
      <w:r w:rsidRPr="00E733DE">
        <w:rPr>
          <w:rFonts w:ascii="Times New Roman" w:hAnsi="Times New Roman"/>
          <w:sz w:val="26"/>
          <w:szCs w:val="26"/>
        </w:rPr>
        <w:t>грантовая</w:t>
      </w:r>
      <w:proofErr w:type="spellEnd"/>
      <w:r w:rsidRPr="00E733DE">
        <w:rPr>
          <w:rFonts w:ascii="Times New Roman" w:hAnsi="Times New Roman"/>
          <w:sz w:val="26"/>
          <w:szCs w:val="26"/>
        </w:rPr>
        <w:t xml:space="preserve"> программа</w:t>
      </w:r>
      <w:r w:rsidR="004947A2" w:rsidRPr="00E733DE">
        <w:rPr>
          <w:rFonts w:ascii="Times New Roman" w:hAnsi="Times New Roman"/>
          <w:sz w:val="26"/>
          <w:szCs w:val="26"/>
        </w:rPr>
        <w:t xml:space="preserve"> «Начинающий фермер», </w:t>
      </w:r>
      <w:r w:rsidR="003A4767" w:rsidRPr="00E733DE">
        <w:rPr>
          <w:rFonts w:ascii="Times New Roman" w:hAnsi="Times New Roman"/>
          <w:sz w:val="26"/>
          <w:szCs w:val="26"/>
        </w:rPr>
        <w:t xml:space="preserve">которая завоевала доверие среди фермеров, пользовалась большим интересом и популярностью. </w:t>
      </w:r>
      <w:r w:rsidR="0005543A" w:rsidRPr="00E733DE">
        <w:rPr>
          <w:rFonts w:ascii="Times New Roman" w:hAnsi="Times New Roman"/>
          <w:sz w:val="26"/>
          <w:szCs w:val="26"/>
        </w:rPr>
        <w:t>В</w:t>
      </w:r>
      <w:r w:rsidR="003A4767" w:rsidRPr="00E733DE">
        <w:rPr>
          <w:rFonts w:ascii="Times New Roman" w:hAnsi="Times New Roman"/>
          <w:sz w:val="26"/>
          <w:szCs w:val="26"/>
        </w:rPr>
        <w:t>ведена новая программа «</w:t>
      </w:r>
      <w:proofErr w:type="spellStart"/>
      <w:r w:rsidR="003A4767" w:rsidRPr="00E733DE">
        <w:rPr>
          <w:rFonts w:ascii="Times New Roman" w:hAnsi="Times New Roman"/>
          <w:sz w:val="26"/>
          <w:szCs w:val="26"/>
        </w:rPr>
        <w:t>Агропрогресс</w:t>
      </w:r>
      <w:proofErr w:type="spellEnd"/>
      <w:r w:rsidR="003A4767" w:rsidRPr="00E733DE">
        <w:rPr>
          <w:rFonts w:ascii="Times New Roman" w:hAnsi="Times New Roman"/>
          <w:sz w:val="26"/>
          <w:szCs w:val="26"/>
        </w:rPr>
        <w:t xml:space="preserve">», но по ней гранты предоставляются не фермерам, а </w:t>
      </w:r>
      <w:proofErr w:type="spellStart"/>
      <w:r w:rsidR="003A4767" w:rsidRPr="00E733DE">
        <w:rPr>
          <w:rFonts w:ascii="Times New Roman" w:hAnsi="Times New Roman"/>
          <w:sz w:val="26"/>
          <w:szCs w:val="26"/>
        </w:rPr>
        <w:t>сельхозорганизациям</w:t>
      </w:r>
      <w:proofErr w:type="spellEnd"/>
      <w:r w:rsidR="003A4767" w:rsidRPr="00E733DE">
        <w:rPr>
          <w:rFonts w:ascii="Times New Roman" w:hAnsi="Times New Roman"/>
          <w:sz w:val="26"/>
          <w:szCs w:val="26"/>
        </w:rPr>
        <w:t xml:space="preserve">. </w:t>
      </w:r>
      <w:r w:rsidR="0005543A" w:rsidRPr="00E733DE">
        <w:rPr>
          <w:rFonts w:ascii="Times New Roman" w:hAnsi="Times New Roman"/>
          <w:sz w:val="26"/>
          <w:szCs w:val="26"/>
        </w:rPr>
        <w:t xml:space="preserve">Финансирование популярной и востребованной программы </w:t>
      </w:r>
      <w:r w:rsidR="00E34F36">
        <w:rPr>
          <w:rFonts w:ascii="Times New Roman" w:hAnsi="Times New Roman"/>
          <w:sz w:val="26"/>
          <w:szCs w:val="26"/>
        </w:rPr>
        <w:t>по развитию семейной фермы</w:t>
      </w:r>
      <w:r w:rsidR="0005543A" w:rsidRPr="00E733D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5543A" w:rsidRPr="00E733DE">
        <w:rPr>
          <w:rFonts w:ascii="Times New Roman" w:hAnsi="Times New Roman"/>
          <w:sz w:val="26"/>
          <w:szCs w:val="26"/>
        </w:rPr>
        <w:t>значительно снижено</w:t>
      </w:r>
      <w:proofErr w:type="gramEnd"/>
      <w:r w:rsidR="0005543A" w:rsidRPr="00E733DE">
        <w:rPr>
          <w:rFonts w:ascii="Times New Roman" w:hAnsi="Times New Roman"/>
          <w:sz w:val="26"/>
          <w:szCs w:val="26"/>
        </w:rPr>
        <w:t xml:space="preserve">. </w:t>
      </w:r>
      <w:r w:rsidR="003A4767" w:rsidRPr="00E733DE">
        <w:rPr>
          <w:rFonts w:ascii="Times New Roman" w:hAnsi="Times New Roman"/>
          <w:sz w:val="26"/>
          <w:szCs w:val="26"/>
        </w:rPr>
        <w:t>Ус</w:t>
      </w:r>
      <w:r w:rsidR="004947A2" w:rsidRPr="00E733DE">
        <w:rPr>
          <w:rFonts w:ascii="Times New Roman" w:hAnsi="Times New Roman"/>
          <w:sz w:val="26"/>
          <w:szCs w:val="26"/>
        </w:rPr>
        <w:t>ловия получения</w:t>
      </w:r>
      <w:r w:rsidR="0005543A" w:rsidRPr="00E733DE">
        <w:rPr>
          <w:rFonts w:ascii="Times New Roman" w:hAnsi="Times New Roman"/>
          <w:sz w:val="26"/>
          <w:szCs w:val="26"/>
        </w:rPr>
        <w:t xml:space="preserve"> грантов</w:t>
      </w:r>
      <w:r w:rsidR="004947A2" w:rsidRPr="00E733DE">
        <w:rPr>
          <w:rFonts w:ascii="Times New Roman" w:hAnsi="Times New Roman"/>
          <w:sz w:val="26"/>
          <w:szCs w:val="26"/>
        </w:rPr>
        <w:t xml:space="preserve"> ужесточаются, добавляются н</w:t>
      </w:r>
      <w:bookmarkStart w:id="0" w:name="_GoBack"/>
      <w:bookmarkEnd w:id="0"/>
      <w:r w:rsidR="004947A2" w:rsidRPr="00E733DE">
        <w:rPr>
          <w:rFonts w:ascii="Times New Roman" w:hAnsi="Times New Roman"/>
          <w:sz w:val="26"/>
          <w:szCs w:val="26"/>
        </w:rPr>
        <w:t xml:space="preserve">овые требования, увеличивается пакет документов. </w:t>
      </w:r>
    </w:p>
    <w:p w:rsidR="00E733DE" w:rsidRPr="00E733DE" w:rsidRDefault="00E733DE" w:rsidP="00E733DE">
      <w:pPr>
        <w:pStyle w:val="a5"/>
        <w:ind w:left="0"/>
        <w:jc w:val="both"/>
        <w:rPr>
          <w:rFonts w:ascii="Times New Roman" w:hAnsi="Times New Roman"/>
          <w:sz w:val="26"/>
          <w:szCs w:val="26"/>
        </w:rPr>
      </w:pPr>
    </w:p>
    <w:p w:rsidR="004B231B" w:rsidRPr="00E733DE" w:rsidRDefault="00654C65" w:rsidP="00E733DE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733DE">
        <w:rPr>
          <w:rFonts w:ascii="Times New Roman" w:hAnsi="Times New Roman"/>
          <w:b/>
          <w:sz w:val="26"/>
          <w:szCs w:val="26"/>
        </w:rPr>
        <w:t>Продолжается</w:t>
      </w:r>
      <w:r w:rsidR="009219FA" w:rsidRPr="00E733DE">
        <w:rPr>
          <w:rFonts w:ascii="Times New Roman" w:hAnsi="Times New Roman"/>
          <w:b/>
          <w:sz w:val="26"/>
          <w:szCs w:val="26"/>
        </w:rPr>
        <w:t xml:space="preserve"> отток населения из села</w:t>
      </w:r>
      <w:r w:rsidR="00E733DE" w:rsidRPr="00E733DE">
        <w:rPr>
          <w:rFonts w:ascii="Times New Roman" w:hAnsi="Times New Roman"/>
          <w:b/>
          <w:sz w:val="26"/>
          <w:szCs w:val="26"/>
        </w:rPr>
        <w:t xml:space="preserve">. </w:t>
      </w:r>
      <w:r w:rsidRPr="00E733DE">
        <w:rPr>
          <w:rFonts w:ascii="Times New Roman" w:hAnsi="Times New Roman"/>
          <w:sz w:val="26"/>
          <w:szCs w:val="26"/>
        </w:rPr>
        <w:t>Молодежь</w:t>
      </w:r>
      <w:r w:rsidR="002F26AF" w:rsidRPr="00E733DE">
        <w:rPr>
          <w:rFonts w:ascii="Times New Roman" w:hAnsi="Times New Roman"/>
          <w:sz w:val="26"/>
          <w:szCs w:val="26"/>
        </w:rPr>
        <w:t xml:space="preserve"> уезжает</w:t>
      </w:r>
      <w:r w:rsidRPr="00E733DE">
        <w:rPr>
          <w:rFonts w:ascii="Times New Roman" w:hAnsi="Times New Roman"/>
          <w:sz w:val="26"/>
          <w:szCs w:val="26"/>
        </w:rPr>
        <w:t>. Специалисты после учебы</w:t>
      </w:r>
      <w:r w:rsidR="002F26AF" w:rsidRPr="00E733DE">
        <w:rPr>
          <w:rFonts w:ascii="Times New Roman" w:hAnsi="Times New Roman"/>
          <w:sz w:val="26"/>
          <w:szCs w:val="26"/>
        </w:rPr>
        <w:t xml:space="preserve"> </w:t>
      </w:r>
      <w:r w:rsidR="00134CB4" w:rsidRPr="00E733DE">
        <w:rPr>
          <w:rFonts w:ascii="Times New Roman" w:hAnsi="Times New Roman"/>
          <w:sz w:val="26"/>
          <w:szCs w:val="26"/>
        </w:rPr>
        <w:t>не возвраща</w:t>
      </w:r>
      <w:r w:rsidRPr="00E733DE">
        <w:rPr>
          <w:rFonts w:ascii="Times New Roman" w:hAnsi="Times New Roman"/>
          <w:sz w:val="26"/>
          <w:szCs w:val="26"/>
        </w:rPr>
        <w:t>ю</w:t>
      </w:r>
      <w:r w:rsidR="00134CB4" w:rsidRPr="00E733DE">
        <w:rPr>
          <w:rFonts w:ascii="Times New Roman" w:hAnsi="Times New Roman"/>
          <w:sz w:val="26"/>
          <w:szCs w:val="26"/>
        </w:rPr>
        <w:t xml:space="preserve">тся. </w:t>
      </w:r>
      <w:r w:rsidRPr="00E733DE">
        <w:rPr>
          <w:rFonts w:ascii="Times New Roman" w:hAnsi="Times New Roman"/>
          <w:sz w:val="26"/>
          <w:szCs w:val="26"/>
        </w:rPr>
        <w:t xml:space="preserve">Не хватает кадров </w:t>
      </w:r>
      <w:r w:rsidR="00134CB4" w:rsidRPr="00E733DE">
        <w:rPr>
          <w:rFonts w:ascii="Times New Roman" w:hAnsi="Times New Roman"/>
          <w:sz w:val="26"/>
          <w:szCs w:val="26"/>
        </w:rPr>
        <w:t>рабочих профессий</w:t>
      </w:r>
      <w:r w:rsidRPr="00E733DE">
        <w:rPr>
          <w:rFonts w:ascii="Times New Roman" w:hAnsi="Times New Roman"/>
          <w:sz w:val="26"/>
          <w:szCs w:val="26"/>
        </w:rPr>
        <w:t xml:space="preserve">. Начали </w:t>
      </w:r>
      <w:r w:rsidR="00134CB4" w:rsidRPr="00E733DE">
        <w:rPr>
          <w:rFonts w:ascii="Times New Roman" w:hAnsi="Times New Roman"/>
          <w:sz w:val="26"/>
          <w:szCs w:val="26"/>
        </w:rPr>
        <w:t>завозить</w:t>
      </w:r>
      <w:r w:rsidR="00F00DED" w:rsidRPr="00E733DE">
        <w:rPr>
          <w:rFonts w:ascii="Times New Roman" w:hAnsi="Times New Roman"/>
          <w:sz w:val="26"/>
          <w:szCs w:val="26"/>
        </w:rPr>
        <w:t xml:space="preserve"> сезонных рабочих</w:t>
      </w:r>
      <w:r w:rsidR="00134CB4" w:rsidRPr="00E733DE">
        <w:rPr>
          <w:rFonts w:ascii="Times New Roman" w:hAnsi="Times New Roman"/>
          <w:sz w:val="26"/>
          <w:szCs w:val="26"/>
        </w:rPr>
        <w:t xml:space="preserve"> из-за рубежа</w:t>
      </w:r>
      <w:r w:rsidR="00F00DED" w:rsidRPr="00E733DE">
        <w:rPr>
          <w:rFonts w:ascii="Times New Roman" w:hAnsi="Times New Roman"/>
          <w:sz w:val="26"/>
          <w:szCs w:val="26"/>
        </w:rPr>
        <w:t xml:space="preserve">. </w:t>
      </w:r>
      <w:r w:rsidRPr="00E733DE">
        <w:rPr>
          <w:rFonts w:ascii="Times New Roman" w:hAnsi="Times New Roman"/>
          <w:sz w:val="26"/>
          <w:szCs w:val="26"/>
        </w:rPr>
        <w:t>Эти вопросы очень волнуют фермеров.</w:t>
      </w:r>
    </w:p>
    <w:p w:rsidR="008C223B" w:rsidRPr="00E04EBD" w:rsidRDefault="008C223B" w:rsidP="00717627">
      <w:pPr>
        <w:jc w:val="both"/>
        <w:rPr>
          <w:rFonts w:ascii="Times New Roman" w:hAnsi="Times New Roman" w:cs="Times New Roman"/>
          <w:sz w:val="26"/>
          <w:szCs w:val="26"/>
        </w:rPr>
      </w:pPr>
      <w:r w:rsidRPr="00E04EBD">
        <w:rPr>
          <w:rFonts w:ascii="Times New Roman" w:hAnsi="Times New Roman" w:cs="Times New Roman"/>
          <w:sz w:val="26"/>
          <w:szCs w:val="26"/>
        </w:rPr>
        <w:t>По данным Росстата</w:t>
      </w:r>
      <w:r w:rsidR="00654C65" w:rsidRPr="00E04EBD">
        <w:rPr>
          <w:rFonts w:ascii="Times New Roman" w:hAnsi="Times New Roman" w:cs="Times New Roman"/>
          <w:sz w:val="26"/>
          <w:szCs w:val="26"/>
        </w:rPr>
        <w:t>,</w:t>
      </w:r>
      <w:r w:rsidRPr="00E04EBD">
        <w:rPr>
          <w:rFonts w:ascii="Times New Roman" w:hAnsi="Times New Roman" w:cs="Times New Roman"/>
          <w:sz w:val="26"/>
          <w:szCs w:val="26"/>
        </w:rPr>
        <w:t xml:space="preserve"> за последнее 8 лет общее число КФХ снизилось на 40%. </w:t>
      </w:r>
      <w:r w:rsidR="00E25269">
        <w:rPr>
          <w:rFonts w:ascii="Times New Roman" w:hAnsi="Times New Roman" w:cs="Times New Roman"/>
          <w:sz w:val="26"/>
          <w:szCs w:val="26"/>
        </w:rPr>
        <w:t>Около</w:t>
      </w:r>
      <w:r w:rsidRPr="00E04EBD">
        <w:rPr>
          <w:rFonts w:ascii="Times New Roman" w:hAnsi="Times New Roman" w:cs="Times New Roman"/>
          <w:sz w:val="26"/>
          <w:szCs w:val="26"/>
        </w:rPr>
        <w:t xml:space="preserve"> 100 тысяч хозяйств из КФХ </w:t>
      </w:r>
      <w:r w:rsidR="00654C65" w:rsidRPr="00E04EBD">
        <w:rPr>
          <w:rFonts w:ascii="Times New Roman" w:hAnsi="Times New Roman" w:cs="Times New Roman"/>
          <w:sz w:val="26"/>
          <w:szCs w:val="26"/>
        </w:rPr>
        <w:t>пере</w:t>
      </w:r>
      <w:r w:rsidR="00291BCE">
        <w:rPr>
          <w:rFonts w:ascii="Times New Roman" w:hAnsi="Times New Roman" w:cs="Times New Roman"/>
          <w:sz w:val="26"/>
          <w:szCs w:val="26"/>
        </w:rPr>
        <w:t>шли</w:t>
      </w:r>
      <w:r w:rsidR="00654C65" w:rsidRPr="00E04EBD">
        <w:rPr>
          <w:rFonts w:ascii="Times New Roman" w:hAnsi="Times New Roman" w:cs="Times New Roman"/>
          <w:sz w:val="26"/>
          <w:szCs w:val="26"/>
        </w:rPr>
        <w:t xml:space="preserve"> </w:t>
      </w:r>
      <w:r w:rsidRPr="00E04EBD">
        <w:rPr>
          <w:rFonts w:ascii="Times New Roman" w:hAnsi="Times New Roman" w:cs="Times New Roman"/>
          <w:sz w:val="26"/>
          <w:szCs w:val="26"/>
        </w:rPr>
        <w:t xml:space="preserve">в личные подсобные хозяйства. </w:t>
      </w:r>
      <w:r w:rsidR="00654C65" w:rsidRPr="00E04EBD">
        <w:rPr>
          <w:rFonts w:ascii="Times New Roman" w:hAnsi="Times New Roman" w:cs="Times New Roman"/>
          <w:sz w:val="26"/>
          <w:szCs w:val="26"/>
        </w:rPr>
        <w:t>Причины</w:t>
      </w:r>
      <w:r w:rsidRPr="00E04EBD">
        <w:rPr>
          <w:rFonts w:ascii="Times New Roman" w:hAnsi="Times New Roman" w:cs="Times New Roman"/>
          <w:sz w:val="26"/>
          <w:szCs w:val="26"/>
        </w:rPr>
        <w:t xml:space="preserve"> - </w:t>
      </w:r>
      <w:r w:rsidR="00547E12" w:rsidRPr="00E04EBD">
        <w:rPr>
          <w:rFonts w:ascii="Times New Roman" w:hAnsi="Times New Roman" w:cs="Times New Roman"/>
          <w:sz w:val="26"/>
          <w:szCs w:val="26"/>
        </w:rPr>
        <w:t xml:space="preserve">проверки, штрафы, предписания и </w:t>
      </w:r>
      <w:r w:rsidR="00654C65" w:rsidRPr="00E04EBD">
        <w:rPr>
          <w:rFonts w:ascii="Times New Roman" w:hAnsi="Times New Roman" w:cs="Times New Roman"/>
          <w:sz w:val="26"/>
          <w:szCs w:val="26"/>
        </w:rPr>
        <w:t>недоступность средств господдержки</w:t>
      </w:r>
      <w:r w:rsidR="00547E12" w:rsidRPr="00E04EBD">
        <w:rPr>
          <w:rFonts w:ascii="Times New Roman" w:hAnsi="Times New Roman" w:cs="Times New Roman"/>
          <w:sz w:val="26"/>
          <w:szCs w:val="26"/>
        </w:rPr>
        <w:t>.</w:t>
      </w:r>
      <w:r w:rsidRPr="00E04E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7627" w:rsidRPr="00E04EBD" w:rsidRDefault="003A6629" w:rsidP="0071762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04EBD">
        <w:rPr>
          <w:rFonts w:ascii="Times New Roman" w:hAnsi="Times New Roman" w:cs="Times New Roman"/>
          <w:sz w:val="26"/>
          <w:szCs w:val="26"/>
        </w:rPr>
        <w:t>С этого года возникли проблемы с регистрацией фермерского хозяйства</w:t>
      </w:r>
      <w:r w:rsidR="001F0074" w:rsidRPr="00E04EBD">
        <w:rPr>
          <w:rFonts w:ascii="Times New Roman" w:hAnsi="Times New Roman" w:cs="Times New Roman"/>
          <w:sz w:val="26"/>
          <w:szCs w:val="26"/>
        </w:rPr>
        <w:t>.</w:t>
      </w:r>
      <w:r w:rsidRPr="00E04EBD">
        <w:rPr>
          <w:rFonts w:ascii="Times New Roman" w:hAnsi="Times New Roman" w:cs="Times New Roman"/>
          <w:sz w:val="26"/>
          <w:szCs w:val="26"/>
        </w:rPr>
        <w:t xml:space="preserve"> Эта категория просто отменена ФНС России. Делегаты съезда считают, что необходимо восстановить прежний порядок.</w:t>
      </w:r>
    </w:p>
    <w:p w:rsidR="00E25269" w:rsidRDefault="003A6629" w:rsidP="00E2526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04EBD">
        <w:rPr>
          <w:rFonts w:ascii="Times New Roman" w:hAnsi="Times New Roman" w:cs="Times New Roman"/>
          <w:b/>
          <w:sz w:val="30"/>
          <w:szCs w:val="30"/>
        </w:rPr>
        <w:t>По ключевым</w:t>
      </w:r>
      <w:r w:rsidR="00361863" w:rsidRPr="00E04EBD">
        <w:rPr>
          <w:rFonts w:ascii="Times New Roman" w:hAnsi="Times New Roman" w:cs="Times New Roman"/>
          <w:b/>
          <w:sz w:val="30"/>
          <w:szCs w:val="30"/>
        </w:rPr>
        <w:t xml:space="preserve"> проблем</w:t>
      </w:r>
      <w:r w:rsidRPr="00E04EBD">
        <w:rPr>
          <w:rFonts w:ascii="Times New Roman" w:hAnsi="Times New Roman" w:cs="Times New Roman"/>
          <w:b/>
          <w:sz w:val="30"/>
          <w:szCs w:val="30"/>
        </w:rPr>
        <w:t xml:space="preserve">ам фермеры </w:t>
      </w:r>
      <w:r w:rsidR="00361863" w:rsidRPr="00E04EBD">
        <w:rPr>
          <w:rFonts w:ascii="Times New Roman" w:hAnsi="Times New Roman" w:cs="Times New Roman"/>
          <w:b/>
          <w:sz w:val="30"/>
          <w:szCs w:val="30"/>
        </w:rPr>
        <w:t>готов</w:t>
      </w:r>
      <w:r w:rsidRPr="00E04EBD">
        <w:rPr>
          <w:rFonts w:ascii="Times New Roman" w:hAnsi="Times New Roman" w:cs="Times New Roman"/>
          <w:b/>
          <w:sz w:val="30"/>
          <w:szCs w:val="30"/>
        </w:rPr>
        <w:t>я</w:t>
      </w:r>
      <w:r w:rsidR="00361863" w:rsidRPr="00E04EBD">
        <w:rPr>
          <w:rFonts w:ascii="Times New Roman" w:hAnsi="Times New Roman" w:cs="Times New Roman"/>
          <w:b/>
          <w:sz w:val="30"/>
          <w:szCs w:val="30"/>
        </w:rPr>
        <w:t>т</w:t>
      </w:r>
      <w:r w:rsidRPr="00E04EB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61863" w:rsidRPr="00E04EBD">
        <w:rPr>
          <w:rFonts w:ascii="Times New Roman" w:hAnsi="Times New Roman" w:cs="Times New Roman"/>
          <w:b/>
          <w:sz w:val="30"/>
          <w:szCs w:val="30"/>
        </w:rPr>
        <w:t xml:space="preserve">обращение </w:t>
      </w:r>
    </w:p>
    <w:p w:rsidR="00361863" w:rsidRDefault="00361863" w:rsidP="00E2526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04EBD">
        <w:rPr>
          <w:rFonts w:ascii="Times New Roman" w:hAnsi="Times New Roman" w:cs="Times New Roman"/>
          <w:b/>
          <w:sz w:val="30"/>
          <w:szCs w:val="30"/>
        </w:rPr>
        <w:t>к руководству страны.</w:t>
      </w:r>
    </w:p>
    <w:p w:rsidR="00E25269" w:rsidRPr="00E04EBD" w:rsidRDefault="00E25269" w:rsidP="00E2526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B7657" w:rsidRPr="00E04EBD" w:rsidRDefault="007B7657" w:rsidP="007B7657">
      <w:pPr>
        <w:jc w:val="both"/>
        <w:rPr>
          <w:rFonts w:ascii="Times New Roman" w:hAnsi="Times New Roman" w:cs="Times New Roman"/>
          <w:sz w:val="26"/>
          <w:szCs w:val="26"/>
        </w:rPr>
      </w:pPr>
      <w:r w:rsidRPr="00E04EBD">
        <w:rPr>
          <w:rFonts w:ascii="Times New Roman" w:hAnsi="Times New Roman" w:cs="Times New Roman"/>
          <w:sz w:val="26"/>
          <w:szCs w:val="26"/>
        </w:rPr>
        <w:t xml:space="preserve">В первый день работы съезда, </w:t>
      </w:r>
      <w:r w:rsidRPr="00E04EBD">
        <w:rPr>
          <w:rFonts w:ascii="Times New Roman" w:hAnsi="Times New Roman" w:cs="Times New Roman"/>
          <w:b/>
          <w:sz w:val="26"/>
          <w:szCs w:val="26"/>
        </w:rPr>
        <w:t>16 февраля</w:t>
      </w:r>
      <w:r w:rsidRPr="00E04EBD">
        <w:rPr>
          <w:rFonts w:ascii="Times New Roman" w:hAnsi="Times New Roman" w:cs="Times New Roman"/>
          <w:sz w:val="26"/>
          <w:szCs w:val="26"/>
        </w:rPr>
        <w:t xml:space="preserve">, </w:t>
      </w:r>
      <w:r w:rsidR="00881A6A" w:rsidRPr="00E04EBD">
        <w:rPr>
          <w:rFonts w:ascii="Times New Roman" w:hAnsi="Times New Roman" w:cs="Times New Roman"/>
          <w:sz w:val="26"/>
          <w:szCs w:val="26"/>
        </w:rPr>
        <w:t xml:space="preserve">пройдет </w:t>
      </w:r>
      <w:r w:rsidRPr="00E04EBD">
        <w:rPr>
          <w:rFonts w:ascii="Times New Roman" w:hAnsi="Times New Roman" w:cs="Times New Roman"/>
          <w:sz w:val="26"/>
          <w:szCs w:val="26"/>
        </w:rPr>
        <w:t xml:space="preserve">обсуждение </w:t>
      </w:r>
      <w:r w:rsidR="00881A6A" w:rsidRPr="00E04EBD">
        <w:rPr>
          <w:rFonts w:ascii="Times New Roman" w:hAnsi="Times New Roman" w:cs="Times New Roman"/>
          <w:sz w:val="26"/>
          <w:szCs w:val="26"/>
        </w:rPr>
        <w:t xml:space="preserve">актуальных </w:t>
      </w:r>
      <w:r w:rsidRPr="00E04EBD">
        <w:rPr>
          <w:rFonts w:ascii="Times New Roman" w:hAnsi="Times New Roman" w:cs="Times New Roman"/>
          <w:sz w:val="26"/>
          <w:szCs w:val="26"/>
        </w:rPr>
        <w:t>вопросов в режиме диалога</w:t>
      </w:r>
      <w:r w:rsidR="00881A6A" w:rsidRPr="00E04EBD">
        <w:rPr>
          <w:rFonts w:ascii="Times New Roman" w:hAnsi="Times New Roman" w:cs="Times New Roman"/>
          <w:sz w:val="26"/>
          <w:szCs w:val="26"/>
        </w:rPr>
        <w:t xml:space="preserve"> между фермерским активом</w:t>
      </w:r>
      <w:r w:rsidRPr="00E04EBD">
        <w:rPr>
          <w:rFonts w:ascii="Times New Roman" w:hAnsi="Times New Roman" w:cs="Times New Roman"/>
          <w:sz w:val="26"/>
          <w:szCs w:val="26"/>
        </w:rPr>
        <w:t xml:space="preserve"> </w:t>
      </w:r>
      <w:r w:rsidR="00717627" w:rsidRPr="00E04EBD">
        <w:rPr>
          <w:rFonts w:ascii="Times New Roman" w:hAnsi="Times New Roman" w:cs="Times New Roman"/>
          <w:sz w:val="26"/>
          <w:szCs w:val="26"/>
        </w:rPr>
        <w:t>и</w:t>
      </w:r>
      <w:r w:rsidRPr="00E04EBD">
        <w:rPr>
          <w:rFonts w:ascii="Times New Roman" w:hAnsi="Times New Roman" w:cs="Times New Roman"/>
          <w:sz w:val="26"/>
          <w:szCs w:val="26"/>
        </w:rPr>
        <w:t xml:space="preserve"> представителями федеральных министерств и ведомств, </w:t>
      </w:r>
      <w:r w:rsidR="00881A6A" w:rsidRPr="00E04EBD">
        <w:rPr>
          <w:rFonts w:ascii="Times New Roman" w:hAnsi="Times New Roman" w:cs="Times New Roman"/>
          <w:sz w:val="26"/>
          <w:szCs w:val="26"/>
        </w:rPr>
        <w:t xml:space="preserve">а также государственных корпораций </w:t>
      </w:r>
      <w:r w:rsidRPr="00E04EBD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Pr="00E04EBD">
        <w:rPr>
          <w:rFonts w:ascii="Times New Roman" w:hAnsi="Times New Roman" w:cs="Times New Roman"/>
          <w:sz w:val="26"/>
          <w:szCs w:val="26"/>
        </w:rPr>
        <w:t>Россельхозбанк</w:t>
      </w:r>
      <w:proofErr w:type="spellEnd"/>
      <w:r w:rsidRPr="00E04EBD">
        <w:rPr>
          <w:rFonts w:ascii="Times New Roman" w:hAnsi="Times New Roman" w:cs="Times New Roman"/>
          <w:sz w:val="26"/>
          <w:szCs w:val="26"/>
        </w:rPr>
        <w:t>», АО «</w:t>
      </w:r>
      <w:proofErr w:type="spellStart"/>
      <w:r w:rsidRPr="00E04EBD">
        <w:rPr>
          <w:rFonts w:ascii="Times New Roman" w:hAnsi="Times New Roman" w:cs="Times New Roman"/>
          <w:sz w:val="26"/>
          <w:szCs w:val="26"/>
        </w:rPr>
        <w:t>Росагролизинг</w:t>
      </w:r>
      <w:proofErr w:type="spellEnd"/>
      <w:r w:rsidRPr="00E04EBD">
        <w:rPr>
          <w:rFonts w:ascii="Times New Roman" w:hAnsi="Times New Roman" w:cs="Times New Roman"/>
          <w:sz w:val="26"/>
          <w:szCs w:val="26"/>
        </w:rPr>
        <w:t>».</w:t>
      </w:r>
    </w:p>
    <w:p w:rsidR="00090578" w:rsidRPr="00E04EBD" w:rsidRDefault="00090578" w:rsidP="00090578">
      <w:pPr>
        <w:jc w:val="both"/>
        <w:rPr>
          <w:rFonts w:ascii="Times New Roman" w:hAnsi="Times New Roman" w:cs="Times New Roman"/>
          <w:sz w:val="26"/>
          <w:szCs w:val="26"/>
        </w:rPr>
      </w:pPr>
      <w:r w:rsidRPr="00E04EBD">
        <w:rPr>
          <w:rFonts w:ascii="Times New Roman" w:hAnsi="Times New Roman" w:cs="Times New Roman"/>
          <w:sz w:val="26"/>
          <w:szCs w:val="26"/>
        </w:rPr>
        <w:t>Пленарное заседание Съезда</w:t>
      </w:r>
      <w:r w:rsidR="00717627" w:rsidRPr="00E04EBD">
        <w:rPr>
          <w:rFonts w:ascii="Times New Roman" w:hAnsi="Times New Roman" w:cs="Times New Roman"/>
          <w:sz w:val="26"/>
          <w:szCs w:val="26"/>
        </w:rPr>
        <w:t xml:space="preserve"> </w:t>
      </w:r>
      <w:r w:rsidRPr="00E04EBD">
        <w:rPr>
          <w:rFonts w:ascii="Times New Roman" w:hAnsi="Times New Roman" w:cs="Times New Roman"/>
          <w:sz w:val="26"/>
          <w:szCs w:val="26"/>
        </w:rPr>
        <w:t xml:space="preserve">состоится </w:t>
      </w:r>
      <w:r w:rsidRPr="00E04EBD">
        <w:rPr>
          <w:rFonts w:ascii="Times New Roman" w:hAnsi="Times New Roman" w:cs="Times New Roman"/>
          <w:b/>
          <w:sz w:val="26"/>
          <w:szCs w:val="26"/>
        </w:rPr>
        <w:t>17 февраля</w:t>
      </w:r>
      <w:r w:rsidRPr="00E04EBD">
        <w:rPr>
          <w:rFonts w:ascii="Times New Roman" w:hAnsi="Times New Roman" w:cs="Times New Roman"/>
          <w:sz w:val="26"/>
          <w:szCs w:val="26"/>
        </w:rPr>
        <w:t xml:space="preserve"> в 10 часов утра в здании Мэрии Москвы по адресу: ул. Новый Арбат, д. 36/9, Большой конференц-зал.</w:t>
      </w:r>
    </w:p>
    <w:p w:rsidR="00090578" w:rsidRPr="00E04EBD" w:rsidRDefault="007B7657">
      <w:pPr>
        <w:rPr>
          <w:rFonts w:ascii="Times New Roman" w:hAnsi="Times New Roman" w:cs="Times New Roman"/>
          <w:sz w:val="26"/>
          <w:szCs w:val="26"/>
        </w:rPr>
      </w:pPr>
      <w:r w:rsidRPr="00E04EBD">
        <w:rPr>
          <w:rFonts w:ascii="Times New Roman" w:hAnsi="Times New Roman" w:cs="Times New Roman"/>
          <w:sz w:val="26"/>
          <w:szCs w:val="26"/>
        </w:rPr>
        <w:t>Контакты для СМИ: +7-499-681-18-06 / +7-961-688-47-88</w:t>
      </w:r>
    </w:p>
    <w:sectPr w:rsidR="00090578" w:rsidRPr="00E04EBD" w:rsidSect="00E733DE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6EBC"/>
    <w:multiLevelType w:val="hybridMultilevel"/>
    <w:tmpl w:val="EBDCE4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D74F8"/>
    <w:multiLevelType w:val="hybridMultilevel"/>
    <w:tmpl w:val="2FC60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D7151"/>
    <w:multiLevelType w:val="hybridMultilevel"/>
    <w:tmpl w:val="F6BC2A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7571023"/>
    <w:multiLevelType w:val="hybridMultilevel"/>
    <w:tmpl w:val="A7923A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06E2B"/>
    <w:multiLevelType w:val="hybridMultilevel"/>
    <w:tmpl w:val="561A7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05F1C"/>
    <w:multiLevelType w:val="hybridMultilevel"/>
    <w:tmpl w:val="0A360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6574D"/>
    <w:multiLevelType w:val="hybridMultilevel"/>
    <w:tmpl w:val="D1008D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78"/>
    <w:rsid w:val="00051630"/>
    <w:rsid w:val="0005543A"/>
    <w:rsid w:val="00075212"/>
    <w:rsid w:val="00087717"/>
    <w:rsid w:val="00090578"/>
    <w:rsid w:val="00091D31"/>
    <w:rsid w:val="000922C0"/>
    <w:rsid w:val="00093BDA"/>
    <w:rsid w:val="000B3782"/>
    <w:rsid w:val="00107706"/>
    <w:rsid w:val="00123E09"/>
    <w:rsid w:val="001314F5"/>
    <w:rsid w:val="00134CB4"/>
    <w:rsid w:val="00135FA1"/>
    <w:rsid w:val="001A72B7"/>
    <w:rsid w:val="001C4403"/>
    <w:rsid w:val="001F0074"/>
    <w:rsid w:val="00291BCE"/>
    <w:rsid w:val="002B1D00"/>
    <w:rsid w:val="002F26AF"/>
    <w:rsid w:val="002F32E3"/>
    <w:rsid w:val="0034343A"/>
    <w:rsid w:val="00361863"/>
    <w:rsid w:val="00391323"/>
    <w:rsid w:val="003A4767"/>
    <w:rsid w:val="003A6629"/>
    <w:rsid w:val="003E3749"/>
    <w:rsid w:val="004106D3"/>
    <w:rsid w:val="004310BA"/>
    <w:rsid w:val="004432D3"/>
    <w:rsid w:val="0047682A"/>
    <w:rsid w:val="00482607"/>
    <w:rsid w:val="004947A2"/>
    <w:rsid w:val="004B231B"/>
    <w:rsid w:val="004B66E2"/>
    <w:rsid w:val="004E7B68"/>
    <w:rsid w:val="005052BC"/>
    <w:rsid w:val="005460B0"/>
    <w:rsid w:val="00547E12"/>
    <w:rsid w:val="005B17B2"/>
    <w:rsid w:val="005C1500"/>
    <w:rsid w:val="005E643D"/>
    <w:rsid w:val="005F7E4A"/>
    <w:rsid w:val="006057F8"/>
    <w:rsid w:val="0065041C"/>
    <w:rsid w:val="00654C65"/>
    <w:rsid w:val="006834D7"/>
    <w:rsid w:val="006A19EC"/>
    <w:rsid w:val="007150D1"/>
    <w:rsid w:val="00717627"/>
    <w:rsid w:val="00732F1E"/>
    <w:rsid w:val="00736450"/>
    <w:rsid w:val="00793928"/>
    <w:rsid w:val="007B7657"/>
    <w:rsid w:val="00805C98"/>
    <w:rsid w:val="008270B0"/>
    <w:rsid w:val="00866199"/>
    <w:rsid w:val="00881A6A"/>
    <w:rsid w:val="00894A49"/>
    <w:rsid w:val="008A6753"/>
    <w:rsid w:val="008C223B"/>
    <w:rsid w:val="009219FA"/>
    <w:rsid w:val="00955423"/>
    <w:rsid w:val="009D1988"/>
    <w:rsid w:val="00A04D35"/>
    <w:rsid w:val="00A44927"/>
    <w:rsid w:val="00A516CB"/>
    <w:rsid w:val="00AC58E9"/>
    <w:rsid w:val="00B25875"/>
    <w:rsid w:val="00B37B49"/>
    <w:rsid w:val="00BD619F"/>
    <w:rsid w:val="00BE40B9"/>
    <w:rsid w:val="00C0779F"/>
    <w:rsid w:val="00C546E1"/>
    <w:rsid w:val="00C83EB5"/>
    <w:rsid w:val="00CB403E"/>
    <w:rsid w:val="00D11024"/>
    <w:rsid w:val="00D11D30"/>
    <w:rsid w:val="00D871C1"/>
    <w:rsid w:val="00D87BF1"/>
    <w:rsid w:val="00DF5874"/>
    <w:rsid w:val="00E04EBD"/>
    <w:rsid w:val="00E054F8"/>
    <w:rsid w:val="00E25269"/>
    <w:rsid w:val="00E33FAD"/>
    <w:rsid w:val="00E34F36"/>
    <w:rsid w:val="00E50013"/>
    <w:rsid w:val="00E733DE"/>
    <w:rsid w:val="00EA3F8A"/>
    <w:rsid w:val="00ED3B08"/>
    <w:rsid w:val="00F00DED"/>
    <w:rsid w:val="00F8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09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090578"/>
    <w:rPr>
      <w:b/>
      <w:bCs/>
    </w:rPr>
  </w:style>
  <w:style w:type="paragraph" w:customStyle="1" w:styleId="rtejustify">
    <w:name w:val="rtejustify"/>
    <w:basedOn w:val="a"/>
    <w:rsid w:val="0009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7B7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7B7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71762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3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09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090578"/>
    <w:rPr>
      <w:b/>
      <w:bCs/>
    </w:rPr>
  </w:style>
  <w:style w:type="paragraph" w:customStyle="1" w:styleId="rtejustify">
    <w:name w:val="rtejustify"/>
    <w:basedOn w:val="a"/>
    <w:rsid w:val="0009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7B7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7B7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71762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3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FF5F7-3513-4E01-A37A-C62FB647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Автономова</dc:creator>
  <cp:lastModifiedBy>Admin</cp:lastModifiedBy>
  <cp:revision>3</cp:revision>
  <cp:lastPrinted>2021-02-12T10:18:00Z</cp:lastPrinted>
  <dcterms:created xsi:type="dcterms:W3CDTF">2021-02-12T10:52:00Z</dcterms:created>
  <dcterms:modified xsi:type="dcterms:W3CDTF">2021-02-12T11:35:00Z</dcterms:modified>
</cp:coreProperties>
</file>